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D5" w:rsidRDefault="006D0430" w:rsidP="009E7F7A">
      <w:pPr>
        <w:rPr>
          <w:lang w:val="sr-Cyrl-RS"/>
        </w:rPr>
      </w:pPr>
      <w:r>
        <w:rPr>
          <w:lang w:val="sr-Latn-CS"/>
        </w:rPr>
        <w:tab/>
      </w:r>
      <w:r>
        <w:rPr>
          <w:lang w:val="sr-Latn-CS"/>
        </w:rPr>
        <w:tab/>
      </w:r>
      <w:r>
        <w:rPr>
          <w:lang w:val="sr-Latn-CS"/>
        </w:rPr>
        <w:tab/>
      </w:r>
      <w:r>
        <w:rPr>
          <w:lang w:val="sr-Latn-CS"/>
        </w:rPr>
        <w:tab/>
      </w:r>
      <w:r>
        <w:rPr>
          <w:lang w:val="sr-Latn-CS"/>
        </w:rPr>
        <w:tab/>
      </w:r>
    </w:p>
    <w:p w:rsidR="00DF3BDD" w:rsidRDefault="00DF3BDD" w:rsidP="009E7F7A">
      <w:pPr>
        <w:rPr>
          <w:lang w:val="sr-Cyrl-RS"/>
        </w:rPr>
      </w:pPr>
    </w:p>
    <w:p w:rsidR="00DF3BDD" w:rsidRDefault="00DF3BDD" w:rsidP="009E7F7A">
      <w:pPr>
        <w:rPr>
          <w:lang w:val="sr-Cyrl-RS"/>
        </w:rPr>
      </w:pPr>
    </w:p>
    <w:p w:rsidR="00DF3BDD" w:rsidRDefault="00DF3BDD" w:rsidP="009E7F7A">
      <w:pPr>
        <w:rPr>
          <w:lang w:val="sr-Cyrl-RS"/>
        </w:rPr>
      </w:pPr>
    </w:p>
    <w:p w:rsidR="00DF3BDD" w:rsidRDefault="00DF3BDD" w:rsidP="009E7F7A">
      <w:pPr>
        <w:rPr>
          <w:lang w:val="sr-Cyrl-RS"/>
        </w:rPr>
      </w:pPr>
    </w:p>
    <w:p w:rsidR="00DF3BDD" w:rsidRDefault="00DF3BDD" w:rsidP="009E7F7A">
      <w:pPr>
        <w:rPr>
          <w:lang w:val="sr-Cyrl-RS"/>
        </w:rPr>
      </w:pPr>
    </w:p>
    <w:p w:rsidR="00DF3BDD" w:rsidRDefault="00DF3BDD" w:rsidP="009E7F7A">
      <w:pPr>
        <w:rPr>
          <w:lang w:val="sr-Cyrl-RS"/>
        </w:rPr>
      </w:pPr>
    </w:p>
    <w:p w:rsidR="00DF3BDD" w:rsidRDefault="00DF3BDD" w:rsidP="009E7F7A">
      <w:pPr>
        <w:rPr>
          <w:lang w:val="sr-Cyrl-RS"/>
        </w:rPr>
      </w:pPr>
    </w:p>
    <w:p w:rsidR="00DF3BDD" w:rsidRPr="00DF3BDD" w:rsidRDefault="00DF3BDD" w:rsidP="009E7F7A">
      <w:pPr>
        <w:rPr>
          <w:lang w:val="sr-Cyrl-RS"/>
        </w:rPr>
      </w:pPr>
    </w:p>
    <w:p w:rsidR="003D7258" w:rsidRPr="003D7258" w:rsidRDefault="003D7258" w:rsidP="003D7258">
      <w:pPr>
        <w:suppressAutoHyphens/>
        <w:spacing w:line="100" w:lineRule="atLeast"/>
        <w:jc w:val="center"/>
        <w:rPr>
          <w:rFonts w:eastAsia="Arial Unicode MS"/>
          <w:color w:val="000000"/>
          <w:kern w:val="1"/>
          <w:lang w:val="sr-Latn-CS" w:eastAsia="ar-SA"/>
        </w:rPr>
      </w:pPr>
    </w:p>
    <w:p w:rsidR="003D7258" w:rsidRPr="003D7258" w:rsidRDefault="003D7258" w:rsidP="003D7258">
      <w:pPr>
        <w:suppressAutoHyphens/>
        <w:spacing w:line="100" w:lineRule="atLeast"/>
        <w:jc w:val="center"/>
        <w:rPr>
          <w:rFonts w:eastAsia="Arial Unicode MS"/>
          <w:color w:val="000000"/>
          <w:kern w:val="1"/>
          <w:lang w:val="sr-Latn-CS" w:eastAsia="ar-SA"/>
        </w:rPr>
      </w:pPr>
    </w:p>
    <w:p w:rsidR="003D7258" w:rsidRPr="003D7258" w:rsidRDefault="003D7258" w:rsidP="003D7258">
      <w:pPr>
        <w:shd w:val="clear" w:color="auto" w:fill="C6D9F1"/>
        <w:suppressAutoHyphens/>
        <w:spacing w:line="100" w:lineRule="atLeast"/>
        <w:jc w:val="center"/>
        <w:rPr>
          <w:rFonts w:eastAsia="Arial Unicode MS"/>
          <w:b/>
          <w:color w:val="000000"/>
          <w:kern w:val="1"/>
          <w:lang w:val="ru-RU" w:eastAsia="ar-SA"/>
        </w:rPr>
      </w:pPr>
      <w:r w:rsidRPr="003D7258">
        <w:rPr>
          <w:rFonts w:eastAsia="Arial Unicode MS"/>
          <w:b/>
          <w:color w:val="000000"/>
          <w:kern w:val="1"/>
          <w:lang w:eastAsia="ar-SA"/>
        </w:rPr>
        <w:t>КОНКУРСНA ДОКУМЕНТАЦИЈA</w:t>
      </w:r>
    </w:p>
    <w:p w:rsidR="003D7258" w:rsidRPr="003D7258" w:rsidRDefault="003D7258" w:rsidP="003D7258">
      <w:pPr>
        <w:suppressAutoHyphens/>
        <w:spacing w:line="100" w:lineRule="atLeast"/>
        <w:jc w:val="center"/>
        <w:rPr>
          <w:rFonts w:eastAsia="Arial Unicode MS"/>
          <w:b/>
          <w:color w:val="000000"/>
          <w:kern w:val="1"/>
          <w:lang w:val="sr-Cyrl-CS" w:eastAsia="ar-SA"/>
        </w:rPr>
      </w:pPr>
    </w:p>
    <w:p w:rsidR="003D7258" w:rsidRPr="003D7258" w:rsidRDefault="003D7258" w:rsidP="003D7258">
      <w:pPr>
        <w:suppressAutoHyphens/>
        <w:spacing w:line="100" w:lineRule="atLeast"/>
        <w:jc w:val="center"/>
        <w:rPr>
          <w:rFonts w:eastAsia="Arial Unicode MS"/>
          <w:b/>
          <w:bCs/>
          <w:i/>
          <w:iCs/>
          <w:color w:val="000000"/>
          <w:kern w:val="1"/>
          <w:lang w:val="ru-RU" w:eastAsia="ar-SA"/>
        </w:rPr>
      </w:pPr>
    </w:p>
    <w:p w:rsidR="003D7258" w:rsidRPr="003D7258" w:rsidRDefault="003D7258" w:rsidP="003D7258">
      <w:pPr>
        <w:suppressAutoHyphens/>
        <w:spacing w:line="100" w:lineRule="atLeast"/>
        <w:jc w:val="center"/>
        <w:rPr>
          <w:rFonts w:eastAsia="Arial Unicode MS"/>
          <w:b/>
          <w:bCs/>
          <w:kern w:val="1"/>
          <w:lang w:val="sr-Cyrl-CS" w:eastAsia="ar-SA"/>
        </w:rPr>
      </w:pPr>
      <w:r w:rsidRPr="003D7258">
        <w:rPr>
          <w:rFonts w:eastAsia="Arial Unicode MS"/>
          <w:b/>
          <w:bCs/>
          <w:color w:val="000000"/>
          <w:kern w:val="1"/>
          <w:lang w:eastAsia="ar-SA"/>
        </w:rPr>
        <w:t>ЈАВНА НАБАВКА</w:t>
      </w:r>
      <w:r w:rsidRPr="003D7258">
        <w:rPr>
          <w:rFonts w:eastAsia="Arial Unicode MS"/>
          <w:b/>
          <w:bCs/>
          <w:color w:val="000000"/>
          <w:kern w:val="1"/>
          <w:lang w:val="sr-Cyrl-CS" w:eastAsia="ar-SA"/>
        </w:rPr>
        <w:t xml:space="preserve"> </w:t>
      </w:r>
      <w:r w:rsidRPr="003D7258">
        <w:rPr>
          <w:rFonts w:eastAsia="Arial Unicode MS"/>
          <w:b/>
          <w:bCs/>
          <w:kern w:val="1"/>
          <w:lang w:eastAsia="ar-SA"/>
        </w:rPr>
        <w:t xml:space="preserve">– </w:t>
      </w:r>
      <w:r w:rsidRPr="003D7258">
        <w:rPr>
          <w:rFonts w:eastAsia="Arial Unicode MS"/>
          <w:b/>
          <w:bCs/>
          <w:kern w:val="1"/>
          <w:lang w:val="sr-Cyrl-CS" w:eastAsia="ar-SA"/>
        </w:rPr>
        <w:t xml:space="preserve">Грађевинско- занатски радови на </w:t>
      </w:r>
      <w:r w:rsidR="00D23CDA">
        <w:rPr>
          <w:rFonts w:eastAsia="Arial Unicode MS"/>
          <w:b/>
          <w:bCs/>
          <w:kern w:val="1"/>
          <w:lang w:val="sr-Cyrl-CS" w:eastAsia="ar-SA"/>
        </w:rPr>
        <w:t xml:space="preserve">изградњи балон хале у оквиру објекта Дома Јован Јовановић </w:t>
      </w:r>
      <w:proofErr w:type="gramStart"/>
      <w:r w:rsidR="00D23CDA">
        <w:rPr>
          <w:rFonts w:eastAsia="Arial Unicode MS"/>
          <w:b/>
          <w:bCs/>
          <w:kern w:val="1"/>
          <w:lang w:val="sr-Cyrl-CS" w:eastAsia="ar-SA"/>
        </w:rPr>
        <w:t>Змај ,</w:t>
      </w:r>
      <w:proofErr w:type="gramEnd"/>
      <w:r w:rsidRPr="003D7258">
        <w:rPr>
          <w:rFonts w:eastAsia="Arial Unicode MS"/>
          <w:b/>
          <w:bCs/>
          <w:kern w:val="1"/>
          <w:lang w:val="sr-Cyrl-CS" w:eastAsia="ar-SA"/>
        </w:rPr>
        <w:t xml:space="preserve"> Београд, </w:t>
      </w:r>
    </w:p>
    <w:p w:rsidR="003D7258" w:rsidRPr="003D7258" w:rsidRDefault="00D23CDA" w:rsidP="003D7258">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Браће Јерковић 119</w:t>
      </w:r>
    </w:p>
    <w:p w:rsidR="003D7258" w:rsidRPr="003D7258" w:rsidRDefault="003D7258" w:rsidP="003D7258">
      <w:pPr>
        <w:suppressAutoHyphens/>
        <w:spacing w:line="100" w:lineRule="atLeast"/>
        <w:jc w:val="center"/>
        <w:rPr>
          <w:rFonts w:eastAsia="Arial Unicode MS"/>
          <w:b/>
          <w:bCs/>
          <w:color w:val="000000"/>
          <w:kern w:val="1"/>
          <w:lang w:val="ru-RU" w:eastAsia="ar-SA"/>
        </w:rPr>
      </w:pPr>
    </w:p>
    <w:p w:rsidR="003D7258" w:rsidRPr="003D7258" w:rsidRDefault="003D7258" w:rsidP="003D7258">
      <w:pPr>
        <w:suppressAutoHyphens/>
        <w:spacing w:line="100" w:lineRule="atLeast"/>
        <w:jc w:val="center"/>
        <w:rPr>
          <w:rFonts w:eastAsia="Arial Unicode MS"/>
          <w:b/>
          <w:bCs/>
          <w:color w:val="000000"/>
          <w:kern w:val="1"/>
          <w:lang w:val="sr-Cyrl-CS" w:eastAsia="ar-SA"/>
        </w:rPr>
      </w:pPr>
      <w:r w:rsidRPr="003D7258">
        <w:rPr>
          <w:rFonts w:eastAsia="Arial Unicode MS"/>
          <w:b/>
          <w:bCs/>
          <w:color w:val="000000"/>
          <w:kern w:val="1"/>
          <w:lang w:val="sr-Cyrl-CS" w:eastAsia="ar-SA"/>
        </w:rPr>
        <w:t>ОТВОРЕНИ ПОСТУПАК</w:t>
      </w:r>
    </w:p>
    <w:p w:rsidR="003D7258" w:rsidRPr="003D7258" w:rsidRDefault="003D7258" w:rsidP="003D7258">
      <w:pPr>
        <w:suppressAutoHyphens/>
        <w:spacing w:line="100" w:lineRule="atLeast"/>
        <w:jc w:val="center"/>
        <w:rPr>
          <w:rFonts w:eastAsia="Arial Unicode MS"/>
          <w:b/>
          <w:bCs/>
          <w:color w:val="000000"/>
          <w:kern w:val="1"/>
          <w:lang w:eastAsia="ar-SA"/>
        </w:rPr>
      </w:pPr>
    </w:p>
    <w:p w:rsidR="003D7258" w:rsidRPr="00230746" w:rsidRDefault="003D7258" w:rsidP="003D7258">
      <w:pPr>
        <w:suppressAutoHyphens/>
        <w:spacing w:line="100" w:lineRule="atLeast"/>
        <w:jc w:val="center"/>
        <w:rPr>
          <w:rFonts w:eastAsia="Arial Unicode MS"/>
          <w:i/>
          <w:iCs/>
          <w:color w:val="FF0000"/>
          <w:kern w:val="1"/>
          <w:lang w:val="sr-Cyrl-RS" w:eastAsia="ar-SA"/>
        </w:rPr>
      </w:pPr>
      <w:proofErr w:type="gramStart"/>
      <w:r w:rsidRPr="003D7258">
        <w:rPr>
          <w:rFonts w:eastAsia="Arial Unicode MS"/>
          <w:b/>
          <w:bCs/>
          <w:color w:val="000000"/>
          <w:kern w:val="1"/>
          <w:lang w:eastAsia="ar-SA"/>
        </w:rPr>
        <w:t>ЈАВНА НАБАВКА бр.</w:t>
      </w:r>
      <w:proofErr w:type="gramEnd"/>
      <w:r w:rsidRPr="003D7258">
        <w:rPr>
          <w:rFonts w:eastAsia="Arial Unicode MS"/>
          <w:b/>
          <w:bCs/>
          <w:color w:val="000000"/>
          <w:kern w:val="1"/>
          <w:lang w:eastAsia="ar-SA"/>
        </w:rPr>
        <w:t xml:space="preserve"> </w:t>
      </w:r>
      <w:r w:rsidR="00D23CDA">
        <w:rPr>
          <w:rFonts w:eastAsia="Arial Unicode MS"/>
          <w:b/>
          <w:bCs/>
          <w:color w:val="000000"/>
          <w:kern w:val="1"/>
          <w:lang w:val="sr-Cyrl-RS" w:eastAsia="ar-SA"/>
        </w:rPr>
        <w:t>5</w:t>
      </w:r>
      <w:r w:rsidR="00230746">
        <w:rPr>
          <w:rFonts w:eastAsia="Arial Unicode MS"/>
          <w:b/>
          <w:bCs/>
          <w:color w:val="000000"/>
          <w:kern w:val="1"/>
          <w:lang w:val="sr-Cyrl-RS" w:eastAsia="ar-SA"/>
        </w:rPr>
        <w:t>/</w:t>
      </w:r>
      <w:r w:rsidRPr="003D7258">
        <w:rPr>
          <w:rFonts w:eastAsia="Arial Unicode MS"/>
          <w:b/>
          <w:bCs/>
          <w:color w:val="000000"/>
          <w:kern w:val="1"/>
          <w:lang w:val="sr-Cyrl-CS" w:eastAsia="ar-SA"/>
        </w:rPr>
        <w:t>201</w:t>
      </w:r>
      <w:r w:rsidR="008C7DC9">
        <w:rPr>
          <w:rFonts w:eastAsia="Arial Unicode MS"/>
          <w:b/>
          <w:bCs/>
          <w:color w:val="000000"/>
          <w:kern w:val="1"/>
          <w:lang w:val="sr-Cyrl-RS" w:eastAsia="ar-SA"/>
        </w:rPr>
        <w:t>9</w:t>
      </w:r>
    </w:p>
    <w:p w:rsidR="003D7258" w:rsidRPr="003D7258" w:rsidRDefault="003D7258" w:rsidP="003D7258">
      <w:pPr>
        <w:suppressAutoHyphens/>
        <w:spacing w:line="100" w:lineRule="atLeast"/>
        <w:jc w:val="center"/>
        <w:rPr>
          <w:rFonts w:eastAsia="Arial Unicode MS"/>
          <w:i/>
          <w:iCs/>
          <w:color w:val="FF0000"/>
          <w:kern w:val="1"/>
          <w:lang w:eastAsia="ar-SA"/>
        </w:rPr>
      </w:pPr>
    </w:p>
    <w:p w:rsidR="003D7258" w:rsidRPr="003D7258" w:rsidRDefault="003D7258" w:rsidP="003D7258">
      <w:pPr>
        <w:suppressAutoHyphens/>
        <w:spacing w:line="100" w:lineRule="atLeast"/>
        <w:jc w:val="center"/>
        <w:rPr>
          <w:rFonts w:eastAsia="Arial Unicode MS"/>
          <w:i/>
          <w:iCs/>
          <w:color w:val="FF0000"/>
          <w:kern w:val="1"/>
          <w:lang w:eastAsia="ar-SA"/>
        </w:rPr>
      </w:pPr>
    </w:p>
    <w:p w:rsidR="003D7258" w:rsidRPr="003D7258" w:rsidRDefault="003D7258" w:rsidP="003D7258">
      <w:pPr>
        <w:suppressAutoHyphens/>
        <w:spacing w:line="100" w:lineRule="atLeast"/>
        <w:jc w:val="center"/>
        <w:rPr>
          <w:rFonts w:eastAsia="Arial Unicode MS"/>
          <w:i/>
          <w:iCs/>
          <w:color w:val="FF0000"/>
          <w:kern w:val="1"/>
          <w:lang w:eastAsia="ar-SA"/>
        </w:rPr>
      </w:pPr>
    </w:p>
    <w:p w:rsidR="003D7258" w:rsidRPr="003D7258" w:rsidRDefault="00230746" w:rsidP="003D7258">
      <w:pPr>
        <w:suppressAutoHyphens/>
        <w:spacing w:line="100" w:lineRule="atLeast"/>
        <w:jc w:val="center"/>
        <w:rPr>
          <w:rFonts w:eastAsia="Arial Unicode MS"/>
          <w:b/>
          <w:i/>
          <w:iCs/>
          <w:kern w:val="1"/>
          <w:lang w:val="sr-Cyrl-CS" w:eastAsia="ar-SA"/>
        </w:rPr>
      </w:pPr>
      <w:r w:rsidRPr="003D7258">
        <w:rPr>
          <w:rFonts w:eastAsia="Arial Unicode MS"/>
          <w:b/>
          <w:i/>
          <w:iCs/>
          <w:kern w:val="1"/>
          <w:lang w:val="sr-Cyrl-CS" w:eastAsia="ar-SA"/>
        </w:rPr>
        <w:t xml:space="preserve"> </w:t>
      </w:r>
      <w:r w:rsidR="003D7258" w:rsidRPr="003D7258">
        <w:rPr>
          <w:rFonts w:eastAsia="Arial Unicode MS"/>
          <w:b/>
          <w:i/>
          <w:iCs/>
          <w:kern w:val="1"/>
          <w:lang w:val="sr-Cyrl-CS" w:eastAsia="ar-SA"/>
        </w:rPr>
        <w:t>(</w:t>
      </w:r>
      <w:r w:rsidR="002D6764" w:rsidRPr="002D6764">
        <w:rPr>
          <w:rFonts w:eastAsia="Arial Unicode MS"/>
          <w:b/>
          <w:i/>
          <w:iCs/>
          <w:color w:val="000000" w:themeColor="text1"/>
          <w:kern w:val="1"/>
          <w:lang w:val="sr-Cyrl-RS" w:eastAsia="ar-SA"/>
        </w:rPr>
        <w:t>5838</w:t>
      </w:r>
      <w:r w:rsidR="00346030" w:rsidRPr="002D6764">
        <w:rPr>
          <w:rFonts w:eastAsia="Arial Unicode MS"/>
          <w:b/>
          <w:i/>
          <w:iCs/>
          <w:color w:val="000000" w:themeColor="text1"/>
          <w:kern w:val="1"/>
          <w:lang w:eastAsia="ar-SA"/>
        </w:rPr>
        <w:t xml:space="preserve">/4 </w:t>
      </w:r>
      <w:r w:rsidR="003D7258" w:rsidRPr="003D7258">
        <w:rPr>
          <w:rFonts w:eastAsia="Arial Unicode MS"/>
          <w:b/>
          <w:i/>
          <w:iCs/>
          <w:kern w:val="1"/>
          <w:lang w:val="sr-Cyrl-CS" w:eastAsia="ar-SA"/>
        </w:rPr>
        <w:t>заводни број)</w:t>
      </w:r>
    </w:p>
    <w:p w:rsidR="003D7258" w:rsidRPr="003D7258" w:rsidRDefault="003D7258" w:rsidP="003D7258">
      <w:pPr>
        <w:suppressAutoHyphens/>
        <w:spacing w:line="100" w:lineRule="atLeast"/>
        <w:jc w:val="center"/>
        <w:rPr>
          <w:rFonts w:eastAsia="Arial Unicode MS"/>
          <w:b/>
          <w:i/>
          <w:iCs/>
          <w:kern w:val="1"/>
          <w:lang w:eastAsia="ar-SA"/>
        </w:rPr>
      </w:pPr>
    </w:p>
    <w:p w:rsidR="003D7258" w:rsidRPr="003D7258" w:rsidRDefault="003D7258" w:rsidP="003D7258">
      <w:pPr>
        <w:suppressAutoHyphens/>
        <w:spacing w:line="100" w:lineRule="atLeast"/>
        <w:jc w:val="center"/>
        <w:rPr>
          <w:rFonts w:eastAsia="Arial Unicode MS"/>
          <w:b/>
          <w:i/>
          <w:iCs/>
          <w:kern w:val="1"/>
          <w:lang w:eastAsia="ar-SA"/>
        </w:rPr>
      </w:pPr>
    </w:p>
    <w:p w:rsidR="003D7258" w:rsidRPr="00E10FBA" w:rsidRDefault="003D7258" w:rsidP="003D7258">
      <w:pPr>
        <w:suppressAutoHyphens/>
        <w:spacing w:line="100" w:lineRule="atLeast"/>
        <w:jc w:val="center"/>
        <w:rPr>
          <w:rFonts w:eastAsia="Arial Unicode MS"/>
          <w:b/>
          <w:i/>
          <w:iCs/>
          <w:color w:val="000000" w:themeColor="text1"/>
          <w:kern w:val="1"/>
          <w:lang w:val="sr-Cyrl-RS" w:eastAsia="ar-SA"/>
        </w:rPr>
      </w:pPr>
      <w:r w:rsidRPr="00E10FBA">
        <w:rPr>
          <w:rFonts w:eastAsia="Arial Unicode MS"/>
          <w:b/>
          <w:i/>
          <w:iCs/>
          <w:color w:val="000000" w:themeColor="text1"/>
          <w:kern w:val="1"/>
          <w:lang w:val="sr-Cyrl-CS" w:eastAsia="ar-SA"/>
        </w:rPr>
        <w:t xml:space="preserve">Укупно број страна </w:t>
      </w:r>
      <w:r w:rsidR="00E10FBA" w:rsidRPr="00E10FBA">
        <w:rPr>
          <w:rFonts w:eastAsia="Arial Unicode MS"/>
          <w:b/>
          <w:i/>
          <w:iCs/>
          <w:color w:val="000000" w:themeColor="text1"/>
          <w:kern w:val="1"/>
          <w:lang w:val="sr-Cyrl-RS" w:eastAsia="ar-SA"/>
        </w:rPr>
        <w:t>4</w:t>
      </w:r>
      <w:r w:rsidR="00F16D03">
        <w:rPr>
          <w:rFonts w:eastAsia="Arial Unicode MS"/>
          <w:b/>
          <w:i/>
          <w:iCs/>
          <w:color w:val="000000" w:themeColor="text1"/>
          <w:kern w:val="1"/>
          <w:lang w:val="sr-Cyrl-RS" w:eastAsia="ar-SA"/>
        </w:rPr>
        <w:t>7</w:t>
      </w:r>
      <w:bookmarkStart w:id="0" w:name="_GoBack"/>
      <w:bookmarkEnd w:id="0"/>
    </w:p>
    <w:p w:rsidR="003D7258" w:rsidRPr="003D7258" w:rsidRDefault="003D7258" w:rsidP="003D7258">
      <w:pPr>
        <w:suppressAutoHyphens/>
        <w:spacing w:line="100" w:lineRule="atLeast"/>
        <w:jc w:val="center"/>
        <w:rPr>
          <w:rFonts w:eastAsia="Arial Unicode MS"/>
          <w:i/>
          <w:iCs/>
          <w:color w:val="FF0000"/>
          <w:kern w:val="1"/>
          <w:lang w:eastAsia="ar-SA"/>
        </w:rPr>
      </w:pPr>
    </w:p>
    <w:p w:rsidR="003D7258" w:rsidRPr="003D7258" w:rsidRDefault="003D7258" w:rsidP="003D7258">
      <w:pPr>
        <w:suppressAutoHyphens/>
        <w:spacing w:line="100" w:lineRule="atLeast"/>
        <w:rPr>
          <w:rFonts w:eastAsia="Arial Unicode MS"/>
          <w:i/>
          <w:iCs/>
          <w:color w:val="FF0000"/>
          <w:kern w:val="1"/>
          <w:lang w:val="ru-RU" w:eastAsia="ar-SA"/>
        </w:rPr>
      </w:pPr>
    </w:p>
    <w:p w:rsidR="003D7258" w:rsidRPr="003D7258" w:rsidRDefault="003D7258" w:rsidP="003D7258">
      <w:pPr>
        <w:suppressAutoHyphens/>
        <w:spacing w:line="100" w:lineRule="atLeast"/>
        <w:rPr>
          <w:rFonts w:eastAsia="Arial Unicode MS"/>
          <w:i/>
          <w:iCs/>
          <w:color w:val="FF0000"/>
          <w:kern w:val="1"/>
          <w:lang w:val="ru-RU" w:eastAsia="ar-SA"/>
        </w:rPr>
      </w:pPr>
    </w:p>
    <w:p w:rsidR="003D7258" w:rsidRPr="003D7258" w:rsidRDefault="003D7258" w:rsidP="003D7258">
      <w:pPr>
        <w:suppressAutoHyphens/>
        <w:spacing w:line="100" w:lineRule="atLeast"/>
        <w:rPr>
          <w:rFonts w:eastAsia="Arial Unicode MS"/>
          <w:iCs/>
          <w:color w:val="FF0000"/>
          <w:kern w:val="1"/>
          <w:lang w:val="sr-Cyrl-CS" w:eastAsia="ar-SA"/>
        </w:rPr>
      </w:pPr>
    </w:p>
    <w:p w:rsidR="003D7258" w:rsidRPr="003D7258" w:rsidRDefault="00D23CDA" w:rsidP="003D7258">
      <w:pPr>
        <w:suppressAutoHyphens/>
        <w:spacing w:line="100" w:lineRule="atLeast"/>
        <w:jc w:val="center"/>
        <w:rPr>
          <w:rFonts w:eastAsia="Arial Unicode MS"/>
          <w:b/>
          <w:bCs/>
          <w:kern w:val="1"/>
          <w:lang w:val="ru-RU" w:eastAsia="ar-SA"/>
        </w:rPr>
      </w:pPr>
      <w:r>
        <w:rPr>
          <w:rFonts w:eastAsia="Arial Unicode MS"/>
          <w:b/>
          <w:bCs/>
          <w:kern w:val="1"/>
          <w:lang w:val="sr-Cyrl-RS" w:eastAsia="ar-SA"/>
        </w:rPr>
        <w:t xml:space="preserve">Новембар </w:t>
      </w:r>
      <w:r w:rsidR="00230746">
        <w:rPr>
          <w:rFonts w:eastAsia="Arial Unicode MS"/>
          <w:b/>
          <w:bCs/>
          <w:kern w:val="1"/>
          <w:lang w:val="sr-Cyrl-RS" w:eastAsia="ar-SA"/>
        </w:rPr>
        <w:t xml:space="preserve"> </w:t>
      </w:r>
      <w:r w:rsidR="003D7258" w:rsidRPr="003D7258">
        <w:rPr>
          <w:rFonts w:eastAsia="Arial Unicode MS"/>
          <w:b/>
          <w:bCs/>
          <w:kern w:val="1"/>
          <w:lang w:eastAsia="ar-SA"/>
        </w:rPr>
        <w:t>201</w:t>
      </w:r>
      <w:r>
        <w:rPr>
          <w:rFonts w:eastAsia="Arial Unicode MS"/>
          <w:b/>
          <w:bCs/>
          <w:kern w:val="1"/>
          <w:lang w:val="sr-Cyrl-RS" w:eastAsia="ar-SA"/>
        </w:rPr>
        <w:t>9</w:t>
      </w:r>
      <w:r w:rsidR="003D7258" w:rsidRPr="003D7258">
        <w:rPr>
          <w:rFonts w:eastAsia="Arial Unicode MS"/>
          <w:b/>
          <w:bCs/>
          <w:kern w:val="1"/>
          <w:lang w:eastAsia="ar-SA"/>
        </w:rPr>
        <w:t xml:space="preserve">. </w:t>
      </w:r>
      <w:proofErr w:type="gramStart"/>
      <w:r w:rsidR="003D7258" w:rsidRPr="003D7258">
        <w:rPr>
          <w:rFonts w:eastAsia="Arial Unicode MS"/>
          <w:b/>
          <w:bCs/>
          <w:kern w:val="1"/>
          <w:lang w:eastAsia="ar-SA"/>
        </w:rPr>
        <w:t>године</w:t>
      </w:r>
      <w:proofErr w:type="gramEnd"/>
    </w:p>
    <w:p w:rsidR="003D7258" w:rsidRPr="003D7258" w:rsidRDefault="003D7258" w:rsidP="003D7258">
      <w:pPr>
        <w:suppressAutoHyphens/>
        <w:spacing w:line="100" w:lineRule="atLeast"/>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
    <w:p w:rsidR="003D7258" w:rsidRDefault="003D7258" w:rsidP="003D7258">
      <w:pPr>
        <w:suppressAutoHyphens/>
        <w:spacing w:line="100" w:lineRule="atLeast"/>
        <w:jc w:val="both"/>
        <w:rPr>
          <w:rFonts w:eastAsia="Arial Unicode MS"/>
          <w:color w:val="000000"/>
          <w:kern w:val="1"/>
          <w:lang w:val="sr-Cyrl-RS" w:eastAsia="ar-SA"/>
        </w:rPr>
      </w:pPr>
    </w:p>
    <w:p w:rsidR="00230746" w:rsidRDefault="00230746" w:rsidP="003D7258">
      <w:pPr>
        <w:suppressAutoHyphens/>
        <w:spacing w:line="100" w:lineRule="atLeast"/>
        <w:jc w:val="both"/>
        <w:rPr>
          <w:rFonts w:eastAsia="Arial Unicode MS"/>
          <w:color w:val="000000"/>
          <w:kern w:val="1"/>
          <w:lang w:val="sr-Cyrl-RS" w:eastAsia="ar-SA"/>
        </w:rPr>
      </w:pPr>
    </w:p>
    <w:p w:rsidR="00230746" w:rsidRDefault="00230746" w:rsidP="003D7258">
      <w:pPr>
        <w:suppressAutoHyphens/>
        <w:spacing w:line="100" w:lineRule="atLeast"/>
        <w:jc w:val="both"/>
        <w:rPr>
          <w:rFonts w:eastAsia="Arial Unicode MS"/>
          <w:color w:val="000000"/>
          <w:kern w:val="1"/>
          <w:lang w:val="sr-Cyrl-RS" w:eastAsia="ar-SA"/>
        </w:rPr>
      </w:pPr>
    </w:p>
    <w:p w:rsidR="00230746" w:rsidRDefault="00230746" w:rsidP="003D7258">
      <w:pPr>
        <w:suppressAutoHyphens/>
        <w:spacing w:line="100" w:lineRule="atLeast"/>
        <w:jc w:val="both"/>
        <w:rPr>
          <w:rFonts w:eastAsia="Arial Unicode MS"/>
          <w:color w:val="000000"/>
          <w:kern w:val="1"/>
          <w:lang w:val="sr-Cyrl-RS" w:eastAsia="ar-SA"/>
        </w:rPr>
      </w:pPr>
    </w:p>
    <w:p w:rsidR="00230746" w:rsidRDefault="00230746" w:rsidP="003D7258">
      <w:pPr>
        <w:suppressAutoHyphens/>
        <w:spacing w:line="100" w:lineRule="atLeast"/>
        <w:jc w:val="both"/>
        <w:rPr>
          <w:rFonts w:eastAsia="Arial Unicode MS"/>
          <w:color w:val="000000"/>
          <w:kern w:val="1"/>
          <w:lang w:val="sr-Cyrl-RS" w:eastAsia="ar-SA"/>
        </w:rPr>
      </w:pPr>
    </w:p>
    <w:p w:rsidR="003D7258" w:rsidRDefault="003D7258" w:rsidP="003D7258">
      <w:pPr>
        <w:suppressAutoHyphens/>
        <w:spacing w:line="100" w:lineRule="atLeast"/>
        <w:jc w:val="both"/>
        <w:rPr>
          <w:rFonts w:eastAsia="Arial Unicode MS"/>
          <w:color w:val="000000"/>
          <w:kern w:val="1"/>
          <w:lang w:val="sr-Cyrl-RS" w:eastAsia="ar-SA"/>
        </w:rPr>
      </w:pPr>
    </w:p>
    <w:p w:rsidR="00DF3BDD" w:rsidRPr="00DF3BDD" w:rsidRDefault="00DF3BDD"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r w:rsidRPr="003D7258">
        <w:rPr>
          <w:rFonts w:eastAsia="Arial Unicode MS"/>
          <w:color w:val="000000"/>
          <w:kern w:val="1"/>
          <w:lang w:eastAsia="ar-SA"/>
        </w:rPr>
        <w:tab/>
      </w:r>
    </w:p>
    <w:p w:rsidR="003D7258" w:rsidRPr="00551EC5" w:rsidRDefault="003D7258" w:rsidP="003D7258">
      <w:pPr>
        <w:suppressAutoHyphens/>
        <w:spacing w:line="100" w:lineRule="atLeast"/>
        <w:jc w:val="both"/>
        <w:rPr>
          <w:rFonts w:eastAsia="Arial Unicode MS"/>
          <w:kern w:val="1"/>
          <w:lang w:val="sr-Cyrl-CS" w:eastAsia="ar-SA"/>
        </w:rPr>
      </w:pPr>
      <w:proofErr w:type="gramStart"/>
      <w:r w:rsidRPr="003D7258">
        <w:rPr>
          <w:rFonts w:eastAsia="TimesNewRomanPSMT"/>
          <w:color w:val="000000"/>
          <w:kern w:val="1"/>
          <w:lang w:eastAsia="ar-SA"/>
        </w:rPr>
        <w:t>На основу чл.</w:t>
      </w:r>
      <w:proofErr w:type="gramEnd"/>
      <w:r w:rsidRPr="003D7258">
        <w:rPr>
          <w:rFonts w:eastAsia="TimesNewRomanPSMT"/>
          <w:color w:val="000000"/>
          <w:kern w:val="1"/>
          <w:lang w:eastAsia="ar-SA"/>
        </w:rPr>
        <w:t xml:space="preserve"> 3</w:t>
      </w:r>
      <w:r w:rsidRPr="003D7258">
        <w:rPr>
          <w:rFonts w:eastAsia="TimesNewRomanPSMT"/>
          <w:color w:val="000000"/>
          <w:kern w:val="1"/>
          <w:lang w:val="sr-Cyrl-CS" w:eastAsia="ar-SA"/>
        </w:rPr>
        <w:t>2</w:t>
      </w:r>
      <w:r w:rsidRPr="003D7258">
        <w:rPr>
          <w:rFonts w:eastAsia="TimesNewRomanPSMT"/>
          <w:color w:val="000000"/>
          <w:kern w:val="1"/>
          <w:lang w:eastAsia="ar-SA"/>
        </w:rPr>
        <w:t xml:space="preserve">. </w:t>
      </w:r>
      <w:proofErr w:type="gramStart"/>
      <w:r w:rsidRPr="003D7258">
        <w:rPr>
          <w:rFonts w:eastAsia="TimesNewRomanPSMT"/>
          <w:color w:val="000000"/>
          <w:kern w:val="1"/>
          <w:lang w:eastAsia="ar-SA"/>
        </w:rPr>
        <w:t>и</w:t>
      </w:r>
      <w:proofErr w:type="gramEnd"/>
      <w:r w:rsidRPr="003D7258">
        <w:rPr>
          <w:rFonts w:eastAsia="TimesNewRomanPSMT"/>
          <w:color w:val="000000"/>
          <w:kern w:val="1"/>
          <w:lang w:eastAsia="ar-SA"/>
        </w:rPr>
        <w:t xml:space="preserve"> 61. Закона о јавним набавкама („Сл. гласник РС” бр. 124/2012</w:t>
      </w:r>
      <w:proofErr w:type="gramStart"/>
      <w:r w:rsidRPr="003D7258">
        <w:rPr>
          <w:rFonts w:eastAsia="TimesNewRomanPSMT"/>
          <w:color w:val="000000"/>
          <w:kern w:val="1"/>
          <w:lang w:val="sr-Cyrl-CS" w:eastAsia="ar-SA"/>
        </w:rPr>
        <w:t>,</w:t>
      </w:r>
      <w:r w:rsidRPr="003D7258">
        <w:rPr>
          <w:rFonts w:eastAsia="TimesNewRomanPSMT"/>
          <w:color w:val="000000"/>
          <w:kern w:val="1"/>
          <w:lang w:val="ru-RU" w:eastAsia="ar-SA"/>
        </w:rPr>
        <w:t xml:space="preserve"> </w:t>
      </w:r>
      <w:r w:rsidRPr="003D7258">
        <w:rPr>
          <w:rFonts w:eastAsia="TimesNewRomanPSMT"/>
          <w:color w:val="000000"/>
          <w:kern w:val="1"/>
          <w:lang w:val="sr-Cyrl-CS" w:eastAsia="ar-SA"/>
        </w:rPr>
        <w:t xml:space="preserve"> 14</w:t>
      </w:r>
      <w:proofErr w:type="gramEnd"/>
      <w:r w:rsidRPr="003D7258">
        <w:rPr>
          <w:rFonts w:eastAsia="TimesNewRomanPSMT"/>
          <w:color w:val="000000"/>
          <w:kern w:val="1"/>
          <w:lang w:val="sr-Cyrl-CS" w:eastAsia="ar-SA"/>
        </w:rPr>
        <w:t>/2015, 68/2015</w:t>
      </w:r>
      <w:r w:rsidRPr="003D7258">
        <w:rPr>
          <w:rFonts w:eastAsia="TimesNewRomanPSMT"/>
          <w:color w:val="000000"/>
          <w:kern w:val="1"/>
          <w:lang w:eastAsia="ar-SA"/>
        </w:rPr>
        <w:t xml:space="preserve">, у даљем тексту: Закон), чл. </w:t>
      </w:r>
      <w:r w:rsidRPr="003D7258">
        <w:rPr>
          <w:rFonts w:eastAsia="TimesNewRomanPSMT"/>
          <w:color w:val="000000"/>
          <w:kern w:val="1"/>
          <w:lang w:val="sr-Cyrl-CS" w:eastAsia="ar-SA"/>
        </w:rPr>
        <w:t>2</w:t>
      </w:r>
      <w:r w:rsidRPr="003D7258">
        <w:rPr>
          <w:rFonts w:eastAsia="TimesNewRomanPSMT"/>
          <w:color w:val="000000"/>
          <w:kern w:val="1"/>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D7258">
        <w:rPr>
          <w:rFonts w:eastAsia="TimesNewRomanPSMT"/>
          <w:kern w:val="1"/>
          <w:lang w:val="ru-RU" w:eastAsia="ar-SA"/>
        </w:rPr>
        <w:t>86</w:t>
      </w:r>
      <w:r w:rsidRPr="003D7258">
        <w:rPr>
          <w:rFonts w:eastAsia="TimesNewRomanPSMT"/>
          <w:kern w:val="1"/>
          <w:lang w:eastAsia="ar-SA"/>
        </w:rPr>
        <w:t>/201</w:t>
      </w:r>
      <w:r w:rsidRPr="003D7258">
        <w:rPr>
          <w:rFonts w:eastAsia="TimesNewRomanPSMT"/>
          <w:kern w:val="1"/>
          <w:lang w:val="ru-RU" w:eastAsia="ar-SA"/>
        </w:rPr>
        <w:t>5</w:t>
      </w:r>
      <w:r w:rsidRPr="003D7258">
        <w:rPr>
          <w:rFonts w:eastAsia="TimesNewRomanPSMT"/>
          <w:color w:val="000000"/>
          <w:kern w:val="1"/>
          <w:lang w:eastAsia="ar-SA"/>
        </w:rPr>
        <w:t xml:space="preserve">), </w:t>
      </w:r>
      <w:r w:rsidRPr="003D7258">
        <w:rPr>
          <w:rFonts w:eastAsia="Arial Unicode MS"/>
          <w:kern w:val="1"/>
          <w:lang w:eastAsia="ar-SA"/>
        </w:rPr>
        <w:t xml:space="preserve">Одлуке о покретању поступка јавне набавке број </w:t>
      </w:r>
      <w:r w:rsidR="00D23CDA">
        <w:rPr>
          <w:rFonts w:eastAsia="Arial Unicode MS"/>
          <w:kern w:val="1"/>
          <w:lang w:val="sr-Cyrl-RS" w:eastAsia="ar-SA"/>
        </w:rPr>
        <w:t>5</w:t>
      </w:r>
      <w:r w:rsidRPr="003D7258">
        <w:rPr>
          <w:rFonts w:eastAsia="Arial Unicode MS"/>
          <w:kern w:val="1"/>
          <w:lang w:val="sr-Cyrl-CS" w:eastAsia="ar-SA"/>
        </w:rPr>
        <w:t>/201</w:t>
      </w:r>
      <w:r w:rsidR="00D23CDA">
        <w:rPr>
          <w:rFonts w:eastAsia="Arial Unicode MS"/>
          <w:kern w:val="1"/>
          <w:lang w:val="sr-Cyrl-RS" w:eastAsia="ar-SA"/>
        </w:rPr>
        <w:t>9</w:t>
      </w:r>
      <w:r w:rsidRPr="003D7258">
        <w:rPr>
          <w:rFonts w:eastAsia="Arial Unicode MS"/>
          <w:kern w:val="1"/>
          <w:lang w:val="sr-Cyrl-CS" w:eastAsia="ar-SA"/>
        </w:rPr>
        <w:t>,</w:t>
      </w:r>
      <w:r w:rsidRPr="003D7258">
        <w:rPr>
          <w:rFonts w:eastAsia="Arial Unicode MS"/>
          <w:i/>
          <w:iCs/>
          <w:color w:val="FF0000"/>
          <w:kern w:val="1"/>
          <w:lang w:eastAsia="ar-SA"/>
        </w:rPr>
        <w:t xml:space="preserve"> </w:t>
      </w:r>
      <w:r w:rsidRPr="003D7258">
        <w:rPr>
          <w:rFonts w:eastAsia="Arial Unicode MS"/>
          <w:iCs/>
          <w:kern w:val="1"/>
          <w:lang w:eastAsia="ar-SA"/>
        </w:rPr>
        <w:t>деловодни број</w:t>
      </w:r>
      <w:r w:rsidRPr="003D7258">
        <w:rPr>
          <w:rFonts w:eastAsia="Arial Unicode MS"/>
          <w:iCs/>
          <w:kern w:val="1"/>
          <w:lang w:val="sr-Cyrl-CS" w:eastAsia="ar-SA"/>
        </w:rPr>
        <w:t>:</w:t>
      </w:r>
      <w:r w:rsidRPr="003D7258">
        <w:rPr>
          <w:rFonts w:eastAsia="Arial Unicode MS"/>
          <w:spacing w:val="6"/>
          <w:kern w:val="1"/>
          <w:lang w:val="sr-Cyrl-CS" w:eastAsia="ar-SA"/>
        </w:rPr>
        <w:t xml:space="preserve"> </w:t>
      </w:r>
      <w:r w:rsidR="002D6764" w:rsidRPr="002D6764">
        <w:rPr>
          <w:rFonts w:eastAsia="Arial Unicode MS"/>
          <w:color w:val="000000" w:themeColor="text1"/>
          <w:spacing w:val="6"/>
          <w:kern w:val="1"/>
          <w:lang w:val="sr-Cyrl-RS" w:eastAsia="ar-SA"/>
        </w:rPr>
        <w:t>5838</w:t>
      </w:r>
      <w:r w:rsidRPr="002D6764">
        <w:rPr>
          <w:rFonts w:eastAsia="Arial Unicode MS"/>
          <w:color w:val="000000" w:themeColor="text1"/>
          <w:spacing w:val="6"/>
          <w:kern w:val="1"/>
          <w:lang w:val="sr-Cyrl-CS" w:eastAsia="ar-SA"/>
        </w:rPr>
        <w:t xml:space="preserve"> од </w:t>
      </w:r>
      <w:proofErr w:type="gramStart"/>
      <w:r w:rsidR="002D6764" w:rsidRPr="002D6764">
        <w:rPr>
          <w:rFonts w:eastAsia="Arial Unicode MS"/>
          <w:color w:val="000000" w:themeColor="text1"/>
          <w:spacing w:val="6"/>
          <w:kern w:val="1"/>
          <w:lang w:val="sr-Cyrl-RS" w:eastAsia="ar-SA"/>
        </w:rPr>
        <w:t>05.11.2019</w:t>
      </w:r>
      <w:r w:rsidR="00551EC5" w:rsidRPr="002D6764">
        <w:rPr>
          <w:rFonts w:eastAsia="Arial Unicode MS"/>
          <w:color w:val="000000" w:themeColor="text1"/>
          <w:spacing w:val="6"/>
          <w:kern w:val="1"/>
          <w:lang w:eastAsia="ar-SA"/>
        </w:rPr>
        <w:t xml:space="preserve"> </w:t>
      </w:r>
      <w:r w:rsidRPr="002D6764">
        <w:rPr>
          <w:rFonts w:eastAsia="Arial Unicode MS"/>
          <w:color w:val="000000" w:themeColor="text1"/>
          <w:spacing w:val="6"/>
          <w:kern w:val="1"/>
          <w:lang w:val="sr-Cyrl-CS" w:eastAsia="ar-SA"/>
        </w:rPr>
        <w:t>.</w:t>
      </w:r>
      <w:proofErr w:type="gramEnd"/>
      <w:r w:rsidRPr="002D6764">
        <w:rPr>
          <w:rFonts w:eastAsia="Arial Unicode MS"/>
          <w:color w:val="000000" w:themeColor="text1"/>
          <w:spacing w:val="6"/>
          <w:kern w:val="1"/>
          <w:lang w:val="sr-Cyrl-CS" w:eastAsia="ar-SA"/>
        </w:rPr>
        <w:t xml:space="preserve"> године</w:t>
      </w:r>
      <w:r w:rsidRPr="002D6764">
        <w:rPr>
          <w:rFonts w:eastAsia="Arial Unicode MS"/>
          <w:color w:val="000000" w:themeColor="text1"/>
          <w:kern w:val="1"/>
          <w:lang w:eastAsia="ar-SA"/>
        </w:rPr>
        <w:t xml:space="preserve"> и Решења о образовању </w:t>
      </w:r>
      <w:r w:rsidRPr="002D6764">
        <w:rPr>
          <w:rFonts w:eastAsia="Arial Unicode MS"/>
          <w:color w:val="000000" w:themeColor="text1"/>
          <w:kern w:val="1"/>
          <w:lang w:val="sr-Cyrl-RS" w:eastAsia="ar-SA"/>
        </w:rPr>
        <w:t>к</w:t>
      </w:r>
      <w:r w:rsidRPr="002D6764">
        <w:rPr>
          <w:rFonts w:eastAsia="Arial Unicode MS"/>
          <w:color w:val="000000" w:themeColor="text1"/>
          <w:kern w:val="1"/>
          <w:lang w:eastAsia="ar-SA"/>
        </w:rPr>
        <w:t>омисије за јавну набавку</w:t>
      </w:r>
      <w:r w:rsidRPr="002D6764">
        <w:rPr>
          <w:rFonts w:eastAsia="Arial Unicode MS"/>
          <w:color w:val="000000" w:themeColor="text1"/>
          <w:kern w:val="1"/>
          <w:lang w:val="sr-Cyrl-CS" w:eastAsia="ar-SA"/>
        </w:rPr>
        <w:t xml:space="preserve"> </w:t>
      </w:r>
      <w:r w:rsidR="00D23CDA" w:rsidRPr="002D6764">
        <w:rPr>
          <w:rFonts w:eastAsia="Arial Unicode MS"/>
          <w:color w:val="000000" w:themeColor="text1"/>
          <w:kern w:val="1"/>
          <w:lang w:val="sr-Cyrl-RS" w:eastAsia="ar-SA"/>
        </w:rPr>
        <w:t>5</w:t>
      </w:r>
      <w:r w:rsidRPr="002D6764">
        <w:rPr>
          <w:rFonts w:eastAsia="Arial Unicode MS"/>
          <w:color w:val="000000" w:themeColor="text1"/>
          <w:kern w:val="1"/>
          <w:lang w:val="sr-Cyrl-CS" w:eastAsia="ar-SA"/>
        </w:rPr>
        <w:t>/201</w:t>
      </w:r>
      <w:r w:rsidR="00ED74F7" w:rsidRPr="002D6764">
        <w:rPr>
          <w:rFonts w:eastAsia="Arial Unicode MS"/>
          <w:color w:val="000000" w:themeColor="text1"/>
          <w:kern w:val="1"/>
          <w:lang w:val="sr-Cyrl-RS" w:eastAsia="ar-SA"/>
        </w:rPr>
        <w:t>9</w:t>
      </w:r>
      <w:r w:rsidRPr="002D6764">
        <w:rPr>
          <w:rFonts w:eastAsia="Arial Unicode MS"/>
          <w:color w:val="000000" w:themeColor="text1"/>
          <w:kern w:val="1"/>
          <w:lang w:val="sr-Cyrl-CS" w:eastAsia="ar-SA"/>
        </w:rPr>
        <w:t>,</w:t>
      </w:r>
      <w:r w:rsidRPr="002D6764">
        <w:rPr>
          <w:rFonts w:eastAsia="Arial Unicode MS"/>
          <w:i/>
          <w:iCs/>
          <w:color w:val="000000" w:themeColor="text1"/>
          <w:kern w:val="1"/>
          <w:lang w:eastAsia="ar-SA"/>
        </w:rPr>
        <w:t xml:space="preserve"> </w:t>
      </w:r>
      <w:r w:rsidRPr="002D6764">
        <w:rPr>
          <w:rFonts w:eastAsia="Arial Unicode MS"/>
          <w:iCs/>
          <w:color w:val="000000" w:themeColor="text1"/>
          <w:kern w:val="1"/>
          <w:lang w:eastAsia="ar-SA"/>
        </w:rPr>
        <w:t>деловодни број</w:t>
      </w:r>
      <w:r w:rsidRPr="002D6764">
        <w:rPr>
          <w:rFonts w:eastAsia="Arial Unicode MS"/>
          <w:iCs/>
          <w:color w:val="000000" w:themeColor="text1"/>
          <w:kern w:val="1"/>
          <w:lang w:val="sr-Cyrl-CS" w:eastAsia="ar-SA"/>
        </w:rPr>
        <w:t>:</w:t>
      </w:r>
      <w:r w:rsidRPr="002D6764">
        <w:rPr>
          <w:rFonts w:eastAsia="Arial Unicode MS"/>
          <w:color w:val="000000" w:themeColor="text1"/>
          <w:spacing w:val="6"/>
          <w:kern w:val="1"/>
          <w:lang w:val="ru-RU" w:eastAsia="ar-SA"/>
        </w:rPr>
        <w:t xml:space="preserve"> </w:t>
      </w:r>
      <w:r w:rsidR="002D6764" w:rsidRPr="002D6764">
        <w:rPr>
          <w:rFonts w:eastAsia="Arial Unicode MS"/>
          <w:color w:val="000000" w:themeColor="text1"/>
          <w:spacing w:val="6"/>
          <w:kern w:val="1"/>
          <w:lang w:val="sr-Cyrl-RS" w:eastAsia="ar-SA"/>
        </w:rPr>
        <w:t>5838</w:t>
      </w:r>
      <w:r w:rsidRPr="002D6764">
        <w:rPr>
          <w:rFonts w:eastAsia="Arial Unicode MS"/>
          <w:color w:val="000000" w:themeColor="text1"/>
          <w:spacing w:val="6"/>
          <w:kern w:val="1"/>
          <w:lang w:val="ru-RU" w:eastAsia="ar-SA"/>
        </w:rPr>
        <w:t xml:space="preserve">/1 </w:t>
      </w:r>
      <w:r w:rsidRPr="002D6764">
        <w:rPr>
          <w:rFonts w:eastAsia="Arial Unicode MS"/>
          <w:color w:val="000000" w:themeColor="text1"/>
          <w:spacing w:val="6"/>
          <w:kern w:val="1"/>
          <w:lang w:val="sr-Cyrl-CS" w:eastAsia="ar-SA"/>
        </w:rPr>
        <w:t xml:space="preserve">од </w:t>
      </w:r>
      <w:r w:rsidR="002D6764" w:rsidRPr="002D6764">
        <w:rPr>
          <w:rFonts w:eastAsia="Arial Unicode MS"/>
          <w:color w:val="000000" w:themeColor="text1"/>
          <w:spacing w:val="6"/>
          <w:kern w:val="1"/>
          <w:lang w:val="sr-Cyrl-RS" w:eastAsia="ar-SA"/>
        </w:rPr>
        <w:t>05.11.2019</w:t>
      </w:r>
      <w:r w:rsidRPr="002D6764">
        <w:rPr>
          <w:rFonts w:eastAsia="Arial Unicode MS"/>
          <w:color w:val="000000" w:themeColor="text1"/>
          <w:spacing w:val="6"/>
          <w:kern w:val="1"/>
          <w:lang w:val="sr-Cyrl-CS" w:eastAsia="ar-SA"/>
        </w:rPr>
        <w:t>. године</w:t>
      </w:r>
      <w:r w:rsidRPr="002D6764">
        <w:rPr>
          <w:rFonts w:eastAsia="Arial Unicode MS"/>
          <w:color w:val="000000" w:themeColor="text1"/>
          <w:kern w:val="1"/>
          <w:lang w:eastAsia="ar-SA"/>
        </w:rPr>
        <w:t>, припремљена је</w:t>
      </w:r>
      <w:r w:rsidRPr="00551EC5">
        <w:rPr>
          <w:rFonts w:eastAsia="Arial Unicode MS"/>
          <w:kern w:val="1"/>
          <w:lang w:eastAsia="ar-SA"/>
        </w:rPr>
        <w:t>:</w:t>
      </w:r>
    </w:p>
    <w:p w:rsidR="003D7258" w:rsidRPr="003D7258" w:rsidRDefault="003D7258" w:rsidP="003D7258">
      <w:pPr>
        <w:suppressAutoHyphens/>
        <w:spacing w:line="100" w:lineRule="atLeast"/>
        <w:jc w:val="both"/>
        <w:rPr>
          <w:rFonts w:eastAsia="TimesNewRomanPSMT"/>
          <w:color w:val="000000"/>
          <w:kern w:val="1"/>
          <w:lang w:val="sr-Cyrl-CS" w:eastAsia="ar-SA"/>
        </w:rPr>
      </w:pPr>
    </w:p>
    <w:p w:rsidR="003D7258" w:rsidRPr="003D7258" w:rsidRDefault="003D7258" w:rsidP="003D7258">
      <w:pPr>
        <w:shd w:val="clear" w:color="auto" w:fill="C6D9F1"/>
        <w:suppressAutoHyphens/>
        <w:spacing w:line="100" w:lineRule="atLeast"/>
        <w:jc w:val="center"/>
        <w:rPr>
          <w:rFonts w:eastAsia="TimesNewRomanPS-BoldMT"/>
          <w:b/>
          <w:bCs/>
          <w:color w:val="000000"/>
          <w:kern w:val="1"/>
          <w:lang w:val="ru-RU" w:eastAsia="ar-SA"/>
        </w:rPr>
      </w:pPr>
      <w:r w:rsidRPr="003D7258">
        <w:rPr>
          <w:rFonts w:eastAsia="TimesNewRomanPS-BoldMT"/>
          <w:b/>
          <w:bCs/>
          <w:color w:val="000000"/>
          <w:kern w:val="1"/>
          <w:lang w:eastAsia="ar-SA"/>
        </w:rPr>
        <w:t>КОНКУРСНА ДОКУМЕНТАЦИЈА</w:t>
      </w:r>
    </w:p>
    <w:p w:rsidR="00D23CDA" w:rsidRPr="003D7258" w:rsidRDefault="003D7258" w:rsidP="00D23CDA">
      <w:pPr>
        <w:suppressAutoHyphens/>
        <w:spacing w:line="100" w:lineRule="atLeast"/>
        <w:jc w:val="center"/>
        <w:rPr>
          <w:rFonts w:eastAsia="Arial Unicode MS"/>
          <w:b/>
          <w:bCs/>
          <w:kern w:val="1"/>
          <w:lang w:val="sr-Cyrl-CS" w:eastAsia="ar-SA"/>
        </w:rPr>
      </w:pPr>
      <w:r w:rsidRPr="003D7258">
        <w:rPr>
          <w:rFonts w:eastAsia="TimesNewRomanPS-BoldMT"/>
          <w:b/>
          <w:bCs/>
          <w:color w:val="000000"/>
          <w:kern w:val="1"/>
          <w:lang w:val="sr-Cyrl-CS" w:eastAsia="ar-SA"/>
        </w:rPr>
        <w:t xml:space="preserve">у отвореном поступку за </w:t>
      </w:r>
      <w:r w:rsidRPr="003D7258">
        <w:rPr>
          <w:rFonts w:eastAsia="TimesNewRomanPS-BoldMT"/>
          <w:b/>
          <w:bCs/>
          <w:color w:val="000000"/>
          <w:kern w:val="1"/>
          <w:lang w:eastAsia="ar-SA"/>
        </w:rPr>
        <w:t xml:space="preserve">јавну набавку </w:t>
      </w:r>
      <w:r w:rsidRPr="003D7258">
        <w:rPr>
          <w:rFonts w:eastAsia="TimesNewRomanPS-BoldMT"/>
          <w:b/>
          <w:bCs/>
          <w:kern w:val="1"/>
          <w:lang w:eastAsia="ar-SA"/>
        </w:rPr>
        <w:t>–</w:t>
      </w:r>
      <w:r w:rsidRPr="003D7258">
        <w:rPr>
          <w:rFonts w:eastAsia="TimesNewRomanPS-BoldMT"/>
          <w:b/>
          <w:bCs/>
          <w:kern w:val="1"/>
          <w:lang w:val="sr-Cyrl-CS" w:eastAsia="ar-SA"/>
        </w:rPr>
        <w:t xml:space="preserve"> </w:t>
      </w:r>
      <w:r w:rsidR="00D23CDA" w:rsidRPr="003D7258">
        <w:rPr>
          <w:rFonts w:eastAsia="Arial Unicode MS"/>
          <w:b/>
          <w:bCs/>
          <w:kern w:val="1"/>
          <w:lang w:val="sr-Cyrl-CS" w:eastAsia="ar-SA"/>
        </w:rPr>
        <w:t xml:space="preserve">Грађевинско- занатски радови на </w:t>
      </w:r>
      <w:r w:rsidR="00D23CDA">
        <w:rPr>
          <w:rFonts w:eastAsia="Arial Unicode MS"/>
          <w:b/>
          <w:bCs/>
          <w:kern w:val="1"/>
          <w:lang w:val="sr-Cyrl-CS" w:eastAsia="ar-SA"/>
        </w:rPr>
        <w:t>изградњи балон хале у оквиру објекта Дома Јован Јовановић Змај ,</w:t>
      </w:r>
      <w:r w:rsidR="00D23CDA" w:rsidRPr="003D7258">
        <w:rPr>
          <w:rFonts w:eastAsia="Arial Unicode MS"/>
          <w:b/>
          <w:bCs/>
          <w:kern w:val="1"/>
          <w:lang w:val="sr-Cyrl-CS" w:eastAsia="ar-SA"/>
        </w:rPr>
        <w:t xml:space="preserve"> Београд, </w:t>
      </w:r>
    </w:p>
    <w:p w:rsidR="00D23CDA" w:rsidRPr="003D7258" w:rsidRDefault="00D23CDA" w:rsidP="00D23CDA">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Браће Јерковић 119</w:t>
      </w:r>
    </w:p>
    <w:p w:rsidR="003D7258" w:rsidRPr="003D7258" w:rsidRDefault="003D7258" w:rsidP="003D7258">
      <w:pPr>
        <w:shd w:val="clear" w:color="auto" w:fill="C6D9F1"/>
        <w:suppressAutoHyphens/>
        <w:spacing w:line="100" w:lineRule="atLeast"/>
        <w:jc w:val="center"/>
        <w:rPr>
          <w:rFonts w:eastAsia="TimesNewRomanPS-BoldMT"/>
          <w:b/>
          <w:bCs/>
          <w:kern w:val="1"/>
          <w:lang w:eastAsia="ar-SA"/>
        </w:rPr>
      </w:pPr>
    </w:p>
    <w:p w:rsidR="003D7258" w:rsidRPr="003D7258" w:rsidRDefault="003D7258" w:rsidP="003D7258">
      <w:pPr>
        <w:suppressAutoHyphens/>
        <w:spacing w:line="100" w:lineRule="atLeast"/>
        <w:jc w:val="both"/>
        <w:rPr>
          <w:rFonts w:eastAsia="TimesNewRomanPS-BoldMT"/>
          <w:b/>
          <w:bCs/>
          <w:color w:val="FF0000"/>
          <w:kern w:val="1"/>
          <w:lang w:eastAsia="ar-SA"/>
        </w:rPr>
      </w:pPr>
    </w:p>
    <w:p w:rsidR="003D7258" w:rsidRPr="003D7258" w:rsidRDefault="003D7258" w:rsidP="003D7258">
      <w:pPr>
        <w:suppressAutoHyphens/>
        <w:spacing w:line="100" w:lineRule="atLeast"/>
        <w:jc w:val="both"/>
        <w:rPr>
          <w:rFonts w:eastAsia="TimesNewRomanPSMT"/>
          <w:color w:val="000000"/>
          <w:kern w:val="1"/>
          <w:lang w:eastAsia="ar-SA"/>
        </w:rPr>
      </w:pPr>
      <w:r w:rsidRPr="003D7258">
        <w:rPr>
          <w:rFonts w:eastAsia="TimesNewRomanPSMT"/>
          <w:color w:val="000000"/>
          <w:kern w:val="1"/>
          <w:lang w:eastAsia="ar-SA"/>
        </w:rPr>
        <w:t>Конкурсна документација садржи:</w:t>
      </w:r>
    </w:p>
    <w:tbl>
      <w:tblPr>
        <w:tblW w:w="9408" w:type="dxa"/>
        <w:tblInd w:w="-30" w:type="dxa"/>
        <w:tblLayout w:type="fixed"/>
        <w:tblLook w:val="0000" w:firstRow="0" w:lastRow="0" w:firstColumn="0" w:lastColumn="0" w:noHBand="0" w:noVBand="0"/>
      </w:tblPr>
      <w:tblGrid>
        <w:gridCol w:w="1563"/>
        <w:gridCol w:w="7845"/>
      </w:tblGrid>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pacing w:line="100" w:lineRule="atLeast"/>
              <w:jc w:val="both"/>
              <w:rPr>
                <w:rFonts w:eastAsia="TimesNewRomanPSMT"/>
                <w:b/>
                <w:i/>
                <w:color w:val="000000"/>
                <w:kern w:val="1"/>
                <w:lang w:eastAsia="ar-SA"/>
              </w:rPr>
            </w:pPr>
            <w:r w:rsidRPr="003D7258">
              <w:rPr>
                <w:rFonts w:eastAsia="TimesNewRomanPSMT"/>
                <w:b/>
                <w:i/>
                <w:color w:val="000000"/>
                <w:kern w:val="1"/>
                <w:lang w:val="sr-Cyrl-CS" w:eastAsia="ar-SA"/>
              </w:rPr>
              <w:t>Поглавље</w:t>
            </w:r>
          </w:p>
        </w:tc>
        <w:tc>
          <w:tcPr>
            <w:tcW w:w="7845" w:type="dxa"/>
            <w:tcBorders>
              <w:top w:val="single" w:sz="4" w:space="0" w:color="auto"/>
              <w:left w:val="single" w:sz="4" w:space="0" w:color="auto"/>
              <w:bottom w:val="single" w:sz="4" w:space="0" w:color="auto"/>
              <w:right w:val="single" w:sz="4" w:space="0" w:color="auto"/>
            </w:tcBorders>
          </w:tcPr>
          <w:p w:rsidR="00F40CF0" w:rsidRPr="003D7258" w:rsidRDefault="00F40CF0" w:rsidP="003D7258">
            <w:pPr>
              <w:suppressAutoHyphens/>
              <w:spacing w:line="100" w:lineRule="atLeast"/>
              <w:jc w:val="center"/>
              <w:rPr>
                <w:rFonts w:eastAsia="TimesNewRomanPSMT"/>
                <w:b/>
                <w:i/>
                <w:color w:val="000000"/>
                <w:kern w:val="1"/>
                <w:lang w:eastAsia="ar-SA"/>
              </w:rPr>
            </w:pPr>
            <w:r w:rsidRPr="003D7258">
              <w:rPr>
                <w:rFonts w:eastAsia="TimesNewRomanPSMT"/>
                <w:b/>
                <w:i/>
                <w:color w:val="000000"/>
                <w:kern w:val="1"/>
                <w:lang w:eastAsia="ar-SA"/>
              </w:rPr>
              <w:t>Назив</w:t>
            </w:r>
            <w:r w:rsidRPr="003D7258">
              <w:rPr>
                <w:rFonts w:eastAsia="TimesNewRomanPSMT"/>
                <w:b/>
                <w:i/>
                <w:color w:val="000000"/>
                <w:kern w:val="1"/>
                <w:lang w:val="sr-Cyrl-CS" w:eastAsia="ar-SA"/>
              </w:rPr>
              <w:t xml:space="preserve"> поглавља</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Arial Unicode MS"/>
                <w:bCs/>
                <w:iCs/>
                <w:color w:val="000000"/>
                <w:kern w:val="1"/>
                <w:lang w:eastAsia="ar-SA"/>
              </w:rPr>
              <w:t>I</w:t>
            </w:r>
          </w:p>
        </w:tc>
        <w:tc>
          <w:tcPr>
            <w:tcW w:w="7845" w:type="dxa"/>
            <w:tcBorders>
              <w:top w:val="single" w:sz="4" w:space="0" w:color="auto"/>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Општи подаци о јавној набавци</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Arial Unicode MS"/>
                <w:bCs/>
                <w:iCs/>
                <w:color w:val="000000"/>
                <w:kern w:val="1"/>
                <w:lang w:eastAsia="ar-SA"/>
              </w:rPr>
              <w:t>II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Подаци о предмету јавне набавке</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III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CS" w:eastAsia="ar-SA"/>
              </w:rPr>
              <w:t>Т</w:t>
            </w:r>
            <w:r w:rsidRPr="003D7258">
              <w:rPr>
                <w:rFonts w:eastAsia="TimesNewRomanPSMT"/>
                <w:color w:val="000000"/>
                <w:kern w:val="1"/>
                <w:lang w:val="sr-Cyrl-RS" w:eastAsia="ar-SA"/>
              </w:rPr>
              <w:t>ехничк</w:t>
            </w:r>
            <w:r w:rsidRPr="003D7258">
              <w:rPr>
                <w:rFonts w:eastAsia="TimesNewRomanPSMT"/>
                <w:color w:val="000000"/>
                <w:kern w:val="1"/>
                <w:lang w:val="sr-Cyrl-CS" w:eastAsia="ar-SA"/>
              </w:rPr>
              <w:t xml:space="preserve">а спецификација </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IV</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V</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Упутство понуђачима како да сачине понуду</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VI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Образац понуде</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VII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Модел уговора</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eastAsia="ar-SA"/>
              </w:rPr>
            </w:pPr>
            <w:r w:rsidRPr="003D7258">
              <w:rPr>
                <w:rFonts w:eastAsia="TimesNewRomanPSMT"/>
                <w:color w:val="000000"/>
                <w:kern w:val="1"/>
                <w:lang w:eastAsia="ar-SA"/>
              </w:rPr>
              <w:t>VIII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Образац трошкова припреме понуде</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IX</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Образац изјаве о независној понуди</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RS" w:eastAsia="ar-SA"/>
              </w:rPr>
            </w:pPr>
            <w:r w:rsidRPr="003D7258">
              <w:rPr>
                <w:rFonts w:eastAsia="TimesNewRomanPSMT"/>
                <w:color w:val="000000"/>
                <w:kern w:val="1"/>
                <w:lang w:eastAsia="ar-SA"/>
              </w:rPr>
              <w:t>X</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kern w:val="1"/>
                <w:lang w:val="sr-Cyrl-RS" w:eastAsia="ar-SA"/>
              </w:rPr>
            </w:pPr>
            <w:r w:rsidRPr="003D7258">
              <w:rPr>
                <w:rFonts w:eastAsia="TimesNewRomanPSMT"/>
                <w:color w:val="000000"/>
                <w:kern w:val="1"/>
                <w:lang w:val="sr-Cyrl-RS" w:eastAsia="ar-SA"/>
              </w:rPr>
              <w:t>Образац изјаве о поштовању обавеза из чл. 75. ст. 2. Закона</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eastAsia="ar-SA"/>
              </w:rPr>
            </w:pPr>
            <w:r w:rsidRPr="003D7258">
              <w:rPr>
                <w:rFonts w:eastAsia="TimesNewRomanPSMT"/>
                <w:color w:val="000000"/>
                <w:kern w:val="1"/>
                <w:lang w:val="sr-Latn-CS" w:eastAsia="ar-SA"/>
              </w:rPr>
              <w:t>XI</w:t>
            </w: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color w:val="000000"/>
                <w:kern w:val="1"/>
                <w:lang w:val="sr-Cyrl-RS" w:eastAsia="ar-SA"/>
              </w:rPr>
            </w:pPr>
            <w:r w:rsidRPr="003D7258">
              <w:rPr>
                <w:rFonts w:eastAsia="TimesNewRomanPSMT"/>
                <w:color w:val="000000"/>
                <w:kern w:val="1"/>
                <w:lang w:val="sr-Cyrl-CS" w:eastAsia="ar-SA"/>
              </w:rPr>
              <w:t xml:space="preserve">Образац структуре цене </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F40CF0" w:rsidRDefault="00F40CF0" w:rsidP="003D7258">
            <w:pPr>
              <w:suppressAutoHyphens/>
              <w:snapToGrid w:val="0"/>
              <w:spacing w:line="100" w:lineRule="atLeast"/>
              <w:jc w:val="center"/>
              <w:rPr>
                <w:rFonts w:eastAsia="TimesNewRomanPSMT"/>
                <w:color w:val="000000"/>
                <w:kern w:val="1"/>
                <w:lang w:eastAsia="ar-SA"/>
              </w:rPr>
            </w:pPr>
            <w:r>
              <w:rPr>
                <w:rFonts w:eastAsia="TimesNewRomanPSMT"/>
                <w:color w:val="000000"/>
                <w:kern w:val="1"/>
                <w:lang w:eastAsia="ar-SA"/>
              </w:rPr>
              <w:t>XII,XIII</w:t>
            </w:r>
            <w:r w:rsidR="003117EF">
              <w:rPr>
                <w:rFonts w:eastAsia="TimesNewRomanPSMT"/>
                <w:color w:val="000000"/>
                <w:kern w:val="1"/>
                <w:lang w:eastAsia="ar-SA"/>
              </w:rPr>
              <w:t>,XIV</w:t>
            </w:r>
          </w:p>
        </w:tc>
        <w:tc>
          <w:tcPr>
            <w:tcW w:w="7845" w:type="dxa"/>
            <w:tcBorders>
              <w:top w:val="single" w:sz="4" w:space="0" w:color="000000"/>
              <w:left w:val="single" w:sz="4" w:space="0" w:color="auto"/>
              <w:bottom w:val="single" w:sz="4" w:space="0" w:color="000000"/>
              <w:right w:val="single" w:sz="4" w:space="0" w:color="auto"/>
            </w:tcBorders>
          </w:tcPr>
          <w:p w:rsidR="00F40CF0" w:rsidRPr="003117EF" w:rsidRDefault="00F40CF0" w:rsidP="003D7258">
            <w:pPr>
              <w:suppressAutoHyphens/>
              <w:snapToGrid w:val="0"/>
              <w:spacing w:line="100" w:lineRule="atLeast"/>
              <w:jc w:val="both"/>
              <w:rPr>
                <w:rFonts w:eastAsia="TimesNewRomanPSMT"/>
                <w:color w:val="000000"/>
                <w:kern w:val="1"/>
                <w:lang w:eastAsia="ar-SA"/>
              </w:rPr>
            </w:pPr>
            <w:r w:rsidRPr="003D7258">
              <w:rPr>
                <w:rFonts w:eastAsia="TimesNewRomanPSMT"/>
                <w:color w:val="000000"/>
                <w:kern w:val="1"/>
                <w:lang w:val="sr-Latn-CS" w:eastAsia="ar-SA"/>
              </w:rPr>
              <w:t xml:space="preserve">Образац </w:t>
            </w:r>
            <w:r>
              <w:rPr>
                <w:rFonts w:eastAsia="TimesNewRomanPSMT"/>
                <w:color w:val="000000"/>
                <w:kern w:val="1"/>
                <w:lang w:val="sr-Cyrl-CS" w:eastAsia="ar-SA"/>
              </w:rPr>
              <w:t>меничног овлашћења 1, 2</w:t>
            </w:r>
            <w:r w:rsidR="003117EF">
              <w:rPr>
                <w:rFonts w:eastAsia="TimesNewRomanPSMT"/>
                <w:color w:val="000000"/>
                <w:kern w:val="1"/>
                <w:lang w:eastAsia="ar-SA"/>
              </w:rPr>
              <w:t>,3</w:t>
            </w: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Cyrl-CS" w:eastAsia="ar-SA"/>
              </w:rPr>
            </w:pPr>
          </w:p>
        </w:tc>
        <w:tc>
          <w:tcPr>
            <w:tcW w:w="7845" w:type="dxa"/>
            <w:tcBorders>
              <w:top w:val="single" w:sz="4" w:space="0" w:color="000000"/>
              <w:left w:val="single" w:sz="4" w:space="0" w:color="auto"/>
              <w:bottom w:val="single" w:sz="4" w:space="0" w:color="000000"/>
              <w:right w:val="single" w:sz="4" w:space="0" w:color="auto"/>
            </w:tcBorders>
          </w:tcPr>
          <w:p w:rsidR="00F40CF0" w:rsidRPr="003D7258" w:rsidRDefault="00F40CF0" w:rsidP="003D7258">
            <w:pPr>
              <w:suppressAutoHyphens/>
              <w:snapToGrid w:val="0"/>
              <w:spacing w:line="100" w:lineRule="atLeast"/>
              <w:jc w:val="both"/>
              <w:rPr>
                <w:rFonts w:eastAsia="TimesNewRomanPSMT"/>
                <w:color w:val="000000"/>
                <w:kern w:val="1"/>
                <w:lang w:val="sr-Cyrl-CS" w:eastAsia="ar-SA"/>
              </w:rPr>
            </w:pPr>
          </w:p>
        </w:tc>
      </w:tr>
      <w:tr w:rsidR="00F40CF0" w:rsidRPr="003D7258" w:rsidTr="00F40CF0">
        <w:tc>
          <w:tcPr>
            <w:tcW w:w="1563" w:type="dxa"/>
            <w:tcBorders>
              <w:top w:val="single" w:sz="4" w:space="0" w:color="000000"/>
              <w:left w:val="single" w:sz="4" w:space="0" w:color="000000"/>
              <w:bottom w:val="single" w:sz="4" w:space="0" w:color="000000"/>
              <w:right w:val="single" w:sz="4" w:space="0" w:color="auto"/>
            </w:tcBorders>
          </w:tcPr>
          <w:p w:rsidR="00F40CF0" w:rsidRPr="003D7258" w:rsidRDefault="00F40CF0" w:rsidP="003D7258">
            <w:pPr>
              <w:suppressAutoHyphens/>
              <w:snapToGrid w:val="0"/>
              <w:spacing w:line="100" w:lineRule="atLeast"/>
              <w:jc w:val="center"/>
              <w:rPr>
                <w:rFonts w:eastAsia="TimesNewRomanPSMT"/>
                <w:color w:val="000000"/>
                <w:kern w:val="1"/>
                <w:lang w:val="sr-Latn-CS" w:eastAsia="ar-SA"/>
              </w:rPr>
            </w:pPr>
          </w:p>
        </w:tc>
        <w:tc>
          <w:tcPr>
            <w:tcW w:w="7845" w:type="dxa"/>
            <w:tcBorders>
              <w:top w:val="single" w:sz="4" w:space="0" w:color="000000"/>
              <w:left w:val="single" w:sz="4" w:space="0" w:color="auto"/>
              <w:bottom w:val="single" w:sz="4" w:space="0" w:color="auto"/>
              <w:right w:val="single" w:sz="4" w:space="0" w:color="auto"/>
            </w:tcBorders>
          </w:tcPr>
          <w:p w:rsidR="00F40CF0" w:rsidRPr="003D7258" w:rsidRDefault="00F40CF0" w:rsidP="003D7258">
            <w:pPr>
              <w:suppressAutoHyphens/>
              <w:snapToGrid w:val="0"/>
              <w:spacing w:line="100" w:lineRule="atLeast"/>
              <w:jc w:val="both"/>
              <w:rPr>
                <w:rFonts w:eastAsia="TimesNewRomanPSMT"/>
                <w:color w:val="000000"/>
                <w:kern w:val="1"/>
                <w:lang w:val="sr-Cyrl-CS" w:eastAsia="ar-SA"/>
              </w:rPr>
            </w:pPr>
          </w:p>
        </w:tc>
      </w:tr>
    </w:tbl>
    <w:p w:rsidR="003D7258" w:rsidRPr="003D7258" w:rsidRDefault="003D7258"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r w:rsidRPr="003D7258">
        <w:rPr>
          <w:rFonts w:eastAsia="Arial Unicode MS"/>
          <w:b/>
          <w:bCs/>
          <w:i/>
          <w:iCs/>
          <w:color w:val="000000"/>
          <w:kern w:val="1"/>
          <w:lang w:eastAsia="ar-SA"/>
        </w:rPr>
        <w:t xml:space="preserve"> I</w:t>
      </w:r>
      <w:r w:rsidRPr="003D7258">
        <w:rPr>
          <w:rFonts w:eastAsia="Arial Unicode MS"/>
          <w:b/>
          <w:bCs/>
          <w:i/>
          <w:iCs/>
          <w:color w:val="000000"/>
          <w:kern w:val="1"/>
          <w:lang w:val="ru-RU" w:eastAsia="ar-SA"/>
        </w:rPr>
        <w:t xml:space="preserve">   </w:t>
      </w:r>
      <w:r w:rsidRPr="003D7258">
        <w:rPr>
          <w:rFonts w:eastAsia="Arial Unicode MS"/>
          <w:b/>
          <w:bCs/>
          <w:i/>
          <w:iCs/>
          <w:color w:val="000000"/>
          <w:kern w:val="1"/>
          <w:lang w:eastAsia="ar-SA"/>
        </w:rPr>
        <w:t xml:space="preserve">ОПШТИ ПОДАЦИ О ЈАВНОЈ НАБАВЦИ </w:t>
      </w:r>
    </w:p>
    <w:p w:rsidR="003D7258" w:rsidRPr="003D7258" w:rsidRDefault="003D7258" w:rsidP="003D7258">
      <w:pPr>
        <w:suppressAutoHyphens/>
        <w:spacing w:line="100" w:lineRule="atLeast"/>
        <w:jc w:val="both"/>
        <w:rPr>
          <w:rFonts w:eastAsia="Arial Unicode MS"/>
          <w:b/>
          <w:b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color w:val="000000"/>
          <w:kern w:val="1"/>
          <w:lang w:eastAsia="ar-SA"/>
        </w:rPr>
        <w:t>1.</w:t>
      </w:r>
      <w:r w:rsidRPr="003D7258">
        <w:rPr>
          <w:rFonts w:eastAsia="Arial Unicode MS"/>
          <w:b/>
          <w:bCs/>
          <w:color w:val="000000"/>
          <w:kern w:val="1"/>
          <w:lang w:val="sr-Cyrl-RS" w:eastAsia="ar-SA"/>
        </w:rPr>
        <w:t xml:space="preserve"> </w:t>
      </w:r>
      <w:r w:rsidRPr="003D7258">
        <w:rPr>
          <w:rFonts w:eastAsia="Arial Unicode MS"/>
          <w:b/>
          <w:bCs/>
          <w:color w:val="000000"/>
          <w:kern w:val="1"/>
          <w:lang w:eastAsia="ar-SA"/>
        </w:rPr>
        <w:t>Подаци о наручиоцу</w:t>
      </w:r>
    </w:p>
    <w:p w:rsidR="003D7258" w:rsidRPr="003D7258" w:rsidRDefault="003D7258" w:rsidP="003D7258">
      <w:pPr>
        <w:suppressAutoHyphens/>
        <w:spacing w:before="120"/>
        <w:jc w:val="both"/>
        <w:rPr>
          <w:rFonts w:eastAsia="Arial Unicode MS"/>
          <w:b/>
          <w:bCs/>
          <w:kern w:val="2"/>
          <w:lang w:val="sr-Cyrl-CS" w:eastAsia="ar-SA"/>
        </w:rPr>
      </w:pPr>
      <w:r w:rsidRPr="003D7258">
        <w:rPr>
          <w:rFonts w:eastAsia="Arial Unicode MS"/>
          <w:color w:val="000000"/>
          <w:kern w:val="1"/>
          <w:lang w:val="ru-RU" w:eastAsia="ar-SA"/>
        </w:rPr>
        <w:t xml:space="preserve">Наручилац: </w:t>
      </w:r>
      <w:r w:rsidRPr="003D7258">
        <w:rPr>
          <w:rFonts w:eastAsia="Arial Unicode MS"/>
          <w:b/>
          <w:bCs/>
          <w:spacing w:val="6"/>
          <w:kern w:val="1"/>
          <w:lang w:val="sr-Cyrl-CS" w:eastAsia="ar-SA"/>
        </w:rPr>
        <w:t>Центар за заштиту одојчади, деце и омладине</w:t>
      </w:r>
      <w:r w:rsidRPr="003D7258">
        <w:rPr>
          <w:rFonts w:eastAsia="Arial Unicode MS"/>
          <w:color w:val="FF0000"/>
          <w:kern w:val="1"/>
          <w:lang w:val="sr-Cyrl-CS" w:eastAsia="ar-SA"/>
        </w:rPr>
        <w:t xml:space="preserve"> </w:t>
      </w:r>
      <w:r w:rsidRPr="003D7258">
        <w:rPr>
          <w:rFonts w:eastAsia="Arial Unicode MS"/>
          <w:b/>
          <w:bCs/>
          <w:kern w:val="1"/>
          <w:lang w:val="sr-Cyrl-CS" w:eastAsia="ar-SA"/>
        </w:rPr>
        <w:t>Београд</w:t>
      </w:r>
    </w:p>
    <w:p w:rsidR="003D7258" w:rsidRPr="003D7258" w:rsidRDefault="003D7258" w:rsidP="003D7258">
      <w:pPr>
        <w:suppressAutoHyphens/>
        <w:jc w:val="both"/>
        <w:rPr>
          <w:rFonts w:eastAsia="Arial Unicode MS"/>
          <w:kern w:val="2"/>
          <w:lang w:val="sr-Cyrl-CS" w:eastAsia="ar-SA"/>
        </w:rPr>
      </w:pPr>
      <w:r w:rsidRPr="003D7258">
        <w:rPr>
          <w:rFonts w:eastAsia="Arial Unicode MS"/>
          <w:kern w:val="1"/>
          <w:lang w:val="sr-Cyrl-CS" w:eastAsia="ar-SA"/>
        </w:rPr>
        <w:t>Адреса:</w:t>
      </w:r>
      <w:r w:rsidRPr="003D7258">
        <w:rPr>
          <w:rFonts w:eastAsia="Arial Unicode MS"/>
          <w:iCs/>
          <w:kern w:val="1"/>
          <w:lang w:val="sr-Cyrl-CS" w:eastAsia="ar-SA"/>
        </w:rPr>
        <w:t xml:space="preserve"> Звечанска бр.7, 11 000 Београд</w:t>
      </w:r>
    </w:p>
    <w:p w:rsidR="003D7258" w:rsidRPr="003D7258" w:rsidRDefault="003D7258" w:rsidP="003D7258">
      <w:pPr>
        <w:suppressAutoHyphens/>
        <w:jc w:val="both"/>
        <w:rPr>
          <w:rFonts w:eastAsia="Arial Unicode MS"/>
          <w:kern w:val="2"/>
          <w:lang w:val="sr-Cyrl-CS" w:eastAsia="ar-SA"/>
        </w:rPr>
      </w:pPr>
      <w:r w:rsidRPr="003D7258">
        <w:rPr>
          <w:rFonts w:eastAsia="Arial Unicode MS"/>
          <w:kern w:val="1"/>
          <w:lang w:val="sr-Cyrl-CS" w:eastAsia="ar-SA"/>
        </w:rPr>
        <w:t>Интернет страница:</w:t>
      </w:r>
      <w:r w:rsidRPr="003D7258">
        <w:rPr>
          <w:rFonts w:eastAsia="Arial Unicode MS"/>
          <w:kern w:val="1"/>
          <w:lang w:val="ru-RU" w:eastAsia="ar-SA"/>
        </w:rPr>
        <w:t xml:space="preserve"> </w:t>
      </w:r>
      <w:r w:rsidRPr="003D7258">
        <w:rPr>
          <w:rFonts w:eastAsia="Arial Unicode MS"/>
          <w:kern w:val="1"/>
          <w:lang w:eastAsia="ar-SA"/>
        </w:rPr>
        <w:t>www</w:t>
      </w:r>
      <w:r w:rsidRPr="003D7258">
        <w:rPr>
          <w:rFonts w:eastAsia="Arial Unicode MS"/>
          <w:kern w:val="1"/>
          <w:lang w:val="ru-RU" w:eastAsia="ar-SA"/>
        </w:rPr>
        <w:t>.</w:t>
      </w:r>
      <w:r w:rsidRPr="003D7258">
        <w:rPr>
          <w:rFonts w:eastAsia="Arial Unicode MS"/>
          <w:kern w:val="1"/>
          <w:lang w:eastAsia="ar-SA"/>
        </w:rPr>
        <w:t>z</w:t>
      </w:r>
      <w:r w:rsidRPr="003D7258">
        <w:rPr>
          <w:rFonts w:eastAsia="Arial Unicode MS"/>
          <w:kern w:val="1"/>
          <w:lang w:val="sr-Latn-CS" w:eastAsia="ar-SA"/>
        </w:rPr>
        <w:t>vecanska</w:t>
      </w:r>
      <w:r w:rsidRPr="003D7258">
        <w:rPr>
          <w:rFonts w:eastAsia="Arial Unicode MS"/>
          <w:kern w:val="1"/>
          <w:lang w:val="ru-RU" w:eastAsia="ar-SA"/>
        </w:rPr>
        <w:t>.</w:t>
      </w:r>
      <w:r w:rsidRPr="003D7258">
        <w:rPr>
          <w:rFonts w:eastAsia="Arial Unicode MS"/>
          <w:kern w:val="1"/>
          <w:lang w:eastAsia="ar-SA"/>
        </w:rPr>
        <w:t>o</w:t>
      </w:r>
      <w:r w:rsidRPr="003D7258">
        <w:rPr>
          <w:rFonts w:eastAsia="Arial Unicode MS"/>
          <w:kern w:val="1"/>
          <w:lang w:val="sr-Latn-CS" w:eastAsia="ar-SA"/>
        </w:rPr>
        <w:t>rg</w:t>
      </w:r>
      <w:r w:rsidRPr="003D7258">
        <w:rPr>
          <w:rFonts w:eastAsia="Arial Unicode MS"/>
          <w:kern w:val="1"/>
          <w:lang w:val="ru-RU" w:eastAsia="ar-SA"/>
        </w:rPr>
        <w:t>.</w:t>
      </w:r>
      <w:r w:rsidRPr="003D7258">
        <w:rPr>
          <w:rFonts w:eastAsia="Arial Unicode MS"/>
          <w:kern w:val="1"/>
          <w:lang w:eastAsia="ar-SA"/>
        </w:rPr>
        <w:t>rs</w:t>
      </w:r>
      <w:r w:rsidRPr="003D7258">
        <w:rPr>
          <w:rFonts w:eastAsia="Arial Unicode MS"/>
          <w:i/>
          <w:iCs/>
          <w:kern w:val="1"/>
          <w:lang w:val="ru-RU" w:eastAsia="ar-SA"/>
        </w:rPr>
        <w:t xml:space="preserve"> </w:t>
      </w:r>
    </w:p>
    <w:p w:rsidR="003D7258" w:rsidRPr="003D7258" w:rsidRDefault="003D7258" w:rsidP="003D7258">
      <w:pPr>
        <w:suppressAutoHyphens/>
        <w:spacing w:line="100" w:lineRule="atLeast"/>
        <w:jc w:val="both"/>
        <w:rPr>
          <w:rFonts w:eastAsia="Arial Unicode MS"/>
          <w:b/>
          <w:bCs/>
          <w:color w:val="000000"/>
          <w:kern w:val="1"/>
          <w:lang w:val="sr-Latn-C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color w:val="000000"/>
          <w:kern w:val="1"/>
          <w:lang w:eastAsia="ar-SA"/>
        </w:rPr>
        <w:t>2. Врста поступка јавне набавке</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 xml:space="preserve">Предметна јавна набавка се спроводи у </w:t>
      </w:r>
      <w:r w:rsidRPr="003D7258">
        <w:rPr>
          <w:rFonts w:eastAsia="Arial Unicode MS"/>
          <w:color w:val="000000"/>
          <w:kern w:val="1"/>
          <w:lang w:val="sr-Cyrl-CS" w:eastAsia="ar-SA"/>
        </w:rPr>
        <w:t xml:space="preserve">отвореном поступку, </w:t>
      </w:r>
      <w:r w:rsidRPr="003D7258">
        <w:rPr>
          <w:rFonts w:eastAsia="Arial Unicode MS"/>
          <w:color w:val="000000"/>
          <w:kern w:val="1"/>
          <w:lang w:eastAsia="ar-SA"/>
        </w:rPr>
        <w:t>у складу са Законом и подзаконским актима којима се уређују јавне набавке.</w:t>
      </w:r>
      <w:proofErr w:type="gramEnd"/>
    </w:p>
    <w:p w:rsidR="003D7258" w:rsidRPr="003D7258" w:rsidRDefault="003D7258" w:rsidP="003D7258">
      <w:pPr>
        <w:suppressAutoHyphens/>
        <w:spacing w:line="100" w:lineRule="atLeast"/>
        <w:jc w:val="both"/>
        <w:rPr>
          <w:rFonts w:eastAsia="Arial Unicode MS"/>
          <w:b/>
          <w:b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color w:val="000000"/>
          <w:kern w:val="1"/>
          <w:lang w:eastAsia="ar-SA"/>
        </w:rPr>
        <w:br w:type="page"/>
      </w:r>
      <w:r w:rsidRPr="003D7258">
        <w:rPr>
          <w:rFonts w:eastAsia="Arial Unicode MS"/>
          <w:b/>
          <w:bCs/>
          <w:color w:val="000000"/>
          <w:kern w:val="1"/>
          <w:lang w:eastAsia="ar-SA"/>
        </w:rPr>
        <w:lastRenderedPageBreak/>
        <w:t>3. Предмет јавне набавке</w:t>
      </w:r>
    </w:p>
    <w:p w:rsidR="00D23CDA" w:rsidRPr="003D7258" w:rsidRDefault="003D7258" w:rsidP="00D23CDA">
      <w:pPr>
        <w:suppressAutoHyphens/>
        <w:spacing w:line="100" w:lineRule="atLeast"/>
        <w:jc w:val="center"/>
        <w:rPr>
          <w:rFonts w:eastAsia="Arial Unicode MS"/>
          <w:b/>
          <w:bCs/>
          <w:kern w:val="1"/>
          <w:lang w:val="sr-Cyrl-CS" w:eastAsia="ar-SA"/>
        </w:rPr>
      </w:pPr>
      <w:proofErr w:type="gramStart"/>
      <w:r w:rsidRPr="003D7258">
        <w:rPr>
          <w:rFonts w:eastAsia="Arial Unicode MS"/>
          <w:color w:val="000000"/>
          <w:kern w:val="1"/>
          <w:lang w:eastAsia="ar-SA"/>
        </w:rPr>
        <w:t>Предмет јавне набавке бр</w:t>
      </w:r>
      <w:r w:rsidRPr="003D7258">
        <w:rPr>
          <w:rFonts w:eastAsia="Arial Unicode MS"/>
          <w:kern w:val="1"/>
          <w:lang w:val="ru-RU" w:eastAsia="ar-SA"/>
        </w:rPr>
        <w:t>.</w:t>
      </w:r>
      <w:proofErr w:type="gramEnd"/>
      <w:r w:rsidRPr="003D7258">
        <w:rPr>
          <w:rFonts w:eastAsia="Arial Unicode MS"/>
          <w:kern w:val="1"/>
          <w:lang w:eastAsia="ar-SA"/>
        </w:rPr>
        <w:t xml:space="preserve"> </w:t>
      </w:r>
      <w:r w:rsidR="00D23CDA">
        <w:rPr>
          <w:rFonts w:eastAsia="Arial Unicode MS"/>
          <w:kern w:val="1"/>
          <w:lang w:val="sr-Cyrl-RS" w:eastAsia="ar-SA"/>
        </w:rPr>
        <w:t>5</w:t>
      </w:r>
      <w:r w:rsidRPr="003D7258">
        <w:rPr>
          <w:rFonts w:eastAsia="Arial Unicode MS"/>
          <w:kern w:val="1"/>
          <w:lang w:val="sr-Cyrl-CS" w:eastAsia="ar-SA"/>
        </w:rPr>
        <w:t>/201</w:t>
      </w:r>
      <w:r w:rsidR="00D23CDA">
        <w:rPr>
          <w:rFonts w:eastAsia="Arial Unicode MS"/>
          <w:kern w:val="1"/>
          <w:lang w:val="sr-Cyrl-CS" w:eastAsia="ar-SA"/>
        </w:rPr>
        <w:t>9</w:t>
      </w:r>
      <w:r w:rsidRPr="003D7258">
        <w:rPr>
          <w:rFonts w:eastAsia="Arial Unicode MS"/>
          <w:kern w:val="1"/>
          <w:lang w:val="sr-Cyrl-CS" w:eastAsia="ar-SA"/>
        </w:rPr>
        <w:t xml:space="preserve"> </w:t>
      </w:r>
      <w:r w:rsidRPr="003D7258">
        <w:rPr>
          <w:rFonts w:eastAsia="Arial Unicode MS"/>
          <w:kern w:val="1"/>
          <w:lang w:val="sr-Cyrl-RS" w:eastAsia="ar-SA"/>
        </w:rPr>
        <w:t>су</w:t>
      </w:r>
      <w:r w:rsidRPr="003D7258">
        <w:rPr>
          <w:rFonts w:eastAsia="Arial Unicode MS"/>
          <w:color w:val="FF0000"/>
          <w:kern w:val="1"/>
          <w:lang w:val="sr-Cyrl-RS" w:eastAsia="ar-SA"/>
        </w:rPr>
        <w:t xml:space="preserve"> </w:t>
      </w:r>
      <w:r w:rsidR="00D23CDA" w:rsidRPr="003D7258">
        <w:rPr>
          <w:rFonts w:eastAsia="Arial Unicode MS"/>
          <w:b/>
          <w:bCs/>
          <w:kern w:val="1"/>
          <w:lang w:val="sr-Cyrl-CS" w:eastAsia="ar-SA"/>
        </w:rPr>
        <w:t xml:space="preserve">Грађевинско- занатски радови на </w:t>
      </w:r>
      <w:r w:rsidR="00D23CDA">
        <w:rPr>
          <w:rFonts w:eastAsia="Arial Unicode MS"/>
          <w:b/>
          <w:bCs/>
          <w:kern w:val="1"/>
          <w:lang w:val="sr-Cyrl-CS" w:eastAsia="ar-SA"/>
        </w:rPr>
        <w:t>изградњи балон хале у оквиру објекта Дома Јован Јовановић Змај ,</w:t>
      </w:r>
      <w:r w:rsidR="00D23CDA" w:rsidRPr="003D7258">
        <w:rPr>
          <w:rFonts w:eastAsia="Arial Unicode MS"/>
          <w:b/>
          <w:bCs/>
          <w:kern w:val="1"/>
          <w:lang w:val="sr-Cyrl-CS" w:eastAsia="ar-SA"/>
        </w:rPr>
        <w:t xml:space="preserve"> Београд, </w:t>
      </w:r>
    </w:p>
    <w:p w:rsidR="00D23CDA" w:rsidRPr="003D7258" w:rsidRDefault="00D23CDA" w:rsidP="00D23CDA">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Браће Јерковић 119</w:t>
      </w:r>
    </w:p>
    <w:p w:rsidR="003D7258" w:rsidRPr="003D7258" w:rsidRDefault="003D7258" w:rsidP="003D7258">
      <w:pPr>
        <w:suppressAutoHyphens/>
        <w:spacing w:line="100" w:lineRule="atLeast"/>
        <w:jc w:val="both"/>
        <w:rPr>
          <w:rFonts w:eastAsia="Arial Unicode MS"/>
          <w:b/>
          <w:bCs/>
          <w:color w:val="000000"/>
          <w:kern w:val="1"/>
          <w:lang w:val="sr-Cyrl-CS" w:eastAsia="ar-SA"/>
        </w:rPr>
      </w:pPr>
    </w:p>
    <w:p w:rsidR="003D7258" w:rsidRPr="003D7258" w:rsidRDefault="003D7258" w:rsidP="003D7258">
      <w:pPr>
        <w:suppressAutoHyphens/>
        <w:spacing w:line="100" w:lineRule="atLeast"/>
        <w:jc w:val="both"/>
        <w:rPr>
          <w:rFonts w:eastAsia="Arial Unicode MS"/>
          <w:color w:val="000000"/>
          <w:kern w:val="1"/>
          <w:lang w:val="sr-Cyrl-CS" w:eastAsia="ar-SA"/>
        </w:rPr>
      </w:pPr>
      <w:r w:rsidRPr="003D7258">
        <w:rPr>
          <w:rFonts w:eastAsia="Arial Unicode MS"/>
          <w:b/>
          <w:bCs/>
          <w:color w:val="000000"/>
          <w:kern w:val="1"/>
          <w:lang w:val="sr-Cyrl-CS" w:eastAsia="ar-SA"/>
        </w:rPr>
        <w:t>4. Циљ поступка</w:t>
      </w:r>
    </w:p>
    <w:p w:rsidR="003D7258" w:rsidRPr="003D7258" w:rsidRDefault="003D7258" w:rsidP="003D7258">
      <w:pPr>
        <w:suppressAutoHyphens/>
        <w:spacing w:before="120" w:line="100" w:lineRule="atLeast"/>
        <w:jc w:val="both"/>
        <w:rPr>
          <w:rFonts w:eastAsia="Arial Unicode MS"/>
          <w:i/>
          <w:iCs/>
          <w:color w:val="000000"/>
          <w:kern w:val="1"/>
          <w:lang w:val="sr-Cyrl-CS" w:eastAsia="ar-SA"/>
        </w:rPr>
      </w:pPr>
      <w:r w:rsidRPr="003D7258">
        <w:rPr>
          <w:rFonts w:eastAsia="Arial Unicode MS"/>
          <w:color w:val="000000"/>
          <w:kern w:val="1"/>
          <w:lang w:val="sr-Cyrl-CS" w:eastAsia="ar-SA"/>
        </w:rPr>
        <w:t>Поступак јавне набавке се спроводи ради закључења уговора о јавној набавци.</w:t>
      </w:r>
    </w:p>
    <w:p w:rsidR="003D7258" w:rsidRPr="003D7258" w:rsidRDefault="003D7258" w:rsidP="003D7258">
      <w:pPr>
        <w:suppressAutoHyphens/>
        <w:spacing w:line="100" w:lineRule="atLeast"/>
        <w:jc w:val="both"/>
        <w:rPr>
          <w:rFonts w:eastAsia="Arial Unicode MS"/>
          <w:b/>
          <w:bCs/>
          <w:color w:val="000000"/>
          <w:kern w:val="1"/>
          <w:lang w:val="sr-Cyrl-RS" w:eastAsia="ar-SA"/>
        </w:rPr>
      </w:pPr>
    </w:p>
    <w:p w:rsidR="003D7258" w:rsidRPr="003D7258" w:rsidRDefault="003D7258" w:rsidP="003D7258">
      <w:pPr>
        <w:suppressAutoHyphens/>
        <w:spacing w:line="100" w:lineRule="atLeast"/>
        <w:jc w:val="both"/>
        <w:rPr>
          <w:rFonts w:eastAsia="Arial Unicode MS"/>
          <w:b/>
          <w:bCs/>
          <w:color w:val="000000"/>
          <w:kern w:val="1"/>
          <w:lang w:val="sr-Cyrl-CS" w:eastAsia="ar-SA"/>
        </w:rPr>
      </w:pPr>
      <w:r w:rsidRPr="003D7258">
        <w:rPr>
          <w:rFonts w:eastAsia="Arial Unicode MS"/>
          <w:b/>
          <w:bCs/>
          <w:color w:val="000000"/>
          <w:kern w:val="1"/>
          <w:lang w:val="sr-Cyrl-CS" w:eastAsia="ar-SA"/>
        </w:rPr>
        <w:t>5</w:t>
      </w:r>
      <w:r w:rsidRPr="003D7258">
        <w:rPr>
          <w:rFonts w:eastAsia="Arial Unicode MS"/>
          <w:b/>
          <w:bCs/>
          <w:color w:val="000000"/>
          <w:kern w:val="1"/>
          <w:lang w:eastAsia="ar-SA"/>
        </w:rPr>
        <w:t xml:space="preserve">. Контакт (лице или служба) </w:t>
      </w:r>
    </w:p>
    <w:p w:rsidR="003D7258" w:rsidRPr="003D7258" w:rsidRDefault="003D7258" w:rsidP="003D7258">
      <w:pPr>
        <w:suppressAutoHyphens/>
        <w:spacing w:before="120" w:line="100" w:lineRule="atLeast"/>
        <w:jc w:val="both"/>
        <w:rPr>
          <w:rFonts w:eastAsia="Arial Unicode MS"/>
          <w:color w:val="FF0000"/>
          <w:kern w:val="1"/>
          <w:lang w:val="sr-Cyrl-RS" w:eastAsia="ar-SA"/>
        </w:rPr>
      </w:pPr>
      <w:r w:rsidRPr="003D7258">
        <w:rPr>
          <w:rFonts w:eastAsia="Arial Unicode MS"/>
          <w:color w:val="000000"/>
          <w:kern w:val="1"/>
          <w:lang w:val="ru-RU" w:eastAsia="ar-SA"/>
        </w:rPr>
        <w:t>Лице за контакт</w:t>
      </w:r>
      <w:r w:rsidRPr="003D7258">
        <w:rPr>
          <w:rFonts w:eastAsia="Arial Unicode MS"/>
          <w:color w:val="000000"/>
          <w:kern w:val="1"/>
          <w:lang w:val="sr-Cyrl-CS" w:eastAsia="ar-SA"/>
        </w:rPr>
        <w:t>:</w:t>
      </w:r>
      <w:r w:rsidRPr="003D7258">
        <w:rPr>
          <w:rFonts w:eastAsia="Arial Unicode MS"/>
          <w:color w:val="000000"/>
          <w:kern w:val="1"/>
          <w:lang w:val="ru-RU" w:eastAsia="ar-SA"/>
        </w:rPr>
        <w:t xml:space="preserve"> </w:t>
      </w:r>
      <w:r w:rsidRPr="003D7258">
        <w:rPr>
          <w:rFonts w:eastAsia="Arial Unicode MS"/>
          <w:color w:val="000000"/>
          <w:kern w:val="1"/>
          <w:lang w:eastAsia="ar-SA"/>
        </w:rPr>
        <w:t>J</w:t>
      </w:r>
      <w:r w:rsidRPr="003D7258">
        <w:rPr>
          <w:rFonts w:eastAsia="Arial Unicode MS"/>
          <w:color w:val="000000"/>
          <w:kern w:val="1"/>
          <w:lang w:val="sr-Cyrl-RS" w:eastAsia="ar-SA"/>
        </w:rPr>
        <w:t>ованка Јаковљевић,</w:t>
      </w:r>
      <w:r w:rsidR="009A3979">
        <w:rPr>
          <w:rFonts w:eastAsia="Arial Unicode MS"/>
          <w:color w:val="000000"/>
          <w:kern w:val="1"/>
          <w:lang w:val="sr-Cyrl-RS" w:eastAsia="ar-SA"/>
        </w:rPr>
        <w:t>Борисав Радосав</w:t>
      </w:r>
      <w:r w:rsidR="00F40CF0">
        <w:rPr>
          <w:rFonts w:eastAsia="Arial Unicode MS"/>
          <w:color w:val="000000"/>
          <w:kern w:val="1"/>
          <w:lang w:val="sr-Cyrl-RS" w:eastAsia="ar-SA"/>
        </w:rPr>
        <w:t>љ</w:t>
      </w:r>
      <w:r w:rsidR="009A3979">
        <w:rPr>
          <w:rFonts w:eastAsia="Arial Unicode MS"/>
          <w:color w:val="000000"/>
          <w:kern w:val="1"/>
          <w:lang w:val="sr-Cyrl-RS" w:eastAsia="ar-SA"/>
        </w:rPr>
        <w:t>евић,Ивана Радуловић</w:t>
      </w:r>
    </w:p>
    <w:p w:rsidR="003D7258" w:rsidRPr="009A3979" w:rsidRDefault="003D7258" w:rsidP="003D7258">
      <w:pPr>
        <w:suppressAutoHyphens/>
        <w:spacing w:line="100" w:lineRule="atLeast"/>
        <w:jc w:val="both"/>
        <w:rPr>
          <w:rFonts w:eastAsia="Arial Unicode MS"/>
          <w:bCs/>
          <w:kern w:val="2"/>
          <w:lang w:eastAsia="ar-SA"/>
        </w:rPr>
      </w:pPr>
      <w:r w:rsidRPr="003D7258">
        <w:rPr>
          <w:rFonts w:eastAsia="Arial Unicode MS"/>
          <w:kern w:val="1"/>
          <w:lang w:val="sr-Cyrl-CS" w:eastAsia="ar-SA"/>
        </w:rPr>
        <w:t xml:space="preserve">Е- mail адреса: </w:t>
      </w:r>
      <w:hyperlink r:id="rId9" w:history="1">
        <w:r w:rsidRPr="003D7258">
          <w:rPr>
            <w:rFonts w:eastAsia="Arial Unicode MS"/>
            <w:lang w:val="sr-Latn-CS"/>
          </w:rPr>
          <w:t>jovanka.jakovljevic@yahoo.com</w:t>
        </w:r>
      </w:hyperlink>
      <w:r w:rsidRPr="003D7258">
        <w:rPr>
          <w:rFonts w:eastAsia="Arial Unicode MS"/>
          <w:kern w:val="1"/>
          <w:lang w:val="sr-Cyrl-RS" w:eastAsia="ar-SA"/>
        </w:rPr>
        <w:t xml:space="preserve">; </w:t>
      </w:r>
      <w:r w:rsidR="009A3979">
        <w:rPr>
          <w:rFonts w:eastAsia="Arial Unicode MS"/>
          <w:kern w:val="1"/>
          <w:lang w:eastAsia="ar-SA"/>
        </w:rPr>
        <w:t>ivanar@czodo.rs</w:t>
      </w:r>
    </w:p>
    <w:p w:rsidR="003D7258" w:rsidRPr="003D7258" w:rsidRDefault="003D7258" w:rsidP="003D7258">
      <w:pPr>
        <w:suppressAutoHyphens/>
        <w:spacing w:line="100" w:lineRule="atLeast"/>
        <w:jc w:val="both"/>
        <w:rPr>
          <w:rFonts w:eastAsia="Arial Unicode MS"/>
          <w:bCs/>
          <w:color w:val="C00000"/>
          <w:kern w:val="1"/>
          <w:lang w:val="ru-RU" w:eastAsia="ar-SA"/>
        </w:rPr>
      </w:pPr>
    </w:p>
    <w:p w:rsidR="003D7258" w:rsidRPr="003D7258" w:rsidRDefault="003D7258" w:rsidP="003D7258">
      <w:pPr>
        <w:suppressAutoHyphens/>
        <w:spacing w:line="100" w:lineRule="atLeast"/>
        <w:jc w:val="both"/>
        <w:rPr>
          <w:rFonts w:eastAsia="Arial Unicode MS"/>
          <w:bCs/>
          <w:color w:val="C00000"/>
          <w:kern w:val="1"/>
          <w:lang w:val="sr-Cyrl-CS" w:eastAsia="ar-SA"/>
        </w:rPr>
      </w:pPr>
    </w:p>
    <w:p w:rsidR="003D7258" w:rsidRPr="003D7258" w:rsidRDefault="003D7258" w:rsidP="003D7258">
      <w:pPr>
        <w:suppressAutoHyphens/>
        <w:spacing w:line="100" w:lineRule="atLeast"/>
        <w:jc w:val="both"/>
        <w:rPr>
          <w:rFonts w:eastAsia="Arial Unicode MS"/>
          <w:bCs/>
          <w:color w:val="C00000"/>
          <w:kern w:val="1"/>
          <w:lang w:val="sr-Cyrl-CS" w:eastAsia="ar-SA"/>
        </w:rPr>
      </w:pP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roofErr w:type="gramStart"/>
      <w:r w:rsidRPr="003D7258">
        <w:rPr>
          <w:rFonts w:eastAsia="Arial Unicode MS"/>
          <w:b/>
          <w:bCs/>
          <w:i/>
          <w:iCs/>
          <w:color w:val="000000"/>
          <w:kern w:val="1"/>
          <w:lang w:eastAsia="ar-SA"/>
        </w:rPr>
        <w:t>II  ПОДАЦИ</w:t>
      </w:r>
      <w:proofErr w:type="gramEnd"/>
      <w:r w:rsidRPr="003D7258">
        <w:rPr>
          <w:rFonts w:eastAsia="Arial Unicode MS"/>
          <w:b/>
          <w:bCs/>
          <w:i/>
          <w:iCs/>
          <w:color w:val="000000"/>
          <w:kern w:val="1"/>
          <w:lang w:eastAsia="ar-SA"/>
        </w:rPr>
        <w:t xml:space="preserve"> О ПРЕДМЕТУ ЈАВНЕ НАБАВКЕ</w:t>
      </w:r>
    </w:p>
    <w:p w:rsidR="003D7258" w:rsidRPr="003D7258" w:rsidRDefault="003D7258" w:rsidP="003D7258">
      <w:pPr>
        <w:suppressAutoHyphens/>
        <w:spacing w:line="100" w:lineRule="atLeast"/>
        <w:jc w:val="both"/>
        <w:rPr>
          <w:rFonts w:eastAsia="Arial Unicode MS"/>
          <w:b/>
          <w:bCs/>
          <w:i/>
          <w:i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color w:val="000000"/>
          <w:kern w:val="1"/>
          <w:lang w:eastAsia="ar-SA"/>
        </w:rPr>
        <w:t>1. Предмет јавне набавке</w:t>
      </w:r>
    </w:p>
    <w:p w:rsidR="009A3979" w:rsidRPr="009A3979" w:rsidRDefault="003D7258" w:rsidP="009A3979">
      <w:pPr>
        <w:suppressAutoHyphens/>
        <w:spacing w:line="100" w:lineRule="atLeast"/>
        <w:rPr>
          <w:rFonts w:eastAsia="Arial Unicode MS"/>
          <w:b/>
          <w:bCs/>
          <w:kern w:val="1"/>
          <w:lang w:val="sr-Cyrl-CS" w:eastAsia="ar-SA"/>
        </w:rPr>
      </w:pPr>
      <w:proofErr w:type="gramStart"/>
      <w:r w:rsidRPr="003D7258">
        <w:rPr>
          <w:rFonts w:eastAsia="Arial Unicode MS"/>
          <w:color w:val="000000"/>
          <w:kern w:val="1"/>
          <w:lang w:eastAsia="ar-SA"/>
        </w:rPr>
        <w:t xml:space="preserve">Предмет јавне набавке </w:t>
      </w:r>
      <w:r w:rsidRPr="003D7258">
        <w:rPr>
          <w:rFonts w:eastAsia="Arial Unicode MS"/>
          <w:kern w:val="1"/>
          <w:lang w:eastAsia="ar-SA"/>
        </w:rPr>
        <w:t>бр</w:t>
      </w:r>
      <w:r w:rsidRPr="003D7258">
        <w:rPr>
          <w:rFonts w:eastAsia="Arial Unicode MS"/>
          <w:kern w:val="1"/>
          <w:lang w:val="ru-RU" w:eastAsia="ar-SA"/>
        </w:rPr>
        <w:t>.</w:t>
      </w:r>
      <w:proofErr w:type="gramEnd"/>
      <w:r w:rsidRPr="003D7258">
        <w:rPr>
          <w:rFonts w:eastAsia="Arial Unicode MS"/>
          <w:kern w:val="1"/>
          <w:lang w:val="ru-RU" w:eastAsia="ar-SA"/>
        </w:rPr>
        <w:t xml:space="preserve"> </w:t>
      </w:r>
      <w:r w:rsidR="009A3979">
        <w:rPr>
          <w:rFonts w:eastAsia="Arial Unicode MS"/>
          <w:kern w:val="1"/>
          <w:lang w:val="sr-Latn-CS" w:eastAsia="ar-SA"/>
        </w:rPr>
        <w:t>5</w:t>
      </w:r>
      <w:r w:rsidRPr="003D7258">
        <w:rPr>
          <w:rFonts w:eastAsia="Arial Unicode MS"/>
          <w:kern w:val="1"/>
          <w:lang w:val="ru-RU" w:eastAsia="ar-SA"/>
        </w:rPr>
        <w:t>/201</w:t>
      </w:r>
      <w:r w:rsidR="009A3979">
        <w:rPr>
          <w:rFonts w:eastAsia="Arial Unicode MS"/>
          <w:kern w:val="1"/>
          <w:lang w:val="sr-Latn-CS" w:eastAsia="ar-SA"/>
        </w:rPr>
        <w:t>9</w:t>
      </w:r>
      <w:r w:rsidRPr="003D7258">
        <w:rPr>
          <w:rFonts w:eastAsia="Arial Unicode MS"/>
          <w:kern w:val="1"/>
          <w:lang w:val="ru-RU" w:eastAsia="ar-SA"/>
        </w:rPr>
        <w:t xml:space="preserve"> </w:t>
      </w:r>
      <w:r w:rsidRPr="003D7258">
        <w:rPr>
          <w:rFonts w:eastAsia="Arial Unicode MS"/>
          <w:kern w:val="1"/>
          <w:lang w:eastAsia="ar-SA"/>
        </w:rPr>
        <w:t>су</w:t>
      </w:r>
      <w:r w:rsidRPr="003D7258">
        <w:rPr>
          <w:rFonts w:eastAsia="Arial Unicode MS"/>
          <w:color w:val="FF0000"/>
          <w:kern w:val="1"/>
          <w:lang w:val="sr-Cyrl-CS" w:eastAsia="ar-SA"/>
        </w:rPr>
        <w:t xml:space="preserve"> </w:t>
      </w:r>
      <w:r w:rsidR="009A3979" w:rsidRPr="003D7258">
        <w:rPr>
          <w:rFonts w:eastAsia="Arial Unicode MS"/>
          <w:b/>
          <w:bCs/>
          <w:kern w:val="1"/>
          <w:lang w:val="sr-Cyrl-CS" w:eastAsia="ar-SA"/>
        </w:rPr>
        <w:t xml:space="preserve">Грађевинско- занатски радови на </w:t>
      </w:r>
      <w:r w:rsidR="009A3979">
        <w:rPr>
          <w:rFonts w:eastAsia="Arial Unicode MS"/>
          <w:b/>
          <w:bCs/>
          <w:kern w:val="1"/>
          <w:lang w:val="sr-Cyrl-CS" w:eastAsia="ar-SA"/>
        </w:rPr>
        <w:t>изградњи балон хале у оквиру објекта Дома Јован Јовановић Змај ,</w:t>
      </w:r>
      <w:r w:rsidR="009A3979" w:rsidRPr="003D7258">
        <w:rPr>
          <w:rFonts w:eastAsia="Arial Unicode MS"/>
          <w:b/>
          <w:bCs/>
          <w:kern w:val="1"/>
          <w:lang w:val="sr-Cyrl-CS" w:eastAsia="ar-SA"/>
        </w:rPr>
        <w:t xml:space="preserve"> Београд</w:t>
      </w:r>
      <w:r w:rsidR="009A3979">
        <w:rPr>
          <w:rFonts w:eastAsia="Arial Unicode MS"/>
          <w:b/>
          <w:bCs/>
          <w:kern w:val="1"/>
          <w:lang w:val="sr-Cyrl-CS" w:eastAsia="ar-SA"/>
        </w:rPr>
        <w:t>, Браће Јерковић 119</w:t>
      </w:r>
    </w:p>
    <w:p w:rsidR="003D7258" w:rsidRPr="003D7258" w:rsidRDefault="003D7258" w:rsidP="009A3979">
      <w:pPr>
        <w:suppressAutoHyphens/>
        <w:spacing w:line="100" w:lineRule="atLeast"/>
        <w:rPr>
          <w:rFonts w:eastAsia="Arial Unicode MS"/>
          <w:color w:val="FF0000"/>
          <w:kern w:val="1"/>
          <w:lang w:eastAsia="ar-SA"/>
        </w:rPr>
      </w:pPr>
    </w:p>
    <w:p w:rsidR="003D7258" w:rsidRPr="003D7258" w:rsidRDefault="003D7258" w:rsidP="003D7258">
      <w:pPr>
        <w:suppressAutoHyphens/>
        <w:spacing w:before="120" w:line="100" w:lineRule="atLeast"/>
        <w:jc w:val="both"/>
        <w:rPr>
          <w:rFonts w:eastAsia="Arial Unicode MS"/>
          <w:color w:val="000000"/>
          <w:kern w:val="1"/>
          <w:lang w:eastAsia="ar-SA"/>
        </w:rPr>
      </w:pPr>
      <w:r w:rsidRPr="003D7258">
        <w:rPr>
          <w:rFonts w:eastAsia="Arial Unicode MS"/>
          <w:color w:val="000000"/>
          <w:kern w:val="1"/>
          <w:lang w:val="sr-Cyrl-CS" w:eastAsia="ar-SA"/>
        </w:rPr>
        <w:t xml:space="preserve"> </w:t>
      </w:r>
    </w:p>
    <w:p w:rsidR="00DF3BDD" w:rsidRPr="003D7258" w:rsidRDefault="003D7258" w:rsidP="003D7258">
      <w:pPr>
        <w:suppressAutoHyphens/>
        <w:spacing w:line="100" w:lineRule="atLeast"/>
        <w:jc w:val="both"/>
        <w:rPr>
          <w:rFonts w:eastAsia="Arial Unicode MS"/>
          <w:color w:val="000000"/>
          <w:kern w:val="1"/>
          <w:lang w:val="sr-Cyrl-CS" w:eastAsia="ar-SA"/>
        </w:rPr>
      </w:pPr>
      <w:r w:rsidRPr="003D7258">
        <w:rPr>
          <w:rFonts w:eastAsia="Arial Unicode MS"/>
          <w:bCs/>
          <w:color w:val="000000"/>
          <w:kern w:val="1"/>
          <w:lang w:val="sr-Cyrl-CS" w:eastAsia="ar-SA"/>
        </w:rPr>
        <w:t>Шифра из ОРН-а:</w:t>
      </w:r>
      <w:r w:rsidRPr="003D7258">
        <w:rPr>
          <w:rFonts w:eastAsia="Arial Unicode MS"/>
          <w:b/>
          <w:bCs/>
          <w:color w:val="000000"/>
          <w:kern w:val="1"/>
          <w:lang w:val="sr-Cyrl-CS" w:eastAsia="ar-SA"/>
        </w:rPr>
        <w:t xml:space="preserve"> </w:t>
      </w:r>
      <w:r w:rsidRPr="003D7258">
        <w:rPr>
          <w:rFonts w:eastAsia="Arial Unicode MS"/>
          <w:color w:val="000000"/>
          <w:kern w:val="1"/>
          <w:lang w:val="sr-Cyrl-CS" w:eastAsia="ar-SA"/>
        </w:rPr>
        <w:t>45000000</w:t>
      </w:r>
      <w:r w:rsidRPr="003D7258">
        <w:rPr>
          <w:rFonts w:eastAsia="Arial Unicode MS"/>
          <w:b/>
          <w:bCs/>
          <w:color w:val="000000"/>
          <w:kern w:val="1"/>
          <w:lang w:val="sr-Cyrl-CS" w:eastAsia="ar-SA"/>
        </w:rPr>
        <w:t xml:space="preserve"> </w:t>
      </w:r>
      <w:r w:rsidRPr="003D7258">
        <w:rPr>
          <w:rFonts w:eastAsia="Arial Unicode MS"/>
          <w:color w:val="000000"/>
          <w:kern w:val="1"/>
          <w:lang w:val="ru-RU" w:eastAsia="ar-SA"/>
        </w:rPr>
        <w:t>–</w:t>
      </w:r>
      <w:r w:rsidRPr="003D7258">
        <w:rPr>
          <w:rFonts w:eastAsia="Arial Unicode MS"/>
          <w:color w:val="000000"/>
          <w:kern w:val="1"/>
          <w:lang w:val="sr-Cyrl-CS" w:eastAsia="ar-SA"/>
        </w:rPr>
        <w:t xml:space="preserve"> грађевински радови</w:t>
      </w:r>
      <w:r w:rsidR="00DF3BDD">
        <w:rPr>
          <w:rFonts w:eastAsia="Arial Unicode MS"/>
          <w:color w:val="000000"/>
          <w:kern w:val="1"/>
          <w:lang w:val="sr-Cyrl-CS" w:eastAsia="ar-SA"/>
        </w:rPr>
        <w:t>;</w:t>
      </w:r>
    </w:p>
    <w:p w:rsidR="003D7258" w:rsidRPr="003D7258" w:rsidRDefault="003D7258" w:rsidP="003D7258">
      <w:pPr>
        <w:suppressAutoHyphens/>
        <w:spacing w:line="100" w:lineRule="atLeast"/>
        <w:jc w:val="both"/>
        <w:rPr>
          <w:rFonts w:eastAsia="Arial Unicode MS"/>
          <w:i/>
          <w:color w:val="000000"/>
          <w:kern w:val="1"/>
          <w:lang w:eastAsia="ar-SA"/>
        </w:rPr>
      </w:pPr>
    </w:p>
    <w:p w:rsidR="003D7258" w:rsidRPr="003D7258" w:rsidRDefault="003D7258" w:rsidP="003D7258">
      <w:pPr>
        <w:suppressAutoHyphens/>
        <w:spacing w:line="100" w:lineRule="atLeast"/>
        <w:jc w:val="both"/>
        <w:rPr>
          <w:rFonts w:eastAsia="Arial Unicode MS"/>
          <w:iCs/>
          <w:color w:val="000000"/>
          <w:kern w:val="1"/>
          <w:lang w:val="sr-Cyrl-CS" w:eastAsia="ar-SA"/>
        </w:rPr>
      </w:pPr>
      <w:r w:rsidRPr="003D7258">
        <w:rPr>
          <w:rFonts w:eastAsia="Arial Unicode MS"/>
          <w:b/>
          <w:bCs/>
          <w:color w:val="000000"/>
          <w:kern w:val="1"/>
          <w:lang w:val="sr-Cyrl-CS" w:eastAsia="ar-SA"/>
        </w:rPr>
        <w:t>2.</w:t>
      </w:r>
      <w:r w:rsidRPr="003D7258">
        <w:rPr>
          <w:rFonts w:eastAsia="Arial Unicode MS"/>
          <w:b/>
          <w:bCs/>
          <w:i/>
          <w:iCs/>
          <w:color w:val="000000"/>
          <w:kern w:val="1"/>
          <w:lang w:val="sr-Cyrl-CS" w:eastAsia="ar-SA"/>
        </w:rPr>
        <w:t xml:space="preserve"> </w:t>
      </w:r>
      <w:r w:rsidRPr="003D7258">
        <w:rPr>
          <w:rFonts w:eastAsia="Arial Unicode MS"/>
          <w:b/>
          <w:bCs/>
          <w:color w:val="000000"/>
          <w:kern w:val="1"/>
          <w:lang w:val="sr-Cyrl-CS" w:eastAsia="ar-SA"/>
        </w:rPr>
        <w:t>Партије</w:t>
      </w:r>
      <w:r w:rsidRPr="003D7258">
        <w:rPr>
          <w:rFonts w:eastAsia="Arial Unicode MS"/>
          <w:iCs/>
          <w:color w:val="000000"/>
          <w:kern w:val="1"/>
          <w:lang w:eastAsia="ar-SA"/>
        </w:rPr>
        <w:t xml:space="preserve"> </w:t>
      </w:r>
    </w:p>
    <w:p w:rsidR="003D7258" w:rsidRPr="003D7258" w:rsidRDefault="003D7258" w:rsidP="003D7258">
      <w:pPr>
        <w:suppressAutoHyphens/>
        <w:spacing w:line="100" w:lineRule="atLeast"/>
        <w:jc w:val="both"/>
        <w:rPr>
          <w:rFonts w:eastAsia="Arial Unicode MS"/>
          <w:iCs/>
          <w:color w:val="000000"/>
          <w:kern w:val="1"/>
          <w:lang w:val="sr-Cyrl-CS" w:eastAsia="ar-SA"/>
        </w:rPr>
      </w:pPr>
    </w:p>
    <w:p w:rsidR="003D7258" w:rsidRPr="003D7258" w:rsidRDefault="003D7258" w:rsidP="003D7258">
      <w:pPr>
        <w:suppressAutoHyphens/>
        <w:spacing w:line="100" w:lineRule="atLeast"/>
        <w:jc w:val="both"/>
        <w:rPr>
          <w:rFonts w:eastAsia="Arial Unicode MS"/>
          <w:iCs/>
          <w:kern w:val="1"/>
          <w:lang w:val="sr-Cyrl-CS" w:eastAsia="ar-SA"/>
        </w:rPr>
      </w:pPr>
      <w:r w:rsidRPr="003D7258">
        <w:rPr>
          <w:rFonts w:eastAsia="Arial Unicode MS"/>
          <w:iCs/>
          <w:kern w:val="1"/>
          <w:lang w:eastAsia="ar-SA"/>
        </w:rPr>
        <w:t xml:space="preserve">Набавка </w:t>
      </w:r>
      <w:r w:rsidRPr="003D7258">
        <w:rPr>
          <w:rFonts w:eastAsia="Arial Unicode MS"/>
          <w:iCs/>
          <w:kern w:val="1"/>
          <w:lang w:val="sr-Cyrl-CS" w:eastAsia="ar-SA"/>
        </w:rPr>
        <w:t>ни</w:t>
      </w:r>
      <w:r w:rsidRPr="003D7258">
        <w:rPr>
          <w:rFonts w:eastAsia="Arial Unicode MS"/>
          <w:iCs/>
          <w:kern w:val="1"/>
          <w:lang w:eastAsia="ar-SA"/>
        </w:rPr>
        <w:t xml:space="preserve">је обликована </w:t>
      </w:r>
      <w:r w:rsidRPr="003D7258">
        <w:rPr>
          <w:rFonts w:eastAsia="Arial Unicode MS"/>
          <w:iCs/>
          <w:kern w:val="1"/>
          <w:lang w:val="sr-Cyrl-CS" w:eastAsia="ar-SA"/>
        </w:rPr>
        <w:t xml:space="preserve">по </w:t>
      </w:r>
      <w:r w:rsidRPr="003D7258">
        <w:rPr>
          <w:rFonts w:eastAsia="Arial Unicode MS"/>
          <w:iCs/>
          <w:kern w:val="1"/>
          <w:lang w:eastAsia="ar-SA"/>
        </w:rPr>
        <w:t>партиј</w:t>
      </w:r>
      <w:r w:rsidRPr="003D7258">
        <w:rPr>
          <w:rFonts w:eastAsia="Arial Unicode MS"/>
          <w:iCs/>
          <w:kern w:val="1"/>
          <w:lang w:val="sr-Cyrl-CS" w:eastAsia="ar-SA"/>
        </w:rPr>
        <w:t>ама</w:t>
      </w:r>
    </w:p>
    <w:p w:rsidR="003D7258" w:rsidRPr="003D7258" w:rsidRDefault="003D7258" w:rsidP="003D7258">
      <w:pPr>
        <w:suppressAutoHyphens/>
        <w:spacing w:line="100" w:lineRule="atLeast"/>
        <w:jc w:val="both"/>
        <w:rPr>
          <w:rFonts w:eastAsia="Arial Unicode MS"/>
          <w:iCs/>
          <w:kern w:val="1"/>
          <w:lang w:val="sr-Cyrl-CS" w:eastAsia="ar-SA"/>
        </w:rPr>
      </w:pPr>
    </w:p>
    <w:p w:rsidR="003D7258" w:rsidRPr="003D7258" w:rsidRDefault="003D7258" w:rsidP="003D7258">
      <w:pPr>
        <w:suppressAutoHyphens/>
        <w:spacing w:line="100" w:lineRule="atLeast"/>
        <w:jc w:val="both"/>
        <w:rPr>
          <w:rFonts w:eastAsia="Arial Unicode MS"/>
          <w:iCs/>
          <w:kern w:val="1"/>
          <w:lang w:val="sr-Cyrl-CS" w:eastAsia="ar-SA"/>
        </w:rPr>
      </w:pPr>
      <w:r w:rsidRPr="003D7258">
        <w:rPr>
          <w:rFonts w:eastAsia="Arial Unicode MS"/>
          <w:iCs/>
          <w:kern w:val="1"/>
          <w:lang w:val="sr-Cyrl-CS" w:eastAsia="ar-SA"/>
        </w:rPr>
        <w:br w:type="page"/>
      </w: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val="ru-RU" w:eastAsia="ar-SA"/>
        </w:rPr>
      </w:pPr>
      <w:proofErr w:type="gramStart"/>
      <w:r w:rsidRPr="003D7258">
        <w:rPr>
          <w:rFonts w:eastAsia="Arial Unicode MS"/>
          <w:b/>
          <w:bCs/>
          <w:i/>
          <w:iCs/>
          <w:color w:val="000000"/>
          <w:kern w:val="1"/>
          <w:lang w:eastAsia="ar-SA"/>
        </w:rPr>
        <w:lastRenderedPageBreak/>
        <w:t>III  ТЕХНИЧК</w:t>
      </w:r>
      <w:r w:rsidRPr="003D7258">
        <w:rPr>
          <w:rFonts w:eastAsia="Arial Unicode MS"/>
          <w:b/>
          <w:bCs/>
          <w:i/>
          <w:iCs/>
          <w:color w:val="000000"/>
          <w:kern w:val="1"/>
          <w:lang w:val="sr-Cyrl-CS" w:eastAsia="ar-SA"/>
        </w:rPr>
        <w:t>А</w:t>
      </w:r>
      <w:proofErr w:type="gramEnd"/>
      <w:r w:rsidRPr="003D7258">
        <w:rPr>
          <w:rFonts w:eastAsia="Arial Unicode MS"/>
          <w:b/>
          <w:bCs/>
          <w:i/>
          <w:iCs/>
          <w:color w:val="000000"/>
          <w:kern w:val="1"/>
          <w:lang w:val="sr-Cyrl-CS" w:eastAsia="ar-SA"/>
        </w:rPr>
        <w:t xml:space="preserve"> СПЕЦИФИКАЦИЈА </w:t>
      </w:r>
      <w:r w:rsidRPr="003D7258">
        <w:rPr>
          <w:rFonts w:eastAsia="Arial Unicode MS"/>
          <w:b/>
          <w:bCs/>
          <w:i/>
          <w:iCs/>
          <w:color w:val="000000"/>
          <w:kern w:val="1"/>
          <w:lang w:eastAsia="ar-SA"/>
        </w:rPr>
        <w:t xml:space="preserve"> </w:t>
      </w:r>
    </w:p>
    <w:p w:rsidR="003D7258" w:rsidRPr="003D7258" w:rsidRDefault="003D7258" w:rsidP="003D7258">
      <w:pPr>
        <w:suppressAutoHyphens/>
        <w:spacing w:line="100" w:lineRule="atLeast"/>
        <w:jc w:val="both"/>
        <w:rPr>
          <w:rFonts w:eastAsia="Arial Unicode MS"/>
          <w:b/>
          <w:bCs/>
          <w:i/>
          <w:iCs/>
          <w:color w:val="000000"/>
          <w:kern w:val="1"/>
          <w:lang w:val="sr-Cyrl-CS" w:eastAsia="ar-SA"/>
        </w:rPr>
      </w:pPr>
    </w:p>
    <w:p w:rsidR="003D7258" w:rsidRPr="003D7258" w:rsidRDefault="003D7258" w:rsidP="003D7258">
      <w:pPr>
        <w:pBdr>
          <w:bottom w:val="single" w:sz="12" w:space="1" w:color="auto"/>
        </w:pBdr>
        <w:suppressAutoHyphens/>
        <w:spacing w:line="100" w:lineRule="atLeast"/>
        <w:jc w:val="both"/>
        <w:rPr>
          <w:rFonts w:eastAsia="Arial Unicode MS"/>
          <w:b/>
          <w:bCs/>
          <w:i/>
          <w:iCs/>
          <w:color w:val="000000"/>
          <w:kern w:val="1"/>
          <w:highlight w:val="yellow"/>
          <w:lang w:val="sr-Latn-CS" w:eastAsia="ar-SA"/>
        </w:rPr>
      </w:pPr>
    </w:p>
    <w:p w:rsidR="003D7258" w:rsidRPr="003D7258" w:rsidRDefault="003D7258" w:rsidP="003D7258">
      <w:pPr>
        <w:pBdr>
          <w:bottom w:val="single" w:sz="12" w:space="1" w:color="auto"/>
        </w:pBdr>
        <w:suppressAutoHyphens/>
        <w:spacing w:line="100" w:lineRule="atLeast"/>
        <w:jc w:val="both"/>
        <w:rPr>
          <w:rFonts w:eastAsia="Arial Unicode MS"/>
          <w:b/>
          <w:bCs/>
          <w:i/>
          <w:iCs/>
          <w:color w:val="000000"/>
          <w:kern w:val="1"/>
          <w:highlight w:val="yellow"/>
          <w:lang w:val="sr-Latn-CS" w:eastAsia="ar-SA"/>
        </w:rPr>
      </w:pPr>
    </w:p>
    <w:p w:rsidR="003D7258" w:rsidRPr="003D7258" w:rsidRDefault="003D7258" w:rsidP="003D7258">
      <w:pPr>
        <w:pBdr>
          <w:bottom w:val="single" w:sz="12" w:space="1" w:color="auto"/>
        </w:pBdr>
        <w:suppressAutoHyphens/>
        <w:spacing w:line="100" w:lineRule="atLeast"/>
        <w:jc w:val="both"/>
        <w:rPr>
          <w:rFonts w:eastAsia="Arial Unicode MS"/>
          <w:b/>
          <w:bCs/>
          <w:iCs/>
          <w:color w:val="000000"/>
          <w:kern w:val="1"/>
          <w:lang w:val="sr-Latn-CS" w:eastAsia="ar-SA"/>
        </w:rPr>
      </w:pPr>
      <w:r w:rsidRPr="003D7258">
        <w:rPr>
          <w:rFonts w:eastAsia="Arial Unicode MS"/>
          <w:b/>
          <w:bCs/>
          <w:iCs/>
          <w:color w:val="000000"/>
          <w:kern w:val="1"/>
          <w:lang w:val="sr-Latn-CS" w:eastAsia="ar-SA"/>
        </w:rPr>
        <w:t>Техничка спецификација дата је у Прилогу бр. 1 ове конкурсне документације и доступна је на следећој интернет адреси:</w:t>
      </w:r>
    </w:p>
    <w:p w:rsidR="003D7258" w:rsidRPr="003D7258" w:rsidRDefault="003D7258" w:rsidP="003D7258">
      <w:pPr>
        <w:pBdr>
          <w:bottom w:val="single" w:sz="12" w:space="1" w:color="auto"/>
        </w:pBdr>
        <w:suppressAutoHyphens/>
        <w:spacing w:line="100" w:lineRule="atLeast"/>
        <w:jc w:val="both"/>
        <w:rPr>
          <w:rFonts w:eastAsia="Arial Unicode MS"/>
          <w:bCs/>
          <w:iCs/>
          <w:kern w:val="1"/>
          <w:lang w:val="sr-Cyrl-RS" w:eastAsia="ar-SA"/>
        </w:rPr>
      </w:pPr>
      <w:r w:rsidRPr="003D7258">
        <w:rPr>
          <w:rFonts w:eastAsia="Arial Unicode MS"/>
          <w:bCs/>
          <w:iCs/>
          <w:kern w:val="1"/>
          <w:lang w:val="sr-Cyrl-RS" w:eastAsia="ar-SA"/>
        </w:rPr>
        <w:t xml:space="preserve">Портал управе за јавне набавке и </w:t>
      </w:r>
    </w:p>
    <w:p w:rsidR="003D7258" w:rsidRPr="003D7258" w:rsidRDefault="00224D37" w:rsidP="003D7258">
      <w:pPr>
        <w:pBdr>
          <w:bottom w:val="single" w:sz="12" w:space="1" w:color="auto"/>
        </w:pBdr>
        <w:suppressAutoHyphens/>
        <w:spacing w:line="100" w:lineRule="atLeast"/>
        <w:jc w:val="both"/>
        <w:rPr>
          <w:rFonts w:eastAsia="Arial Unicode MS"/>
          <w:bCs/>
          <w:iCs/>
          <w:kern w:val="1"/>
          <w:lang w:eastAsia="ar-SA"/>
        </w:rPr>
      </w:pPr>
      <w:hyperlink r:id="rId10" w:history="1">
        <w:r w:rsidR="003D7258" w:rsidRPr="003D7258">
          <w:rPr>
            <w:rFonts w:eastAsia="Arial Unicode MS"/>
            <w:bCs/>
            <w:iCs/>
            <w:u w:val="single"/>
          </w:rPr>
          <w:t>www.zvecanska</w:t>
        </w:r>
      </w:hyperlink>
      <w:r w:rsidR="003D7258" w:rsidRPr="003D7258">
        <w:rPr>
          <w:rFonts w:eastAsia="Arial Unicode MS"/>
          <w:bCs/>
          <w:iCs/>
          <w:kern w:val="1"/>
          <w:lang w:eastAsia="ar-SA"/>
        </w:rPr>
        <w:t xml:space="preserve"> .org.rs</w:t>
      </w:r>
    </w:p>
    <w:p w:rsidR="003D7258" w:rsidRPr="003D7258" w:rsidRDefault="003D7258" w:rsidP="003D7258">
      <w:pPr>
        <w:pBdr>
          <w:bottom w:val="single" w:sz="12" w:space="1" w:color="auto"/>
        </w:pBdr>
        <w:suppressAutoHyphens/>
        <w:spacing w:line="100" w:lineRule="atLeast"/>
        <w:jc w:val="both"/>
        <w:rPr>
          <w:rFonts w:eastAsia="Arial Unicode MS"/>
          <w:bCs/>
          <w:iCs/>
          <w:color w:val="000000"/>
          <w:kern w:val="1"/>
          <w:highlight w:val="yellow"/>
          <w:lang w:val="sr-Latn-CS" w:eastAsia="ar-SA"/>
        </w:rPr>
      </w:pPr>
    </w:p>
    <w:p w:rsidR="003D7258" w:rsidRPr="003D7258" w:rsidRDefault="003D7258" w:rsidP="003D7258">
      <w:pPr>
        <w:pBdr>
          <w:bottom w:val="single" w:sz="12" w:space="1" w:color="auto"/>
        </w:pBdr>
        <w:suppressAutoHyphens/>
        <w:spacing w:line="100" w:lineRule="atLeast"/>
        <w:jc w:val="both"/>
        <w:rPr>
          <w:rFonts w:eastAsia="Arial Unicode MS"/>
          <w:b/>
          <w:bCs/>
          <w:i/>
          <w:iCs/>
          <w:color w:val="000000"/>
          <w:kern w:val="1"/>
          <w:highlight w:val="yellow"/>
          <w:lang w:val="sr-Latn-CS" w:eastAsia="ar-SA"/>
        </w:rPr>
      </w:pPr>
    </w:p>
    <w:p w:rsidR="003D7258" w:rsidRPr="003D7258" w:rsidRDefault="003D7258" w:rsidP="003D7258">
      <w:pPr>
        <w:suppressAutoHyphens/>
        <w:spacing w:line="100" w:lineRule="atLeast"/>
        <w:jc w:val="both"/>
        <w:rPr>
          <w:rFonts w:eastAsia="Arial Unicode MS"/>
          <w:b/>
          <w:bCs/>
          <w:i/>
          <w:iCs/>
          <w:color w:val="000000"/>
          <w:kern w:val="1"/>
          <w:highlight w:val="yellow"/>
          <w:lang w:val="sr-Cyrl-CS" w:eastAsia="ar-SA"/>
        </w:rPr>
      </w:pPr>
    </w:p>
    <w:p w:rsidR="003D7258" w:rsidRPr="003D7258" w:rsidRDefault="003D7258" w:rsidP="003D7258">
      <w:pPr>
        <w:suppressAutoHyphens/>
        <w:spacing w:line="100" w:lineRule="atLeast"/>
        <w:jc w:val="both"/>
        <w:rPr>
          <w:rFonts w:eastAsia="Arial Unicode MS"/>
          <w:b/>
          <w:bCs/>
          <w:i/>
          <w:iCs/>
          <w:color w:val="FF0000"/>
          <w:kern w:val="1"/>
          <w:highlight w:val="yellow"/>
          <w:lang w:val="sr-Cyrl-RS" w:eastAsia="ar-SA"/>
        </w:rPr>
      </w:pPr>
    </w:p>
    <w:p w:rsidR="003D7258" w:rsidRPr="003D7258" w:rsidRDefault="003D7258" w:rsidP="003D7258">
      <w:pPr>
        <w:suppressAutoHyphens/>
        <w:spacing w:line="100" w:lineRule="atLeast"/>
        <w:jc w:val="both"/>
        <w:rPr>
          <w:rFonts w:eastAsia="Arial Unicode MS"/>
          <w:b/>
          <w:bCs/>
          <w:i/>
          <w:iCs/>
          <w:color w:val="FF0000"/>
          <w:kern w:val="1"/>
          <w:highlight w:val="yellow"/>
          <w:lang w:val="sr-Cyrl-RS" w:eastAsia="ar-SA"/>
        </w:rPr>
      </w:pPr>
    </w:p>
    <w:p w:rsidR="003D7258" w:rsidRPr="003D7258" w:rsidRDefault="003D7258" w:rsidP="003D7258">
      <w:pPr>
        <w:suppressAutoHyphens/>
        <w:spacing w:line="100" w:lineRule="atLeast"/>
        <w:jc w:val="both"/>
        <w:rPr>
          <w:rFonts w:eastAsia="Arial Unicode MS"/>
          <w:b/>
          <w:bCs/>
          <w:i/>
          <w:iCs/>
          <w:color w:val="FF0000"/>
          <w:kern w:val="1"/>
          <w:lang w:val="sr-Latn-RS" w:eastAsia="ar-SA"/>
        </w:rPr>
      </w:pPr>
    </w:p>
    <w:p w:rsidR="003D7258" w:rsidRPr="003D7258" w:rsidRDefault="003D7258" w:rsidP="003D7258">
      <w:pPr>
        <w:suppressAutoHyphens/>
        <w:spacing w:line="100" w:lineRule="atLeast"/>
        <w:jc w:val="both"/>
        <w:rPr>
          <w:rFonts w:eastAsia="Arial Unicode MS"/>
          <w:b/>
          <w:bCs/>
          <w:i/>
          <w:iCs/>
          <w:kern w:val="1"/>
          <w:lang w:val="sr-Latn-RS" w:eastAsia="ar-SA"/>
        </w:rPr>
      </w:pPr>
      <w:r w:rsidRPr="003D7258">
        <w:rPr>
          <w:rFonts w:eastAsia="Arial Unicode MS"/>
          <w:b/>
          <w:bCs/>
          <w:i/>
          <w:iCs/>
          <w:kern w:val="1"/>
          <w:lang w:val="sr-Latn-RS" w:eastAsia="ar-SA"/>
        </w:rPr>
        <w:t xml:space="preserve">Напомене: </w:t>
      </w:r>
    </w:p>
    <w:p w:rsidR="003D7258" w:rsidRPr="003D7258" w:rsidRDefault="003D7258" w:rsidP="003D7258">
      <w:pPr>
        <w:suppressAutoHyphens/>
        <w:spacing w:line="100" w:lineRule="atLeast"/>
        <w:jc w:val="both"/>
        <w:rPr>
          <w:rFonts w:eastAsia="Arial Unicode MS"/>
          <w:bCs/>
          <w:i/>
          <w:iCs/>
          <w:kern w:val="1"/>
          <w:lang w:val="sr-Latn-RS" w:eastAsia="ar-SA"/>
        </w:rPr>
      </w:pPr>
    </w:p>
    <w:p w:rsidR="003D7258" w:rsidRPr="000170D2" w:rsidRDefault="003D7258" w:rsidP="003D7258">
      <w:pPr>
        <w:numPr>
          <w:ilvl w:val="0"/>
          <w:numId w:val="30"/>
        </w:numPr>
        <w:suppressAutoHyphens/>
        <w:spacing w:line="100" w:lineRule="atLeast"/>
        <w:jc w:val="both"/>
        <w:rPr>
          <w:rFonts w:eastAsia="Arial Unicode MS"/>
          <w:bCs/>
          <w:iCs/>
          <w:kern w:val="1"/>
          <w:lang w:val="sr-Latn-RS" w:eastAsia="ar-SA"/>
        </w:rPr>
      </w:pPr>
      <w:r w:rsidRPr="000170D2">
        <w:rPr>
          <w:rFonts w:eastAsia="Arial Unicode MS"/>
          <w:bCs/>
          <w:iCs/>
          <w:kern w:val="1"/>
          <w:lang w:val="sr-Latn-RS" w:eastAsia="ar-SA"/>
        </w:rPr>
        <w:t xml:space="preserve">Увид у пројектно-техничку документацију се може извршити </w:t>
      </w:r>
      <w:r w:rsidR="003027E6" w:rsidRPr="000170D2">
        <w:rPr>
          <w:rFonts w:eastAsia="Arial Unicode MS"/>
          <w:bCs/>
          <w:iCs/>
          <w:kern w:val="1"/>
          <w:lang w:val="sr-Latn-RS" w:eastAsia="ar-SA"/>
        </w:rPr>
        <w:t>радним данима</w:t>
      </w:r>
      <w:r w:rsidR="003027E6" w:rsidRPr="000170D2">
        <w:rPr>
          <w:rFonts w:eastAsia="Arial Unicode MS"/>
          <w:bCs/>
          <w:iCs/>
          <w:kern w:val="1"/>
          <w:lang w:val="sr-Cyrl-RS" w:eastAsia="ar-SA"/>
        </w:rPr>
        <w:t xml:space="preserve"> </w:t>
      </w:r>
      <w:r w:rsidRPr="000170D2">
        <w:rPr>
          <w:rFonts w:eastAsia="Arial Unicode MS"/>
          <w:bCs/>
          <w:iCs/>
          <w:kern w:val="1"/>
          <w:lang w:val="sr-Cyrl-RS" w:eastAsia="ar-SA"/>
        </w:rPr>
        <w:t>у периоду од 10 до 14 часова</w:t>
      </w:r>
      <w:r w:rsidRPr="000170D2">
        <w:rPr>
          <w:rFonts w:eastAsia="Arial Unicode MS"/>
          <w:bCs/>
          <w:iCs/>
          <w:kern w:val="1"/>
          <w:lang w:val="sr-Latn-RS" w:eastAsia="ar-SA"/>
        </w:rPr>
        <w:t xml:space="preserve"> </w:t>
      </w:r>
      <w:r w:rsidRPr="000170D2">
        <w:rPr>
          <w:rFonts w:eastAsia="Arial Unicode MS"/>
          <w:bCs/>
          <w:iCs/>
          <w:kern w:val="1"/>
          <w:lang w:val="sr-Cyrl-RS" w:eastAsia="ar-SA"/>
        </w:rPr>
        <w:t xml:space="preserve">од </w:t>
      </w:r>
      <w:r w:rsidR="002D6764">
        <w:rPr>
          <w:rFonts w:eastAsia="Arial Unicode MS"/>
          <w:bCs/>
          <w:iCs/>
          <w:color w:val="000000" w:themeColor="text1"/>
          <w:kern w:val="1"/>
          <w:lang w:val="sr-Cyrl-RS" w:eastAsia="ar-SA"/>
        </w:rPr>
        <w:t>20</w:t>
      </w:r>
      <w:r w:rsidR="00224D37" w:rsidRPr="00224D37">
        <w:rPr>
          <w:rFonts w:eastAsia="Arial Unicode MS"/>
          <w:bCs/>
          <w:iCs/>
          <w:color w:val="000000" w:themeColor="text1"/>
          <w:kern w:val="1"/>
          <w:lang w:val="sr-Cyrl-RS" w:eastAsia="ar-SA"/>
        </w:rPr>
        <w:t>.11.</w:t>
      </w:r>
      <w:r w:rsidRPr="00224D37">
        <w:rPr>
          <w:rFonts w:eastAsia="Arial Unicode MS"/>
          <w:bCs/>
          <w:iCs/>
          <w:color w:val="000000" w:themeColor="text1"/>
          <w:kern w:val="1"/>
          <w:lang w:val="sr-Cyrl-RS" w:eastAsia="ar-SA"/>
        </w:rPr>
        <w:t>201</w:t>
      </w:r>
      <w:r w:rsidR="00224D37" w:rsidRPr="00224D37">
        <w:rPr>
          <w:rFonts w:eastAsia="Arial Unicode MS"/>
          <w:bCs/>
          <w:iCs/>
          <w:color w:val="000000" w:themeColor="text1"/>
          <w:kern w:val="1"/>
          <w:lang w:val="sr-Cyrl-RS" w:eastAsia="ar-SA"/>
        </w:rPr>
        <w:t>9</w:t>
      </w:r>
      <w:r w:rsidRPr="00224D37">
        <w:rPr>
          <w:rFonts w:eastAsia="Arial Unicode MS"/>
          <w:bCs/>
          <w:iCs/>
          <w:color w:val="000000" w:themeColor="text1"/>
          <w:kern w:val="1"/>
          <w:lang w:val="sr-Cyrl-RS" w:eastAsia="ar-SA"/>
        </w:rPr>
        <w:t xml:space="preserve">. </w:t>
      </w:r>
      <w:r w:rsidRPr="00224D37">
        <w:rPr>
          <w:rFonts w:eastAsia="Arial Unicode MS"/>
          <w:bCs/>
          <w:iCs/>
          <w:color w:val="000000" w:themeColor="text1"/>
          <w:kern w:val="1"/>
          <w:lang w:val="sr-Latn-RS" w:eastAsia="ar-SA"/>
        </w:rPr>
        <w:t>до</w:t>
      </w:r>
      <w:r w:rsidRPr="00224D37">
        <w:rPr>
          <w:rFonts w:eastAsia="Arial Unicode MS"/>
          <w:bCs/>
          <w:iCs/>
          <w:color w:val="000000" w:themeColor="text1"/>
          <w:kern w:val="1"/>
          <w:lang w:val="sr-Cyrl-RS" w:eastAsia="ar-SA"/>
        </w:rPr>
        <w:t xml:space="preserve"> </w:t>
      </w:r>
      <w:r w:rsidR="00224D37" w:rsidRPr="00224D37">
        <w:rPr>
          <w:rFonts w:eastAsia="Arial Unicode MS"/>
          <w:bCs/>
          <w:iCs/>
          <w:color w:val="000000" w:themeColor="text1"/>
          <w:kern w:val="1"/>
          <w:lang w:val="sr-Cyrl-RS" w:eastAsia="ar-SA"/>
        </w:rPr>
        <w:t>2</w:t>
      </w:r>
      <w:r w:rsidR="002D6764">
        <w:rPr>
          <w:rFonts w:eastAsia="Arial Unicode MS"/>
          <w:bCs/>
          <w:iCs/>
          <w:color w:val="000000" w:themeColor="text1"/>
          <w:kern w:val="1"/>
          <w:lang w:val="sr-Cyrl-RS" w:eastAsia="ar-SA"/>
        </w:rPr>
        <w:t>6</w:t>
      </w:r>
      <w:r w:rsidR="00224D37" w:rsidRPr="00224D37">
        <w:rPr>
          <w:rFonts w:eastAsia="Arial Unicode MS"/>
          <w:bCs/>
          <w:iCs/>
          <w:color w:val="000000" w:themeColor="text1"/>
          <w:kern w:val="1"/>
          <w:lang w:val="sr-Cyrl-RS" w:eastAsia="ar-SA"/>
        </w:rPr>
        <w:t>.11.2019</w:t>
      </w:r>
      <w:r w:rsidRPr="000170D2">
        <w:rPr>
          <w:rFonts w:eastAsia="Arial Unicode MS"/>
          <w:bCs/>
          <w:iCs/>
          <w:kern w:val="1"/>
          <w:lang w:val="sr-Cyrl-RS" w:eastAsia="ar-SA"/>
        </w:rPr>
        <w:t xml:space="preserve">. </w:t>
      </w:r>
      <w:r w:rsidRPr="000170D2">
        <w:rPr>
          <w:rFonts w:eastAsia="Arial Unicode MS"/>
          <w:bCs/>
          <w:iCs/>
          <w:kern w:val="1"/>
          <w:lang w:val="sr-Latn-RS" w:eastAsia="ar-SA"/>
        </w:rPr>
        <w:t>на следећој адреси:</w:t>
      </w:r>
    </w:p>
    <w:p w:rsidR="003D7258" w:rsidRPr="003D7258" w:rsidRDefault="003D7258" w:rsidP="003D7258">
      <w:pPr>
        <w:suppressAutoHyphens/>
        <w:spacing w:line="100" w:lineRule="atLeast"/>
        <w:ind w:left="1416"/>
        <w:rPr>
          <w:rFonts w:eastAsia="TimesNewRomanPSMT"/>
          <w:bCs/>
          <w:kern w:val="1"/>
          <w:lang w:val="sr-Cyrl-RS" w:eastAsia="ar-SA"/>
        </w:rPr>
      </w:pPr>
    </w:p>
    <w:p w:rsidR="003D7258" w:rsidRPr="003D7258" w:rsidRDefault="003D7258" w:rsidP="003D7258">
      <w:pPr>
        <w:suppressAutoHyphens/>
        <w:spacing w:before="120"/>
        <w:jc w:val="both"/>
        <w:rPr>
          <w:rFonts w:eastAsia="Arial Unicode MS"/>
          <w:b/>
          <w:bCs/>
          <w:color w:val="FF0000"/>
          <w:kern w:val="2"/>
          <w:lang w:val="sr-Cyrl-CS" w:eastAsia="ar-SA"/>
        </w:rPr>
      </w:pPr>
      <w:r w:rsidRPr="003D7258">
        <w:rPr>
          <w:rFonts w:eastAsia="Arial Unicode MS"/>
          <w:b/>
          <w:bCs/>
          <w:spacing w:val="6"/>
          <w:kern w:val="1"/>
          <w:lang w:val="sr-Cyrl-CS" w:eastAsia="ar-SA"/>
        </w:rPr>
        <w:t xml:space="preserve">                   </w:t>
      </w:r>
      <w:r w:rsidRPr="003D7258">
        <w:rPr>
          <w:rFonts w:eastAsia="Arial Unicode MS"/>
          <w:b/>
          <w:bCs/>
          <w:spacing w:val="6"/>
          <w:kern w:val="1"/>
          <w:lang w:eastAsia="ar-SA"/>
        </w:rPr>
        <w:t xml:space="preserve"> </w:t>
      </w:r>
      <w:r w:rsidRPr="003D7258">
        <w:rPr>
          <w:rFonts w:eastAsia="Arial Unicode MS"/>
          <w:b/>
          <w:bCs/>
          <w:spacing w:val="6"/>
          <w:kern w:val="1"/>
          <w:lang w:val="sr-Cyrl-CS" w:eastAsia="ar-SA"/>
        </w:rPr>
        <w:t>Центар за заштиту одојчади, деце и омладине</w:t>
      </w:r>
      <w:r w:rsidRPr="003D7258">
        <w:rPr>
          <w:rFonts w:eastAsia="Arial Unicode MS"/>
          <w:b/>
          <w:bCs/>
          <w:color w:val="FF0000"/>
          <w:kern w:val="1"/>
          <w:lang w:val="sr-Cyrl-CS" w:eastAsia="ar-SA"/>
        </w:rPr>
        <w:t xml:space="preserve"> </w:t>
      </w:r>
      <w:r w:rsidRPr="003D7258">
        <w:rPr>
          <w:rFonts w:eastAsia="Arial Unicode MS"/>
          <w:b/>
          <w:bCs/>
          <w:kern w:val="1"/>
          <w:lang w:val="sr-Cyrl-CS" w:eastAsia="ar-SA"/>
        </w:rPr>
        <w:t>Београд</w:t>
      </w:r>
    </w:p>
    <w:p w:rsidR="003D7258" w:rsidRPr="003D7258" w:rsidRDefault="003D7258" w:rsidP="007F1D08">
      <w:pPr>
        <w:suppressAutoHyphens/>
        <w:spacing w:line="100" w:lineRule="atLeast"/>
        <w:ind w:left="720" w:firstLine="720"/>
        <w:rPr>
          <w:rFonts w:eastAsia="Arial Unicode MS"/>
          <w:bCs/>
          <w:iCs/>
          <w:color w:val="FF0000"/>
          <w:kern w:val="1"/>
          <w:lang w:val="sr-Latn-RS" w:eastAsia="ar-SA"/>
        </w:rPr>
      </w:pPr>
      <w:r w:rsidRPr="003D7258">
        <w:rPr>
          <w:rFonts w:eastAsia="Arial Unicode MS"/>
          <w:kern w:val="1"/>
          <w:lang w:val="sr-Cyrl-CS" w:eastAsia="ar-SA"/>
        </w:rPr>
        <w:t>Адреса:</w:t>
      </w:r>
      <w:r w:rsidRPr="003D7258">
        <w:rPr>
          <w:rFonts w:eastAsia="Arial Unicode MS"/>
          <w:iCs/>
          <w:kern w:val="1"/>
          <w:lang w:val="sr-Cyrl-CS" w:eastAsia="ar-SA"/>
        </w:rPr>
        <w:t xml:space="preserve"> Звечанска бр.7, 11 000 Београд</w:t>
      </w:r>
      <w:r w:rsidRPr="003D7258">
        <w:rPr>
          <w:rFonts w:eastAsia="TimesNewRomanPSMT"/>
          <w:bCs/>
          <w:color w:val="FF0000"/>
          <w:kern w:val="1"/>
          <w:lang w:val="ru-RU" w:eastAsia="ar-SA"/>
        </w:rPr>
        <w:t xml:space="preserve"> </w:t>
      </w:r>
    </w:p>
    <w:p w:rsidR="003D7258" w:rsidRPr="00224D37" w:rsidRDefault="003D7258" w:rsidP="009A3979">
      <w:pPr>
        <w:suppressAutoHyphens/>
        <w:spacing w:line="100" w:lineRule="atLeast"/>
        <w:jc w:val="both"/>
        <w:rPr>
          <w:rFonts w:eastAsia="Arial Unicode MS"/>
          <w:b/>
          <w:bCs/>
          <w:kern w:val="1"/>
          <w:lang w:val="sr-Cyrl-RS" w:eastAsia="ar-SA"/>
        </w:rPr>
      </w:pPr>
      <w:r w:rsidRPr="003D7258">
        <w:rPr>
          <w:rFonts w:eastAsia="Arial Unicode MS"/>
          <w:b/>
          <w:bCs/>
          <w:kern w:val="1"/>
          <w:lang w:val="sr-Cyrl-CS" w:eastAsia="ar-SA"/>
        </w:rPr>
        <w:t xml:space="preserve">                       Канцеларија рачуноводства, </w:t>
      </w:r>
      <w:r w:rsidR="00224D37">
        <w:rPr>
          <w:rFonts w:eastAsia="Arial Unicode MS"/>
          <w:b/>
          <w:bCs/>
          <w:kern w:val="1"/>
          <w:lang w:val="sr-Cyrl-RS" w:eastAsia="ar-SA"/>
        </w:rPr>
        <w:t>Ивана Радуловић,</w:t>
      </w:r>
      <w:r w:rsidR="00224D37" w:rsidRPr="003D7258">
        <w:rPr>
          <w:rFonts w:eastAsia="Arial Unicode MS"/>
          <w:b/>
          <w:bCs/>
          <w:kern w:val="1"/>
          <w:lang w:val="sr-Cyrl-CS" w:eastAsia="ar-SA"/>
        </w:rPr>
        <w:t xml:space="preserve"> </w:t>
      </w:r>
      <w:r w:rsidRPr="003D7258">
        <w:rPr>
          <w:rFonts w:eastAsia="Arial Unicode MS"/>
          <w:b/>
          <w:bCs/>
          <w:kern w:val="1"/>
          <w:lang w:val="sr-Cyrl-CS" w:eastAsia="ar-SA"/>
        </w:rPr>
        <w:t>Јованка Јаковљевић</w:t>
      </w:r>
      <w:r w:rsidR="009A3979">
        <w:rPr>
          <w:rFonts w:eastAsia="Arial Unicode MS"/>
          <w:b/>
          <w:bCs/>
          <w:kern w:val="1"/>
          <w:lang w:val="sr-Cyrl-CS" w:eastAsia="ar-SA"/>
        </w:rPr>
        <w:t>,Борисав Радосављевић</w:t>
      </w:r>
      <w:r w:rsidR="00224D37">
        <w:rPr>
          <w:rFonts w:eastAsia="Arial Unicode MS"/>
          <w:b/>
          <w:bCs/>
          <w:kern w:val="1"/>
          <w:lang w:eastAsia="ar-SA"/>
        </w:rPr>
        <w:t>,</w:t>
      </w:r>
    </w:p>
    <w:p w:rsidR="003D7258" w:rsidRPr="003D7258" w:rsidRDefault="003D7258" w:rsidP="003D7258">
      <w:pPr>
        <w:suppressAutoHyphens/>
        <w:spacing w:line="100" w:lineRule="atLeast"/>
        <w:jc w:val="both"/>
        <w:rPr>
          <w:rFonts w:eastAsia="Arial Unicode MS"/>
          <w:bCs/>
          <w:iCs/>
          <w:color w:val="FF0000"/>
          <w:kern w:val="1"/>
          <w:lang w:val="sr-Latn-RS" w:eastAsia="ar-SA"/>
        </w:rPr>
      </w:pPr>
    </w:p>
    <w:p w:rsidR="003D7258" w:rsidRPr="003D7258" w:rsidRDefault="003D7258" w:rsidP="003D7258">
      <w:pPr>
        <w:suppressAutoHyphens/>
        <w:spacing w:line="100" w:lineRule="atLeast"/>
        <w:jc w:val="both"/>
        <w:rPr>
          <w:rFonts w:eastAsia="Arial Unicode MS"/>
          <w:b/>
          <w:bCs/>
          <w:i/>
          <w:iCs/>
          <w:color w:val="000000"/>
          <w:kern w:val="1"/>
          <w:lang w:val="sr-Cyrl-CS" w:eastAsia="ar-SA"/>
        </w:rPr>
      </w:pPr>
      <w:r w:rsidRPr="003D7258">
        <w:rPr>
          <w:rFonts w:eastAsia="Arial Unicode MS"/>
          <w:b/>
          <w:bCs/>
          <w:i/>
          <w:iCs/>
          <w:color w:val="000000"/>
          <w:kern w:val="1"/>
          <w:lang w:val="sr-Cyrl-CS" w:eastAsia="ar-SA"/>
        </w:rPr>
        <w:br w:type="page"/>
      </w: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r w:rsidRPr="003D7258">
        <w:rPr>
          <w:rFonts w:eastAsia="Arial Unicode MS"/>
          <w:b/>
          <w:bCs/>
          <w:i/>
          <w:iCs/>
          <w:color w:val="000000"/>
          <w:kern w:val="1"/>
          <w:lang w:val="sr-Latn-CS" w:eastAsia="ar-SA"/>
        </w:rPr>
        <w:lastRenderedPageBreak/>
        <w:t>I</w:t>
      </w:r>
      <w:r w:rsidRPr="003D7258">
        <w:rPr>
          <w:rFonts w:eastAsia="Arial Unicode MS"/>
          <w:b/>
          <w:bCs/>
          <w:i/>
          <w:iCs/>
          <w:color w:val="000000"/>
          <w:kern w:val="1"/>
          <w:lang w:eastAsia="ar-SA"/>
        </w:rPr>
        <w:t>V   УСЛОВИ ЗА УЧЕШЋЕ У ПОСТУПКУ ЈАВНЕ НАБАВКЕ ИЗ ЧЛ. 75. И 76. ЗАКОНА И УПУТСТВО КАКО СЕ ДОКАЗУЈЕ ИСПУЊЕНОСТ ТИХ УСЛОВА</w:t>
      </w: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
    <w:p w:rsidR="003D7258" w:rsidRPr="003D7258" w:rsidRDefault="003D7258" w:rsidP="003D7258">
      <w:pPr>
        <w:suppressAutoHyphens/>
        <w:spacing w:line="100" w:lineRule="atLeast"/>
        <w:jc w:val="both"/>
        <w:rPr>
          <w:rFonts w:eastAsia="Arial Unicode MS"/>
          <w:b/>
          <w:bCs/>
          <w:i/>
          <w:iCs/>
          <w:color w:val="000000"/>
          <w:kern w:val="1"/>
          <w:lang w:val="sr-Cyrl-CS" w:eastAsia="ar-SA"/>
        </w:rPr>
      </w:pPr>
    </w:p>
    <w:p w:rsidR="003D7258" w:rsidRPr="003D7258" w:rsidRDefault="003D7258" w:rsidP="003D7258">
      <w:pPr>
        <w:numPr>
          <w:ilvl w:val="0"/>
          <w:numId w:val="14"/>
        </w:numPr>
        <w:shd w:val="clear" w:color="auto" w:fill="C6D9F1"/>
        <w:suppressAutoHyphens/>
        <w:spacing w:line="100" w:lineRule="atLeast"/>
        <w:jc w:val="both"/>
        <w:rPr>
          <w:rFonts w:eastAsia="Arial Unicode MS"/>
          <w:b/>
          <w:bCs/>
          <w:i/>
          <w:iCs/>
          <w:color w:val="000000"/>
          <w:kern w:val="1"/>
          <w:lang w:eastAsia="ar-SA"/>
        </w:rPr>
      </w:pPr>
      <w:r w:rsidRPr="003D7258">
        <w:rPr>
          <w:rFonts w:eastAsia="Arial Unicode MS"/>
          <w:b/>
          <w:bCs/>
          <w:i/>
          <w:iCs/>
          <w:color w:val="000000"/>
          <w:kern w:val="1"/>
          <w:lang w:eastAsia="ar-SA"/>
        </w:rPr>
        <w:t>УСЛОВИ ЗА УЧЕШЋЕ У ПОСТУПКУ ЈАВНЕ НАБАВКЕ ИЗ ЧЛ. 75. И 76. ЗАКОНА</w:t>
      </w:r>
    </w:p>
    <w:p w:rsidR="003D7258" w:rsidRPr="003D7258" w:rsidRDefault="003D7258" w:rsidP="003D7258">
      <w:pPr>
        <w:suppressAutoHyphens/>
        <w:spacing w:line="100" w:lineRule="atLeast"/>
        <w:ind w:left="720"/>
        <w:jc w:val="both"/>
        <w:rPr>
          <w:rFonts w:eastAsia="Arial Unicode MS"/>
          <w:b/>
          <w:bCs/>
          <w:i/>
          <w:iCs/>
          <w:color w:val="000000"/>
          <w:kern w:val="1"/>
          <w:lang w:eastAsia="ar-SA"/>
        </w:rPr>
      </w:pPr>
    </w:p>
    <w:p w:rsidR="003D7258" w:rsidRPr="003D7258" w:rsidRDefault="003D7258" w:rsidP="003D7258">
      <w:pPr>
        <w:numPr>
          <w:ilvl w:val="1"/>
          <w:numId w:val="14"/>
        </w:numPr>
        <w:suppressAutoHyphens/>
        <w:spacing w:line="100" w:lineRule="atLeast"/>
        <w:jc w:val="both"/>
        <w:rPr>
          <w:rFonts w:eastAsia="Arial Unicode MS"/>
          <w:iCs/>
          <w:color w:val="000000"/>
          <w:kern w:val="1"/>
          <w:lang w:eastAsia="ar-SA"/>
        </w:rPr>
      </w:pPr>
      <w:r w:rsidRPr="003D7258">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D7258">
        <w:rPr>
          <w:rFonts w:eastAsia="Arial Unicode MS"/>
          <w:b/>
          <w:iCs/>
          <w:color w:val="000000"/>
          <w:kern w:val="1"/>
          <w:lang w:eastAsia="ar-SA"/>
        </w:rPr>
        <w:t>обавезне услове</w:t>
      </w:r>
      <w:r w:rsidRPr="003D7258">
        <w:rPr>
          <w:rFonts w:eastAsia="Arial Unicode MS"/>
          <w:iCs/>
          <w:color w:val="000000"/>
          <w:kern w:val="1"/>
          <w:lang w:eastAsia="ar-SA"/>
        </w:rPr>
        <w:t xml:space="preserve"> за учешће у поступку јавне набавке дефинисане чл. 75. Закона, и то:</w:t>
      </w:r>
    </w:p>
    <w:p w:rsidR="003D7258" w:rsidRPr="003D7258" w:rsidRDefault="003D7258" w:rsidP="003D7258">
      <w:pPr>
        <w:numPr>
          <w:ilvl w:val="0"/>
          <w:numId w:val="15"/>
        </w:numPr>
        <w:suppressAutoHyphens/>
        <w:spacing w:before="120" w:line="100" w:lineRule="atLeast"/>
        <w:ind w:left="1434" w:hanging="357"/>
        <w:jc w:val="both"/>
        <w:rPr>
          <w:rFonts w:eastAsia="Arial Unicode MS"/>
          <w:color w:val="000000"/>
          <w:kern w:val="1"/>
          <w:lang w:eastAsia="ar-SA"/>
        </w:rPr>
      </w:pPr>
      <w:r w:rsidRPr="003D7258">
        <w:rPr>
          <w:rFonts w:eastAsia="Arial Unicode MS"/>
          <w:iCs/>
          <w:color w:val="000000"/>
          <w:kern w:val="1"/>
          <w:lang w:eastAsia="ar-SA"/>
        </w:rPr>
        <w:t>Да је регистрован код надлежног органа, односно уписан у одговарајући регистар</w:t>
      </w:r>
      <w:r w:rsidRPr="003D7258">
        <w:rPr>
          <w:rFonts w:eastAsia="Arial Unicode MS"/>
          <w:iCs/>
          <w:color w:val="000000"/>
          <w:kern w:val="1"/>
          <w:lang w:val="sr-Cyrl-CS" w:eastAsia="ar-SA"/>
        </w:rPr>
        <w:t xml:space="preserve"> </w:t>
      </w:r>
      <w:r w:rsidRPr="003D7258">
        <w:rPr>
          <w:rFonts w:eastAsia="Arial Unicode MS"/>
          <w:i/>
          <w:iCs/>
          <w:color w:val="000000"/>
          <w:kern w:val="1"/>
          <w:lang w:val="sr-Cyrl-CS" w:eastAsia="ar-SA"/>
        </w:rPr>
        <w:t>(чл. 75. ст. 1. тач. 1) Закона);</w:t>
      </w:r>
    </w:p>
    <w:p w:rsidR="003D7258" w:rsidRPr="003D7258" w:rsidRDefault="003D7258" w:rsidP="003D7258">
      <w:pPr>
        <w:numPr>
          <w:ilvl w:val="0"/>
          <w:numId w:val="15"/>
        </w:numPr>
        <w:suppressAutoHyphens/>
        <w:spacing w:before="120" w:line="100" w:lineRule="atLeast"/>
        <w:ind w:left="1434" w:hanging="357"/>
        <w:jc w:val="both"/>
        <w:rPr>
          <w:rFonts w:eastAsia="Arial Unicode MS"/>
          <w:color w:val="000000"/>
          <w:kern w:val="1"/>
          <w:lang w:eastAsia="ar-SA"/>
        </w:rPr>
      </w:pPr>
      <w:r w:rsidRPr="003D7258">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7258">
        <w:rPr>
          <w:rFonts w:eastAsia="Arial Unicode MS"/>
          <w:color w:val="000000"/>
          <w:kern w:val="1"/>
          <w:lang w:val="sr-Cyrl-CS" w:eastAsia="ar-SA"/>
        </w:rPr>
        <w:t xml:space="preserve"> </w:t>
      </w:r>
      <w:r w:rsidRPr="003D7258">
        <w:rPr>
          <w:rFonts w:eastAsia="Arial Unicode MS"/>
          <w:i/>
          <w:iCs/>
          <w:color w:val="000000"/>
          <w:kern w:val="1"/>
          <w:lang w:val="sr-Cyrl-CS" w:eastAsia="ar-SA"/>
        </w:rPr>
        <w:t>(чл. 75. ст. 1. тач. 2) Закона);</w:t>
      </w:r>
    </w:p>
    <w:p w:rsidR="003D7258" w:rsidRPr="003D7258" w:rsidRDefault="003D7258" w:rsidP="003D7258">
      <w:pPr>
        <w:numPr>
          <w:ilvl w:val="0"/>
          <w:numId w:val="15"/>
        </w:numPr>
        <w:suppressAutoHyphens/>
        <w:spacing w:before="120" w:line="100" w:lineRule="atLeast"/>
        <w:ind w:left="1434" w:hanging="357"/>
        <w:jc w:val="both"/>
        <w:rPr>
          <w:rFonts w:eastAsia="Arial Unicode MS"/>
          <w:color w:val="000000"/>
          <w:kern w:val="1"/>
          <w:lang w:eastAsia="ar-SA"/>
        </w:rPr>
      </w:pPr>
      <w:r w:rsidRPr="003D7258">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7258">
        <w:rPr>
          <w:rFonts w:eastAsia="Arial Unicode MS"/>
          <w:i/>
          <w:iCs/>
          <w:color w:val="000000"/>
          <w:kern w:val="1"/>
          <w:lang w:val="sr-Cyrl-CS" w:eastAsia="ar-SA"/>
        </w:rPr>
        <w:t>(чл. 75. ст. 1. тач. 4) Закона);</w:t>
      </w:r>
    </w:p>
    <w:p w:rsidR="003D7258" w:rsidRPr="003D7258" w:rsidRDefault="003D7258" w:rsidP="003D7258">
      <w:pPr>
        <w:numPr>
          <w:ilvl w:val="0"/>
          <w:numId w:val="15"/>
        </w:numPr>
        <w:suppressAutoHyphens/>
        <w:spacing w:before="120" w:line="100" w:lineRule="atLeast"/>
        <w:ind w:left="1434" w:hanging="357"/>
        <w:jc w:val="both"/>
        <w:rPr>
          <w:rFonts w:eastAsia="Arial Unicode MS"/>
          <w:color w:val="000000"/>
          <w:kern w:val="1"/>
          <w:lang w:eastAsia="ar-SA"/>
        </w:rPr>
      </w:pPr>
      <w:r w:rsidRPr="003D7258">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3D7258">
        <w:rPr>
          <w:rFonts w:eastAsia="Arial Unicode MS"/>
          <w:kern w:val="1"/>
          <w:lang w:eastAsia="ar-SA"/>
        </w:rPr>
        <w:t xml:space="preserve">и да </w:t>
      </w:r>
      <w:r w:rsidRPr="003D7258">
        <w:rPr>
          <w:rFonts w:eastAsia="Arial Unicode MS"/>
          <w:kern w:val="1"/>
          <w:lang w:val="sr-Cyrl-CS" w:eastAsia="ar-SA"/>
        </w:rPr>
        <w:t>нема забрану обављања делатности која је на снази у време подношења понуде</w:t>
      </w:r>
      <w:r w:rsidRPr="003D7258">
        <w:rPr>
          <w:rFonts w:eastAsia="Arial Unicode MS"/>
          <w:color w:val="000000"/>
          <w:kern w:val="1"/>
          <w:lang w:val="sr-Cyrl-CS" w:eastAsia="ar-SA"/>
        </w:rPr>
        <w:t xml:space="preserve"> </w:t>
      </w:r>
      <w:r w:rsidRPr="003D7258">
        <w:rPr>
          <w:rFonts w:eastAsia="Arial Unicode MS"/>
          <w:i/>
          <w:iCs/>
          <w:color w:val="000000"/>
          <w:kern w:val="1"/>
          <w:lang w:val="sr-Cyrl-CS" w:eastAsia="ar-SA"/>
        </w:rPr>
        <w:t>(чл. 75. ст. 2. Закона).</w:t>
      </w:r>
    </w:p>
    <w:p w:rsidR="003D7258" w:rsidRPr="003D7258" w:rsidRDefault="003D7258" w:rsidP="003D7258">
      <w:pPr>
        <w:numPr>
          <w:ilvl w:val="1"/>
          <w:numId w:val="14"/>
        </w:numPr>
        <w:suppressAutoHyphens/>
        <w:spacing w:before="120" w:line="100" w:lineRule="atLeast"/>
        <w:ind w:left="1349"/>
        <w:jc w:val="both"/>
        <w:rPr>
          <w:rFonts w:eastAsia="Arial Unicode MS"/>
          <w:iCs/>
          <w:color w:val="000000"/>
          <w:kern w:val="1"/>
          <w:lang w:eastAsia="ar-SA"/>
        </w:rPr>
      </w:pPr>
      <w:r w:rsidRPr="003D7258">
        <w:rPr>
          <w:rFonts w:eastAsia="Arial Unicode MS"/>
          <w:bCs/>
          <w:iCs/>
          <w:color w:val="000000"/>
          <w:kern w:val="1"/>
          <w:lang w:eastAsia="ar-SA"/>
        </w:rPr>
        <w:t xml:space="preserve">Понуђач који </w:t>
      </w:r>
      <w:r w:rsidRPr="003D7258">
        <w:rPr>
          <w:rFonts w:eastAsia="Arial Unicode MS"/>
          <w:iCs/>
          <w:color w:val="000000"/>
          <w:kern w:val="1"/>
          <w:lang w:eastAsia="ar-SA"/>
        </w:rPr>
        <w:t xml:space="preserve">учествује у поступку предметне јавне набавке, мора испунити </w:t>
      </w:r>
      <w:r w:rsidRPr="003D7258">
        <w:rPr>
          <w:rFonts w:eastAsia="Arial Unicode MS"/>
          <w:b/>
          <w:iCs/>
          <w:color w:val="000000"/>
          <w:kern w:val="1"/>
          <w:lang w:eastAsia="ar-SA"/>
        </w:rPr>
        <w:t>додатне услове</w:t>
      </w:r>
      <w:r w:rsidRPr="003D7258">
        <w:rPr>
          <w:rFonts w:eastAsia="Arial Unicode MS"/>
          <w:iCs/>
          <w:color w:val="000000"/>
          <w:kern w:val="1"/>
          <w:lang w:eastAsia="ar-SA"/>
        </w:rPr>
        <w:t xml:space="preserve"> за учешће у поступку јавне набавке</w:t>
      </w:r>
      <w:proofErr w:type="gramStart"/>
      <w:r w:rsidRPr="003D7258">
        <w:rPr>
          <w:rFonts w:eastAsia="Arial Unicode MS"/>
          <w:iCs/>
          <w:color w:val="000000"/>
          <w:kern w:val="1"/>
          <w:lang w:eastAsia="ar-SA"/>
        </w:rPr>
        <w:t>,  дефинисане</w:t>
      </w:r>
      <w:proofErr w:type="gramEnd"/>
      <w:r w:rsidRPr="003D7258">
        <w:rPr>
          <w:rFonts w:eastAsia="Arial Unicode MS"/>
          <w:iCs/>
          <w:color w:val="000000"/>
          <w:kern w:val="1"/>
          <w:lang w:eastAsia="ar-SA"/>
        </w:rPr>
        <w:t xml:space="preserve"> чл. 76. Закона, и то: </w:t>
      </w:r>
    </w:p>
    <w:p w:rsidR="003D7258" w:rsidRPr="003D7258" w:rsidRDefault="003D7258" w:rsidP="003D7258">
      <w:pPr>
        <w:suppressAutoHyphens/>
        <w:spacing w:line="100" w:lineRule="atLeast"/>
        <w:ind w:left="1350"/>
        <w:jc w:val="both"/>
        <w:rPr>
          <w:rFonts w:eastAsia="Arial Unicode MS"/>
          <w:color w:val="000000"/>
          <w:kern w:val="1"/>
          <w:lang w:val="sr-Cyrl-CS" w:eastAsia="ar-SA"/>
        </w:rPr>
      </w:pPr>
    </w:p>
    <w:p w:rsidR="003D7258" w:rsidRPr="003D7258" w:rsidRDefault="003D7258" w:rsidP="003D7258">
      <w:pPr>
        <w:autoSpaceDE w:val="0"/>
        <w:autoSpaceDN w:val="0"/>
        <w:adjustRightInd w:val="0"/>
        <w:ind w:left="1350"/>
        <w:rPr>
          <w:b/>
          <w:color w:val="000000"/>
          <w:lang w:val="sr-Cyrl-CS"/>
        </w:rPr>
      </w:pPr>
      <w:r w:rsidRPr="003D7258">
        <w:rPr>
          <w:b/>
          <w:color w:val="000000"/>
          <w:lang w:val="sr-Cyrl-CS"/>
        </w:rPr>
        <w:t>1.2.1.</w:t>
      </w:r>
      <w:r w:rsidRPr="003D7258">
        <w:rPr>
          <w:b/>
          <w:color w:val="000000"/>
          <w:lang w:val="sr-Cyrl-RS"/>
        </w:rPr>
        <w:t xml:space="preserve"> </w:t>
      </w:r>
      <w:r w:rsidRPr="003D7258">
        <w:rPr>
          <w:b/>
          <w:color w:val="000000"/>
          <w:lang w:val="sr-Cyrl-CS"/>
        </w:rPr>
        <w:t xml:space="preserve">Финансијски капацитет </w:t>
      </w:r>
    </w:p>
    <w:p w:rsidR="003D7258" w:rsidRPr="003D7258" w:rsidRDefault="003D7258" w:rsidP="003D7258">
      <w:pPr>
        <w:autoSpaceDE w:val="0"/>
        <w:autoSpaceDN w:val="0"/>
        <w:adjustRightInd w:val="0"/>
        <w:ind w:left="1350"/>
        <w:rPr>
          <w:b/>
          <w:color w:val="000000"/>
          <w:sz w:val="22"/>
          <w:szCs w:val="22"/>
          <w:lang w:val="sr-Cyrl-CS"/>
        </w:rPr>
      </w:pPr>
    </w:p>
    <w:p w:rsidR="003D7258" w:rsidRPr="003D7258" w:rsidRDefault="003D7258" w:rsidP="003D7258">
      <w:pPr>
        <w:suppressAutoHyphens/>
        <w:spacing w:line="100" w:lineRule="atLeast"/>
        <w:ind w:left="1350"/>
        <w:rPr>
          <w:rFonts w:eastAsia="Arial Unicode MS"/>
          <w:color w:val="000000"/>
          <w:kern w:val="1"/>
          <w:lang w:val="sr-Cyrl-CS" w:eastAsia="ar-SA"/>
        </w:rPr>
      </w:pPr>
      <w:r w:rsidRPr="003D7258">
        <w:rPr>
          <w:rFonts w:eastAsia="Arial Unicode MS"/>
          <w:color w:val="000000"/>
          <w:kern w:val="1"/>
          <w:lang w:val="sr-Cyrl-CS" w:eastAsia="ar-SA"/>
        </w:rPr>
        <w:t>1) Да понуђач није био у блокади у последњих 6 месеци од објављивања јавног позива</w:t>
      </w:r>
    </w:p>
    <w:p w:rsidR="003D7258" w:rsidRPr="003D7258" w:rsidRDefault="003D7258" w:rsidP="003D7258">
      <w:pPr>
        <w:suppressAutoHyphens/>
        <w:spacing w:line="100" w:lineRule="atLeast"/>
        <w:ind w:left="1350"/>
        <w:rPr>
          <w:rFonts w:eastAsia="Arial Unicode MS"/>
          <w:color w:val="000000"/>
          <w:kern w:val="1"/>
          <w:lang w:eastAsia="ar-SA"/>
        </w:rPr>
      </w:pPr>
    </w:p>
    <w:p w:rsidR="003D7258" w:rsidRPr="003D7258" w:rsidRDefault="003D7258" w:rsidP="003D7258">
      <w:pPr>
        <w:autoSpaceDE w:val="0"/>
        <w:autoSpaceDN w:val="0"/>
        <w:adjustRightInd w:val="0"/>
        <w:rPr>
          <w:b/>
          <w:bCs/>
          <w:color w:val="000000"/>
          <w:lang w:val="sr-Cyrl-CS"/>
        </w:rPr>
      </w:pPr>
    </w:p>
    <w:p w:rsidR="003D7258" w:rsidRPr="003D7258" w:rsidRDefault="003D7258" w:rsidP="003D7258">
      <w:pPr>
        <w:numPr>
          <w:ilvl w:val="1"/>
          <w:numId w:val="14"/>
        </w:numPr>
        <w:suppressAutoHyphens/>
        <w:spacing w:line="100" w:lineRule="atLeast"/>
        <w:jc w:val="both"/>
        <w:rPr>
          <w:rFonts w:eastAsia="Arial Unicode MS"/>
          <w:b/>
          <w:bCs/>
          <w:i/>
          <w:iCs/>
          <w:color w:val="000000"/>
          <w:kern w:val="1"/>
          <w:lang w:eastAsia="ar-SA"/>
        </w:rPr>
      </w:pPr>
      <w:r w:rsidRPr="003D7258">
        <w:rPr>
          <w:rFonts w:eastAsia="Arial Unicode MS"/>
          <w:bCs/>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3D7258">
        <w:rPr>
          <w:rFonts w:eastAsia="Arial Unicode MS"/>
          <w:bCs/>
          <w:iCs/>
          <w:color w:val="000000"/>
          <w:kern w:val="1"/>
          <w:lang w:eastAsia="ar-SA"/>
        </w:rPr>
        <w:t>став</w:t>
      </w:r>
      <w:proofErr w:type="gramEnd"/>
      <w:r w:rsidRPr="003D7258">
        <w:rPr>
          <w:rFonts w:eastAsia="Arial Unicode MS"/>
          <w:bCs/>
          <w:iCs/>
          <w:color w:val="000000"/>
          <w:kern w:val="1"/>
          <w:lang w:eastAsia="ar-SA"/>
        </w:rPr>
        <w:t xml:space="preserve"> 1. </w:t>
      </w:r>
      <w:proofErr w:type="gramStart"/>
      <w:r w:rsidRPr="003D7258">
        <w:rPr>
          <w:rFonts w:eastAsia="Arial Unicode MS"/>
          <w:bCs/>
          <w:iCs/>
          <w:color w:val="000000"/>
          <w:kern w:val="1"/>
          <w:lang w:eastAsia="ar-SA"/>
        </w:rPr>
        <w:t>тач</w:t>
      </w:r>
      <w:proofErr w:type="gramEnd"/>
      <w:r w:rsidRPr="003D7258">
        <w:rPr>
          <w:rFonts w:eastAsia="Arial Unicode MS"/>
          <w:bCs/>
          <w:iCs/>
          <w:color w:val="000000"/>
          <w:kern w:val="1"/>
          <w:lang w:eastAsia="ar-SA"/>
        </w:rPr>
        <w:t xml:space="preserve">. 1) до 4) Закона </w:t>
      </w:r>
    </w:p>
    <w:p w:rsidR="003D7258" w:rsidRPr="00881E8D" w:rsidRDefault="003D7258" w:rsidP="003D7258">
      <w:pPr>
        <w:numPr>
          <w:ilvl w:val="1"/>
          <w:numId w:val="14"/>
        </w:numPr>
        <w:suppressAutoHyphens/>
        <w:spacing w:before="120" w:line="100" w:lineRule="atLeast"/>
        <w:ind w:left="1349"/>
        <w:jc w:val="both"/>
        <w:rPr>
          <w:rFonts w:eastAsia="Arial Unicode MS"/>
          <w:bCs/>
          <w:iCs/>
          <w:color w:val="000000"/>
          <w:kern w:val="1"/>
          <w:lang w:eastAsia="ar-SA"/>
        </w:rPr>
      </w:pPr>
      <w:r w:rsidRPr="003D7258">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3D7258">
        <w:rPr>
          <w:rFonts w:eastAsia="Arial Unicode MS"/>
          <w:bCs/>
          <w:iCs/>
          <w:color w:val="000000"/>
          <w:kern w:val="1"/>
          <w:lang w:eastAsia="ar-SA"/>
        </w:rPr>
        <w:t>став</w:t>
      </w:r>
      <w:proofErr w:type="gramEnd"/>
      <w:r w:rsidRPr="003D7258">
        <w:rPr>
          <w:rFonts w:eastAsia="Arial Unicode MS"/>
          <w:bCs/>
          <w:iCs/>
          <w:color w:val="000000"/>
          <w:kern w:val="1"/>
          <w:lang w:eastAsia="ar-SA"/>
        </w:rPr>
        <w:t xml:space="preserve"> 1. </w:t>
      </w:r>
      <w:proofErr w:type="gramStart"/>
      <w:r w:rsidRPr="003D7258">
        <w:rPr>
          <w:rFonts w:eastAsia="Arial Unicode MS"/>
          <w:bCs/>
          <w:iCs/>
          <w:color w:val="000000"/>
          <w:kern w:val="1"/>
          <w:lang w:eastAsia="ar-SA"/>
        </w:rPr>
        <w:t>тач</w:t>
      </w:r>
      <w:proofErr w:type="gramEnd"/>
      <w:r w:rsidRPr="003D7258">
        <w:rPr>
          <w:rFonts w:eastAsia="Arial Unicode MS"/>
          <w:bCs/>
          <w:iCs/>
          <w:color w:val="000000"/>
          <w:kern w:val="1"/>
          <w:lang w:eastAsia="ar-SA"/>
        </w:rPr>
        <w:t xml:space="preserve">. 1) </w:t>
      </w:r>
      <w:proofErr w:type="gramStart"/>
      <w:r w:rsidRPr="003D7258">
        <w:rPr>
          <w:rFonts w:eastAsia="Arial Unicode MS"/>
          <w:bCs/>
          <w:iCs/>
          <w:color w:val="000000"/>
          <w:kern w:val="1"/>
          <w:lang w:eastAsia="ar-SA"/>
        </w:rPr>
        <w:t>до</w:t>
      </w:r>
      <w:proofErr w:type="gramEnd"/>
      <w:r w:rsidRPr="003D7258">
        <w:rPr>
          <w:rFonts w:eastAsia="Arial Unicode MS"/>
          <w:bCs/>
          <w:iCs/>
          <w:color w:val="000000"/>
          <w:kern w:val="1"/>
          <w:lang w:eastAsia="ar-SA"/>
        </w:rPr>
        <w:t xml:space="preserve"> 4) Закона, а додатне услове испуњавају заједно. </w:t>
      </w:r>
    </w:p>
    <w:p w:rsidR="00881E8D" w:rsidRDefault="00881E8D" w:rsidP="00881E8D">
      <w:pPr>
        <w:suppressAutoHyphens/>
        <w:spacing w:before="120" w:line="100" w:lineRule="atLeast"/>
        <w:jc w:val="both"/>
        <w:rPr>
          <w:rFonts w:eastAsia="Arial Unicode MS"/>
          <w:bCs/>
          <w:iCs/>
          <w:color w:val="000000"/>
          <w:kern w:val="1"/>
          <w:lang w:val="sr-Cyrl-RS" w:eastAsia="ar-SA"/>
        </w:rPr>
      </w:pPr>
    </w:p>
    <w:p w:rsidR="00881E8D" w:rsidRDefault="00881E8D" w:rsidP="00881E8D">
      <w:pPr>
        <w:suppressAutoHyphens/>
        <w:spacing w:before="120" w:line="100" w:lineRule="atLeast"/>
        <w:jc w:val="both"/>
        <w:rPr>
          <w:rFonts w:eastAsia="Arial Unicode MS"/>
          <w:bCs/>
          <w:iCs/>
          <w:color w:val="000000"/>
          <w:kern w:val="1"/>
          <w:lang w:val="sr-Cyrl-RS" w:eastAsia="ar-SA"/>
        </w:rPr>
      </w:pPr>
    </w:p>
    <w:p w:rsidR="00881E8D" w:rsidRPr="003D7258" w:rsidRDefault="00881E8D" w:rsidP="00881E8D">
      <w:pPr>
        <w:suppressAutoHyphens/>
        <w:spacing w:before="120" w:line="100" w:lineRule="atLeast"/>
        <w:jc w:val="both"/>
        <w:rPr>
          <w:rFonts w:eastAsia="Arial Unicode MS"/>
          <w:bCs/>
          <w:iCs/>
          <w:color w:val="000000"/>
          <w:kern w:val="1"/>
          <w:lang w:eastAsia="ar-SA"/>
        </w:rPr>
      </w:pPr>
    </w:p>
    <w:p w:rsidR="003D7258" w:rsidRPr="003D7258" w:rsidRDefault="003D7258" w:rsidP="003D7258">
      <w:pPr>
        <w:suppressAutoHyphens/>
        <w:spacing w:line="100" w:lineRule="atLeast"/>
        <w:ind w:left="1350"/>
        <w:jc w:val="both"/>
        <w:rPr>
          <w:rFonts w:eastAsia="Arial Unicode MS"/>
          <w:bCs/>
          <w:i/>
          <w:iCs/>
          <w:color w:val="C00000"/>
          <w:kern w:val="1"/>
          <w:lang w:eastAsia="ar-SA"/>
        </w:rPr>
      </w:pPr>
    </w:p>
    <w:p w:rsidR="003D7258" w:rsidRPr="003D7258" w:rsidRDefault="003D7258" w:rsidP="003D7258">
      <w:pPr>
        <w:numPr>
          <w:ilvl w:val="0"/>
          <w:numId w:val="14"/>
        </w:numPr>
        <w:shd w:val="clear" w:color="auto" w:fill="C6D9F1"/>
        <w:suppressAutoHyphens/>
        <w:spacing w:line="100" w:lineRule="atLeast"/>
        <w:jc w:val="center"/>
        <w:rPr>
          <w:rFonts w:eastAsia="Arial Unicode MS"/>
          <w:b/>
          <w:bCs/>
          <w:i/>
          <w:iCs/>
          <w:color w:val="000000"/>
          <w:kern w:val="1"/>
          <w:lang w:eastAsia="ar-SA"/>
        </w:rPr>
      </w:pPr>
      <w:r w:rsidRPr="003D7258">
        <w:rPr>
          <w:rFonts w:eastAsia="Arial Unicode MS"/>
          <w:b/>
          <w:bCs/>
          <w:i/>
          <w:iCs/>
          <w:color w:val="000000"/>
          <w:kern w:val="1"/>
          <w:lang w:eastAsia="ar-SA"/>
        </w:rPr>
        <w:lastRenderedPageBreak/>
        <w:t>УПУТСТВО КАКО СЕ ДОКАЗУЈЕ ИСПУЊЕНОСТ УСЛОВА</w:t>
      </w:r>
    </w:p>
    <w:p w:rsidR="003D7258" w:rsidRPr="003D7258" w:rsidRDefault="003D7258" w:rsidP="003D7258">
      <w:pPr>
        <w:suppressAutoHyphens/>
        <w:spacing w:line="100" w:lineRule="atLeast"/>
        <w:ind w:left="720"/>
        <w:jc w:val="both"/>
        <w:rPr>
          <w:rFonts w:eastAsia="Arial Unicode MS"/>
          <w:b/>
          <w:bCs/>
          <w:i/>
          <w:iCs/>
          <w:color w:val="000000"/>
          <w:kern w:val="1"/>
          <w:lang w:eastAsia="ar-SA"/>
        </w:rPr>
      </w:pPr>
    </w:p>
    <w:p w:rsidR="003D7258" w:rsidRPr="003D7258" w:rsidRDefault="003D7258" w:rsidP="003D7258">
      <w:pPr>
        <w:suppressAutoHyphens/>
        <w:spacing w:line="100" w:lineRule="atLeast"/>
        <w:ind w:left="360"/>
        <w:jc w:val="both"/>
        <w:rPr>
          <w:rFonts w:eastAsia="Arial Unicode MS"/>
          <w:color w:val="000000"/>
          <w:kern w:val="1"/>
          <w:lang w:val="ru-RU" w:eastAsia="ar-SA"/>
        </w:rPr>
      </w:pPr>
      <w:r w:rsidRPr="003D7258">
        <w:rPr>
          <w:rFonts w:eastAsia="Arial Unicode MS"/>
          <w:color w:val="000000"/>
          <w:kern w:val="1"/>
          <w:lang w:eastAsia="ar-SA"/>
        </w:rPr>
        <w:t xml:space="preserve">Испуњеност </w:t>
      </w:r>
      <w:r w:rsidRPr="003D7258">
        <w:rPr>
          <w:rFonts w:eastAsia="Arial Unicode MS"/>
          <w:b/>
          <w:color w:val="000000"/>
          <w:kern w:val="1"/>
          <w:lang w:eastAsia="ar-SA"/>
        </w:rPr>
        <w:t xml:space="preserve">обавезних </w:t>
      </w:r>
      <w:r w:rsidRPr="003D7258">
        <w:rPr>
          <w:rFonts w:eastAsia="Arial Unicode MS"/>
          <w:b/>
          <w:color w:val="000000"/>
          <w:kern w:val="1"/>
          <w:lang w:val="sr-Cyrl-CS" w:eastAsia="ar-SA"/>
        </w:rPr>
        <w:t xml:space="preserve">услова </w:t>
      </w:r>
      <w:r w:rsidRPr="003D7258">
        <w:rPr>
          <w:rFonts w:eastAsia="Arial Unicode MS"/>
          <w:color w:val="000000"/>
          <w:kern w:val="1"/>
          <w:lang w:eastAsia="ar-SA"/>
        </w:rPr>
        <w:t xml:space="preserve">за учешће у поступку предметне јавне набавке, </w:t>
      </w:r>
      <w:r w:rsidRPr="003D7258">
        <w:rPr>
          <w:rFonts w:eastAsia="Arial Unicode MS"/>
          <w:color w:val="000000"/>
          <w:kern w:val="1"/>
          <w:lang w:val="sr-Cyrl-CS" w:eastAsia="ar-SA"/>
        </w:rPr>
        <w:t>понуђач доказује достављањем следећих доказа:</w:t>
      </w:r>
    </w:p>
    <w:p w:rsidR="003D7258" w:rsidRPr="003D7258" w:rsidRDefault="003D7258" w:rsidP="003D7258">
      <w:pPr>
        <w:suppressAutoHyphens/>
        <w:spacing w:line="100" w:lineRule="atLeast"/>
        <w:ind w:left="360"/>
        <w:jc w:val="both"/>
        <w:rPr>
          <w:rFonts w:eastAsia="Arial Unicode MS"/>
          <w:color w:val="000000"/>
          <w:kern w:val="1"/>
          <w:lang w:val="ru-RU" w:eastAsia="ar-SA"/>
        </w:rPr>
      </w:pPr>
    </w:p>
    <w:p w:rsidR="003D7258" w:rsidRPr="003D7258" w:rsidRDefault="003D7258" w:rsidP="003D7258">
      <w:pPr>
        <w:numPr>
          <w:ilvl w:val="0"/>
          <w:numId w:val="17"/>
        </w:numPr>
        <w:tabs>
          <w:tab w:val="num" w:pos="1068"/>
        </w:tabs>
        <w:suppressAutoHyphens/>
        <w:spacing w:line="100" w:lineRule="atLeast"/>
        <w:ind w:left="1068"/>
        <w:jc w:val="both"/>
        <w:rPr>
          <w:rFonts w:eastAsia="Arial Unicode MS"/>
          <w:iCs/>
          <w:color w:val="000000"/>
          <w:kern w:val="1"/>
          <w:lang w:val="sr-Cyrl-CS" w:eastAsia="ar-SA"/>
        </w:rPr>
      </w:pPr>
      <w:r w:rsidRPr="003D7258">
        <w:rPr>
          <w:rFonts w:eastAsia="Arial Unicode MS"/>
          <w:iCs/>
          <w:color w:val="000000"/>
          <w:kern w:val="1"/>
          <w:lang w:val="sr-Cyrl-CS" w:eastAsia="ar-SA"/>
        </w:rPr>
        <w:t xml:space="preserve">Услов из чл. 75. ст. 1. тач. 1) Закона - </w:t>
      </w:r>
      <w:r w:rsidRPr="003D7258">
        <w:rPr>
          <w:rFonts w:eastAsia="Arial Unicode MS"/>
          <w:b/>
          <w:iCs/>
          <w:color w:val="000000"/>
          <w:kern w:val="1"/>
          <w:lang w:val="sr-Cyrl-CS" w:eastAsia="ar-SA"/>
        </w:rPr>
        <w:t>Доказ</w:t>
      </w:r>
      <w:r w:rsidRPr="003D7258">
        <w:rPr>
          <w:rFonts w:eastAsia="Arial Unicode MS"/>
          <w:iCs/>
          <w:color w:val="000000"/>
          <w:kern w:val="1"/>
          <w:lang w:val="sr-Cyrl-CS" w:eastAsia="ar-SA"/>
        </w:rPr>
        <w:t xml:space="preserve">: Извод </w:t>
      </w:r>
      <w:r w:rsidRPr="003D7258">
        <w:rPr>
          <w:rFonts w:eastAsia="Arial Unicode MS"/>
          <w:color w:val="000000"/>
          <w:kern w:val="1"/>
          <w:lang w:eastAsia="ar-SA"/>
        </w:rPr>
        <w:t>из регистра Агенције за привредне регистре, односно извод из регистра надлежног Привредног суда</w:t>
      </w:r>
      <w:r w:rsidRPr="003D7258">
        <w:rPr>
          <w:rFonts w:eastAsia="Arial Unicode MS"/>
          <w:color w:val="000000"/>
          <w:kern w:val="1"/>
          <w:lang w:val="sr-Cyrl-CS" w:eastAsia="ar-SA"/>
        </w:rPr>
        <w:t>:</w:t>
      </w:r>
    </w:p>
    <w:p w:rsidR="003D7258" w:rsidRPr="003D7258" w:rsidRDefault="003D7258" w:rsidP="003D7258">
      <w:pPr>
        <w:numPr>
          <w:ilvl w:val="0"/>
          <w:numId w:val="17"/>
        </w:numPr>
        <w:tabs>
          <w:tab w:val="num" w:pos="1068"/>
        </w:tabs>
        <w:suppressAutoHyphens/>
        <w:spacing w:before="120" w:line="100" w:lineRule="atLeast"/>
        <w:ind w:left="1066" w:hanging="357"/>
        <w:jc w:val="both"/>
        <w:rPr>
          <w:rFonts w:eastAsia="Arial Unicode MS"/>
          <w:b/>
          <w:color w:val="000000"/>
          <w:kern w:val="1"/>
          <w:lang w:eastAsia="ar-SA"/>
        </w:rPr>
      </w:pPr>
      <w:r w:rsidRPr="003D7258">
        <w:rPr>
          <w:rFonts w:eastAsia="Arial Unicode MS"/>
          <w:iCs/>
          <w:color w:val="000000"/>
          <w:kern w:val="1"/>
          <w:lang w:val="sr-Cyrl-CS" w:eastAsia="ar-SA"/>
        </w:rPr>
        <w:t xml:space="preserve">Услов из чл. 75. ст. 1. тач. 2) Закона </w:t>
      </w:r>
      <w:r w:rsidRPr="003D7258">
        <w:rPr>
          <w:rFonts w:eastAsia="Arial Unicode MS"/>
          <w:color w:val="000000"/>
          <w:kern w:val="1"/>
          <w:lang w:val="sr-Cyrl-CS" w:eastAsia="ar-SA"/>
        </w:rPr>
        <w:t xml:space="preserve">- </w:t>
      </w:r>
      <w:r w:rsidRPr="003D7258">
        <w:rPr>
          <w:rFonts w:eastAsia="Arial Unicode MS"/>
          <w:b/>
          <w:color w:val="000000"/>
          <w:kern w:val="1"/>
          <w:lang w:eastAsia="ar-SA"/>
        </w:rPr>
        <w:t>Доказ:</w:t>
      </w:r>
      <w:r w:rsidRPr="003D7258">
        <w:rPr>
          <w:rFonts w:eastAsia="Arial Unicode MS"/>
          <w:color w:val="000000"/>
          <w:kern w:val="1"/>
          <w:lang w:eastAsia="ar-SA"/>
        </w:rPr>
        <w:t xml:space="preserve"> </w:t>
      </w:r>
      <w:r w:rsidRPr="003D7258">
        <w:rPr>
          <w:rFonts w:eastAsia="Arial Unicode MS"/>
          <w:color w:val="000000"/>
          <w:kern w:val="1"/>
          <w:u w:val="single"/>
          <w:lang w:eastAsia="ar-SA"/>
        </w:rPr>
        <w:t>П</w:t>
      </w:r>
      <w:r w:rsidRPr="003D7258">
        <w:rPr>
          <w:rFonts w:eastAsia="Arial Unicode MS"/>
          <w:color w:val="000000"/>
          <w:kern w:val="1"/>
          <w:u w:val="single"/>
          <w:lang w:val="sr-Cyrl-CS" w:eastAsia="ar-SA"/>
        </w:rPr>
        <w:t>р</w:t>
      </w:r>
      <w:r w:rsidRPr="003D7258">
        <w:rPr>
          <w:rFonts w:eastAsia="Arial Unicode MS"/>
          <w:bCs/>
          <w:color w:val="000000"/>
          <w:kern w:val="1"/>
          <w:u w:val="single"/>
          <w:lang w:eastAsia="ar-SA"/>
        </w:rPr>
        <w:t>авна лица:</w:t>
      </w:r>
      <w:r w:rsidRPr="003D7258">
        <w:rPr>
          <w:rFonts w:eastAsia="Arial Unicode MS"/>
          <w:bCs/>
          <w:color w:val="000000"/>
          <w:kern w:val="1"/>
          <w:lang w:eastAsia="ar-SA"/>
        </w:rPr>
        <w:t xml:space="preserve"> </w:t>
      </w:r>
      <w:r w:rsidRPr="003D7258">
        <w:rPr>
          <w:rFonts w:eastAsia="Arial Unicode MS"/>
          <w:bCs/>
          <w:color w:val="000000"/>
          <w:kern w:val="1"/>
          <w:lang w:val="sr-Cyrl-RS" w:eastAsia="ar-SA"/>
        </w:rPr>
        <w:t xml:space="preserve">1) </w:t>
      </w:r>
      <w:r w:rsidRPr="003D7258">
        <w:rPr>
          <w:rFonts w:eastAsia="Arial Unicode MS"/>
          <w:color w:val="000000"/>
          <w:kern w:val="1"/>
          <w:lang w:eastAsia="ar-SA"/>
        </w:rPr>
        <w:t xml:space="preserve">Извод из казнене евиденције, односно уверењe </w:t>
      </w:r>
      <w:r w:rsidRPr="003D7258">
        <w:rPr>
          <w:rFonts w:eastAsia="Arial Unicode MS"/>
          <w:color w:val="000000"/>
          <w:kern w:val="1"/>
          <w:lang w:val="sr-Cyrl-RS" w:eastAsia="ar-SA"/>
        </w:rPr>
        <w:t>основног суда на чијем подручју се налази седиште домаћег правног лица</w:t>
      </w:r>
      <w:r w:rsidRPr="003D7258">
        <w:rPr>
          <w:rFonts w:eastAsia="Arial Unicode MS"/>
          <w:color w:val="000000"/>
          <w:kern w:val="1"/>
          <w:lang w:val="ru-RU" w:eastAsia="ar-SA"/>
        </w:rPr>
        <w:t>,</w:t>
      </w:r>
      <w:r w:rsidRPr="003D7258">
        <w:rPr>
          <w:rFonts w:eastAsia="Arial Unicode MS"/>
          <w:color w:val="000000"/>
          <w:kern w:val="1"/>
          <w:lang w:val="sr-Cyrl-RS" w:eastAsia="ar-SA"/>
        </w:rPr>
        <w:t xml:space="preserve"> односно седиште представништва или огранка страног правног лица, којим се потврђује да</w:t>
      </w:r>
      <w:r w:rsidRPr="003D7258">
        <w:rPr>
          <w:rFonts w:eastAsia="Arial Unicode MS"/>
          <w:color w:val="000000"/>
          <w:kern w:val="1"/>
          <w:lang w:eastAsia="ar-SA"/>
        </w:rPr>
        <w:t xml:space="preserve"> </w:t>
      </w:r>
      <w:r w:rsidRPr="003D7258">
        <w:rPr>
          <w:rFonts w:eastAsia="Arial Unicode MS"/>
          <w:color w:val="000000"/>
          <w:kern w:val="1"/>
          <w:lang w:val="sr-Cyrl-RS" w:eastAsia="ar-SA"/>
        </w:rPr>
        <w:t xml:space="preserve">правно лице </w:t>
      </w:r>
      <w:r w:rsidRPr="003D7258">
        <w:rPr>
          <w:rFonts w:eastAsia="Arial Unicode MS"/>
          <w:color w:val="000000"/>
          <w:kern w:val="1"/>
          <w:lang w:eastAsia="ar-SA"/>
        </w:rPr>
        <w:t>није осуђиван</w:t>
      </w:r>
      <w:r w:rsidRPr="003D7258">
        <w:rPr>
          <w:rFonts w:eastAsia="Arial Unicode MS"/>
          <w:color w:val="000000"/>
          <w:kern w:val="1"/>
          <w:lang w:val="sr-Cyrl-RS" w:eastAsia="ar-SA"/>
        </w:rPr>
        <w:t>о</w:t>
      </w:r>
      <w:r w:rsidRPr="003D7258">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7258">
        <w:rPr>
          <w:rFonts w:eastAsia="Arial Unicode MS"/>
          <w:color w:val="000000"/>
          <w:kern w:val="1"/>
          <w:lang w:val="sr-Cyrl-RS" w:eastAsia="ar-SA"/>
        </w:rPr>
        <w:t>;</w:t>
      </w:r>
      <w:r w:rsidRPr="003D7258">
        <w:rPr>
          <w:rFonts w:eastAsia="Arial Unicode MS"/>
          <w:color w:val="000000"/>
          <w:kern w:val="1"/>
          <w:lang w:eastAsia="ar-SA"/>
        </w:rPr>
        <w:t xml:space="preserve"> </w:t>
      </w:r>
      <w:r w:rsidRPr="003D7258">
        <w:rPr>
          <w:rFonts w:eastAsia="Arial Unicode MS"/>
          <w:color w:val="000000"/>
          <w:kern w:val="1"/>
          <w:lang w:val="sr-Cyrl-RS" w:eastAsia="ar-SA"/>
        </w:rPr>
        <w:t>2) Извод из казнене евиденције П</w:t>
      </w:r>
      <w:r w:rsidRPr="003D7258">
        <w:rPr>
          <w:rFonts w:eastAsia="Arial Unicode MS"/>
          <w:color w:val="000000"/>
          <w:kern w:val="1"/>
          <w:lang w:eastAsia="ar-SA"/>
        </w:rPr>
        <w:t>осебног одељења за организовани криминал Вишег суда у Београду,</w:t>
      </w:r>
      <w:r w:rsidRPr="003D7258">
        <w:rPr>
          <w:rFonts w:eastAsia="Arial Unicode MS"/>
          <w:color w:val="000000"/>
          <w:kern w:val="1"/>
          <w:lang w:val="sr-Cyrl-RS" w:eastAsia="ar-SA"/>
        </w:rPr>
        <w:t xml:space="preserve"> којим се потврђује да</w:t>
      </w:r>
      <w:r w:rsidRPr="003D7258">
        <w:rPr>
          <w:rFonts w:eastAsia="Arial Unicode MS"/>
          <w:color w:val="000000"/>
          <w:kern w:val="1"/>
          <w:lang w:eastAsia="ar-SA"/>
        </w:rPr>
        <w:t xml:space="preserve"> </w:t>
      </w:r>
      <w:r w:rsidRPr="003D7258">
        <w:rPr>
          <w:rFonts w:eastAsia="Arial Unicode MS"/>
          <w:color w:val="000000"/>
          <w:kern w:val="1"/>
          <w:lang w:val="sr-Cyrl-RS" w:eastAsia="ar-SA"/>
        </w:rPr>
        <w:t xml:space="preserve">правно лице </w:t>
      </w:r>
      <w:r w:rsidRPr="003D7258">
        <w:rPr>
          <w:rFonts w:eastAsia="Arial Unicode MS"/>
          <w:color w:val="000000"/>
          <w:kern w:val="1"/>
          <w:lang w:eastAsia="ar-SA"/>
        </w:rPr>
        <w:t>није осуђиван</w:t>
      </w:r>
      <w:r w:rsidRPr="003D7258">
        <w:rPr>
          <w:rFonts w:eastAsia="Arial Unicode MS"/>
          <w:color w:val="000000"/>
          <w:kern w:val="1"/>
          <w:lang w:val="sr-Cyrl-RS" w:eastAsia="ar-SA"/>
        </w:rPr>
        <w:t>о</w:t>
      </w:r>
      <w:r w:rsidRPr="003D7258">
        <w:rPr>
          <w:rFonts w:eastAsia="Arial Unicode MS"/>
          <w:color w:val="000000"/>
          <w:kern w:val="1"/>
          <w:lang w:eastAsia="ar-SA"/>
        </w:rPr>
        <w:t xml:space="preserve"> </w:t>
      </w:r>
      <w:r w:rsidRPr="003D7258">
        <w:rPr>
          <w:rFonts w:eastAsia="Arial Unicode MS"/>
          <w:color w:val="000000"/>
          <w:kern w:val="1"/>
          <w:lang w:val="sr-Cyrl-RS" w:eastAsia="ar-SA"/>
        </w:rPr>
        <w:t xml:space="preserve">за </w:t>
      </w:r>
      <w:r w:rsidRPr="003D7258">
        <w:rPr>
          <w:rFonts w:eastAsia="Arial Unicode MS"/>
          <w:color w:val="000000"/>
          <w:kern w:val="1"/>
          <w:lang w:eastAsia="ar-SA"/>
        </w:rPr>
        <w:t>неко од кривичних дела организованог криминала</w:t>
      </w:r>
      <w:r w:rsidRPr="003D7258">
        <w:rPr>
          <w:rFonts w:eastAsia="Arial Unicode MS"/>
          <w:color w:val="000000"/>
          <w:kern w:val="1"/>
          <w:lang w:val="sr-Cyrl-RS" w:eastAsia="ar-SA"/>
        </w:rPr>
        <w:t xml:space="preserve">; 3) Извод из казнене евиденције, односно уверење </w:t>
      </w:r>
      <w:r w:rsidRPr="003D7258">
        <w:rPr>
          <w:rFonts w:eastAsia="Arial Unicode MS"/>
          <w:color w:val="000000"/>
          <w:kern w:val="1"/>
          <w:lang w:eastAsia="ar-SA"/>
        </w:rPr>
        <w:t>надлежне полицијске управе МУП-а</w:t>
      </w:r>
      <w:r w:rsidRPr="003D7258">
        <w:rPr>
          <w:rFonts w:eastAsia="Arial Unicode MS"/>
          <w:color w:val="000000"/>
          <w:kern w:val="1"/>
          <w:lang w:val="sr-Cyrl-RS" w:eastAsia="ar-SA"/>
        </w:rPr>
        <w:t xml:space="preserve">, </w:t>
      </w:r>
      <w:r w:rsidRPr="003D7258">
        <w:rPr>
          <w:rFonts w:eastAsia="Arial Unicode MS"/>
          <w:color w:val="000000"/>
          <w:kern w:val="1"/>
          <w:lang w:eastAsia="ar-SA"/>
        </w:rPr>
        <w:t xml:space="preserve">којим се потврђује да </w:t>
      </w:r>
      <w:r w:rsidRPr="003D7258">
        <w:rPr>
          <w:rFonts w:eastAsia="Arial Unicode MS"/>
          <w:kern w:val="1"/>
          <w:lang w:eastAsia="ar-SA"/>
        </w:rPr>
        <w:t>законски заступник</w:t>
      </w:r>
      <w:r w:rsidRPr="003D7258">
        <w:rPr>
          <w:rFonts w:eastAsia="Arial Unicode MS"/>
          <w:kern w:val="1"/>
          <w:lang w:val="sr-Cyrl-RS" w:eastAsia="ar-SA"/>
        </w:rPr>
        <w:t xml:space="preserve"> понуђача</w:t>
      </w:r>
      <w:r w:rsidRPr="003D7258">
        <w:rPr>
          <w:rFonts w:eastAsia="Arial Unicode MS"/>
          <w:kern w:val="1"/>
          <w:lang w:eastAsia="ar-SA"/>
        </w:rPr>
        <w:t xml:space="preserve"> </w:t>
      </w:r>
      <w:r w:rsidRPr="003D7258">
        <w:rPr>
          <w:rFonts w:eastAsia="Arial Unicode MS"/>
          <w:color w:val="000000"/>
          <w:kern w:val="1"/>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7258">
        <w:rPr>
          <w:rFonts w:eastAsia="Arial Unicode MS"/>
          <w:color w:val="000000"/>
          <w:kern w:val="1"/>
          <w:lang w:val="sr-Cyrl-RS" w:eastAsia="ar-SA"/>
        </w:rPr>
        <w:t xml:space="preserve"> (захтев се може поднети према месту рођења или према месту пребивалишта законског заступника). </w:t>
      </w:r>
      <w:r w:rsidRPr="003D7258">
        <w:rPr>
          <w:rFonts w:eastAsia="Arial Unicode MS"/>
          <w:kern w:val="1"/>
          <w:lang w:val="sr-Cyrl-RS" w:eastAsia="ar-SA"/>
        </w:rPr>
        <w:t xml:space="preserve">Уколико понуђач има више законских заступника дужан је да достави доказ за сваког од њих. </w:t>
      </w:r>
      <w:r w:rsidRPr="003D7258">
        <w:rPr>
          <w:rFonts w:eastAsia="Arial Unicode MS"/>
          <w:color w:val="000000"/>
          <w:kern w:val="1"/>
          <w:lang w:eastAsia="ar-SA"/>
        </w:rPr>
        <w:t xml:space="preserve"> </w:t>
      </w:r>
      <w:r w:rsidRPr="003D7258">
        <w:rPr>
          <w:rFonts w:eastAsia="Arial Unicode MS"/>
          <w:color w:val="000000"/>
          <w:kern w:val="1"/>
          <w:u w:val="single"/>
          <w:lang w:eastAsia="ar-SA"/>
        </w:rPr>
        <w:t>П</w:t>
      </w:r>
      <w:r w:rsidRPr="003D7258">
        <w:rPr>
          <w:rFonts w:eastAsia="Arial Unicode MS"/>
          <w:bCs/>
          <w:color w:val="000000"/>
          <w:kern w:val="1"/>
          <w:u w:val="single"/>
          <w:lang w:eastAsia="ar-SA"/>
        </w:rPr>
        <w:t>редузетници и физичка лица</w:t>
      </w:r>
      <w:r w:rsidRPr="003D7258">
        <w:rPr>
          <w:rFonts w:eastAsia="Arial Unicode MS"/>
          <w:color w:val="000000"/>
          <w:kern w:val="1"/>
          <w:u w:val="single"/>
          <w:lang w:eastAsia="ar-SA"/>
        </w:rPr>
        <w:t>:</w:t>
      </w:r>
      <w:r w:rsidRPr="003D7258">
        <w:rPr>
          <w:rFonts w:eastAsia="Arial Unicode MS"/>
          <w:color w:val="000000"/>
          <w:kern w:val="1"/>
          <w:lang w:eastAsia="ar-SA"/>
        </w:rPr>
        <w:t xml:space="preserve"> </w:t>
      </w:r>
      <w:r w:rsidRPr="003D7258">
        <w:rPr>
          <w:rFonts w:eastAsia="Arial Unicode MS"/>
          <w:color w:val="000000"/>
          <w:kern w:val="1"/>
          <w:lang w:val="sr-Cyrl-RS" w:eastAsia="ar-SA"/>
        </w:rPr>
        <w:t xml:space="preserve">Извод </w:t>
      </w:r>
      <w:r w:rsidRPr="003D7258">
        <w:rPr>
          <w:rFonts w:eastAsia="Arial Unicode MS"/>
          <w:color w:val="000000"/>
          <w:kern w:val="1"/>
          <w:lang w:eastAsia="ar-SA"/>
        </w:rPr>
        <w:t xml:space="preserve">из казнене евиденције, односно уверење </w:t>
      </w:r>
      <w:r w:rsidRPr="003D7258">
        <w:rPr>
          <w:rFonts w:eastAsia="Arial Unicode MS"/>
          <w:color w:val="000000"/>
          <w:kern w:val="1"/>
          <w:lang w:val="sr-Cyrl-RS" w:eastAsia="ar-SA"/>
        </w:rPr>
        <w:t xml:space="preserve">надлежне </w:t>
      </w:r>
      <w:r w:rsidRPr="003D7258">
        <w:rPr>
          <w:rFonts w:eastAsia="Arial Unicode MS"/>
          <w:color w:val="000000"/>
          <w:kern w:val="1"/>
          <w:lang w:eastAsia="ar-SA"/>
        </w:rPr>
        <w:t>полицијске управе МУП-а</w:t>
      </w:r>
      <w:r w:rsidRPr="003D7258">
        <w:rPr>
          <w:rFonts w:eastAsia="Arial Unicode MS"/>
          <w:color w:val="000000"/>
          <w:kern w:val="1"/>
          <w:lang w:val="sr-Cyrl-RS" w:eastAsia="ar-SA"/>
        </w:rPr>
        <w:t xml:space="preserve">, којим се потврђује </w:t>
      </w:r>
      <w:r w:rsidRPr="003D7258">
        <w:rPr>
          <w:rFonts w:eastAsia="Arial Unicode MS"/>
          <w:color w:val="000000"/>
          <w:kern w:val="1"/>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7258">
        <w:rPr>
          <w:rFonts w:eastAsia="Arial Unicode MS"/>
          <w:color w:val="000000"/>
          <w:kern w:val="1"/>
          <w:lang w:val="sr-Cyrl-RS" w:eastAsia="ar-SA"/>
        </w:rPr>
        <w:t xml:space="preserve"> (захтев се може поднети према месту рођења или према месту пребивалишта)</w:t>
      </w:r>
      <w:r w:rsidRPr="003D7258">
        <w:rPr>
          <w:rFonts w:eastAsia="Arial Unicode MS"/>
          <w:color w:val="000000"/>
          <w:kern w:val="1"/>
          <w:lang w:eastAsia="ar-SA"/>
        </w:rPr>
        <w:t>.</w:t>
      </w:r>
    </w:p>
    <w:p w:rsidR="003D7258" w:rsidRPr="003D7258" w:rsidRDefault="003D7258" w:rsidP="003D7258">
      <w:pPr>
        <w:suppressAutoHyphens/>
        <w:spacing w:line="100" w:lineRule="atLeast"/>
        <w:ind w:left="720" w:firstLine="348"/>
        <w:jc w:val="both"/>
        <w:rPr>
          <w:rFonts w:eastAsia="Arial Unicode MS"/>
          <w:iCs/>
          <w:color w:val="000000"/>
          <w:kern w:val="1"/>
          <w:lang w:val="sr-Cyrl-CS" w:eastAsia="ar-SA"/>
        </w:rPr>
      </w:pPr>
      <w:r w:rsidRPr="003D7258">
        <w:rPr>
          <w:rFonts w:eastAsia="Arial Unicode MS"/>
          <w:b/>
          <w:color w:val="000000"/>
          <w:kern w:val="1"/>
          <w:lang w:eastAsia="ar-SA"/>
        </w:rPr>
        <w:t xml:space="preserve">Доказ не може бити старији од два месеца пре отварања понуда; </w:t>
      </w:r>
    </w:p>
    <w:p w:rsidR="003D7258" w:rsidRPr="003D7258" w:rsidRDefault="003D7258" w:rsidP="003D7258">
      <w:pPr>
        <w:numPr>
          <w:ilvl w:val="0"/>
          <w:numId w:val="17"/>
        </w:numPr>
        <w:tabs>
          <w:tab w:val="num" w:pos="1068"/>
        </w:tabs>
        <w:suppressAutoHyphens/>
        <w:spacing w:before="120" w:line="100" w:lineRule="atLeast"/>
        <w:ind w:left="1066" w:hanging="357"/>
        <w:jc w:val="both"/>
        <w:rPr>
          <w:rFonts w:eastAsia="Arial Unicode MS"/>
          <w:iCs/>
          <w:color w:val="000000"/>
          <w:kern w:val="1"/>
          <w:lang w:val="sr-Cyrl-CS" w:eastAsia="ar-SA"/>
        </w:rPr>
      </w:pPr>
      <w:r w:rsidRPr="003D7258">
        <w:rPr>
          <w:rFonts w:eastAsia="Arial Unicode MS"/>
          <w:iCs/>
          <w:color w:val="000000"/>
          <w:kern w:val="1"/>
          <w:lang w:val="sr-Cyrl-CS" w:eastAsia="ar-SA"/>
        </w:rPr>
        <w:t xml:space="preserve">Услов из чл. 75. ст. 1. тач. 4) Закона - </w:t>
      </w:r>
      <w:r w:rsidRPr="003D7258">
        <w:rPr>
          <w:rFonts w:eastAsia="Arial Unicode MS"/>
          <w:b/>
          <w:color w:val="000000"/>
          <w:kern w:val="1"/>
          <w:lang w:eastAsia="ar-SA"/>
        </w:rPr>
        <w:t>Доказ:</w:t>
      </w:r>
      <w:r w:rsidRPr="003D7258">
        <w:rPr>
          <w:rFonts w:eastAsia="Arial Unicode MS"/>
          <w:color w:val="000000"/>
          <w:kern w:val="1"/>
          <w:lang w:eastAsia="ar-SA"/>
        </w:rPr>
        <w:t xml:space="preserve"> Уверењ</w:t>
      </w:r>
      <w:r w:rsidRPr="003D7258">
        <w:rPr>
          <w:rFonts w:eastAsia="Arial Unicode MS"/>
          <w:color w:val="000000"/>
          <w:kern w:val="1"/>
          <w:lang w:val="sr-Cyrl-RS" w:eastAsia="ar-SA"/>
        </w:rPr>
        <w:t>е</w:t>
      </w:r>
      <w:r w:rsidRPr="003D7258">
        <w:rPr>
          <w:rFonts w:eastAsia="Arial Unicode MS"/>
          <w:color w:val="000000"/>
          <w:kern w:val="1"/>
          <w:lang w:eastAsia="ar-SA"/>
        </w:rPr>
        <w:t xml:space="preserve"> </w:t>
      </w:r>
      <w:r w:rsidRPr="003D7258">
        <w:rPr>
          <w:rFonts w:eastAsia="Arial Unicode MS"/>
          <w:bCs/>
          <w:color w:val="000000"/>
          <w:kern w:val="1"/>
          <w:lang w:eastAsia="ar-SA"/>
        </w:rPr>
        <w:t xml:space="preserve">Пореске управе </w:t>
      </w:r>
      <w:r w:rsidRPr="003D7258">
        <w:rPr>
          <w:rFonts w:eastAsia="Arial Unicode MS"/>
          <w:bCs/>
          <w:color w:val="000000"/>
          <w:kern w:val="1"/>
          <w:lang w:val="sr-Cyrl-RS" w:eastAsia="ar-SA"/>
        </w:rPr>
        <w:t xml:space="preserve">Министарства финансија </w:t>
      </w:r>
      <w:r w:rsidRPr="003D7258">
        <w:rPr>
          <w:rFonts w:eastAsia="Arial Unicode MS"/>
          <w:color w:val="000000"/>
          <w:kern w:val="1"/>
          <w:lang w:eastAsia="ar-SA"/>
        </w:rPr>
        <w:t xml:space="preserve">да је измирио доспеле порезе и доприносе и уверење надлежне </w:t>
      </w:r>
      <w:r w:rsidRPr="003D7258">
        <w:rPr>
          <w:rFonts w:eastAsia="Arial Unicode MS"/>
          <w:color w:val="000000"/>
          <w:kern w:val="1"/>
          <w:lang w:val="sr-Cyrl-RS" w:eastAsia="ar-SA"/>
        </w:rPr>
        <w:t xml:space="preserve">управе </w:t>
      </w:r>
      <w:r w:rsidRPr="003D7258">
        <w:rPr>
          <w:rFonts w:eastAsia="Arial Unicode MS"/>
          <w:bCs/>
          <w:color w:val="000000"/>
          <w:kern w:val="1"/>
          <w:lang w:eastAsia="ar-SA"/>
        </w:rPr>
        <w:t xml:space="preserve">локалне самоуправе </w:t>
      </w:r>
      <w:r w:rsidRPr="003D7258">
        <w:rPr>
          <w:rFonts w:eastAsia="Arial Unicode MS"/>
          <w:color w:val="000000"/>
          <w:kern w:val="1"/>
          <w:lang w:eastAsia="ar-SA"/>
        </w:rPr>
        <w:t>да је измирио обавезе по основу изворних локалних јавних прихода</w:t>
      </w:r>
      <w:r w:rsidRPr="003D7258">
        <w:rPr>
          <w:rFonts w:eastAsia="Arial Unicode MS"/>
          <w:color w:val="000000"/>
          <w:kern w:val="1"/>
          <w:lang w:val="sr-Cyrl-RS" w:eastAsia="ar-SA"/>
        </w:rPr>
        <w:t xml:space="preserve"> или потврду Агенције за приватизацију да се понуђач налази у поступку приватизације</w:t>
      </w:r>
      <w:r w:rsidRPr="003D7258">
        <w:rPr>
          <w:rFonts w:eastAsia="Arial Unicode MS"/>
          <w:color w:val="000000"/>
          <w:kern w:val="1"/>
          <w:lang w:eastAsia="ar-SA"/>
        </w:rPr>
        <w:t xml:space="preserve">. </w:t>
      </w:r>
    </w:p>
    <w:p w:rsidR="003D7258" w:rsidRPr="003D7258" w:rsidRDefault="003D7258" w:rsidP="003D7258">
      <w:pPr>
        <w:suppressAutoHyphens/>
        <w:spacing w:line="100" w:lineRule="atLeast"/>
        <w:ind w:left="720" w:firstLine="348"/>
        <w:jc w:val="both"/>
        <w:rPr>
          <w:rFonts w:eastAsia="Arial Unicode MS"/>
          <w:iCs/>
          <w:color w:val="000000"/>
          <w:kern w:val="1"/>
          <w:lang w:val="sr-Cyrl-CS" w:eastAsia="ar-SA"/>
        </w:rPr>
      </w:pPr>
      <w:r w:rsidRPr="003D7258">
        <w:rPr>
          <w:rFonts w:eastAsia="Arial Unicode MS"/>
          <w:b/>
          <w:color w:val="000000"/>
          <w:kern w:val="1"/>
          <w:lang w:eastAsia="ar-SA"/>
        </w:rPr>
        <w:t>Доказ не може бити старији од два месеца пре отварања понуда;</w:t>
      </w:r>
    </w:p>
    <w:p w:rsidR="003D7258" w:rsidRPr="003D7258" w:rsidRDefault="003D7258" w:rsidP="003D7258">
      <w:pPr>
        <w:numPr>
          <w:ilvl w:val="0"/>
          <w:numId w:val="17"/>
        </w:numPr>
        <w:tabs>
          <w:tab w:val="num" w:pos="1068"/>
        </w:tabs>
        <w:suppressAutoHyphens/>
        <w:spacing w:before="120" w:line="100" w:lineRule="atLeast"/>
        <w:ind w:left="1066" w:hanging="357"/>
        <w:jc w:val="both"/>
        <w:rPr>
          <w:rFonts w:eastAsia="Arial Unicode MS"/>
          <w:i/>
          <w:color w:val="000000"/>
          <w:kern w:val="1"/>
          <w:lang w:val="sr-Cyrl-CS" w:eastAsia="ar-SA"/>
        </w:rPr>
      </w:pPr>
      <w:r w:rsidRPr="003D7258">
        <w:rPr>
          <w:rFonts w:eastAsia="Arial Unicode MS"/>
          <w:i/>
          <w:color w:val="000000"/>
          <w:kern w:val="1"/>
          <w:lang w:val="sr-Cyrl-CS" w:eastAsia="ar-SA"/>
        </w:rPr>
        <w:t xml:space="preserve">Услов из члана </w:t>
      </w:r>
      <w:r w:rsidRPr="003D7258">
        <w:rPr>
          <w:rFonts w:eastAsia="Arial Unicode MS"/>
          <w:i/>
          <w:iCs/>
          <w:color w:val="000000"/>
          <w:kern w:val="1"/>
          <w:lang w:val="sr-Cyrl-CS" w:eastAsia="ar-SA"/>
        </w:rPr>
        <w:t xml:space="preserve">чл. 75. ст. 2.  - </w:t>
      </w:r>
      <w:r w:rsidRPr="003D7258">
        <w:rPr>
          <w:rFonts w:eastAsia="Arial Unicode MS"/>
          <w:b/>
          <w:i/>
          <w:iCs/>
          <w:color w:val="000000"/>
          <w:kern w:val="1"/>
          <w:lang w:val="sr-Cyrl-CS" w:eastAsia="ar-SA"/>
        </w:rPr>
        <w:t xml:space="preserve">Доказ: </w:t>
      </w:r>
      <w:r w:rsidRPr="003D7258">
        <w:rPr>
          <w:rFonts w:eastAsia="Arial Unicode MS"/>
          <w:i/>
          <w:iCs/>
          <w:color w:val="000000"/>
          <w:kern w:val="1"/>
          <w:lang w:val="sr-Cyrl-CS" w:eastAsia="ar-SA"/>
        </w:rPr>
        <w:t xml:space="preserve">Потписан о оверен </w:t>
      </w:r>
      <w:r w:rsidRPr="003D7258">
        <w:rPr>
          <w:rFonts w:eastAsia="Arial Unicode MS"/>
          <w:i/>
          <w:iCs/>
          <w:color w:val="000000"/>
          <w:kern w:val="1"/>
          <w:lang w:eastAsia="ar-SA"/>
        </w:rPr>
        <w:t>O</w:t>
      </w:r>
      <w:r w:rsidRPr="003D7258">
        <w:rPr>
          <w:rFonts w:eastAsia="Arial Unicode MS"/>
          <w:i/>
          <w:iCs/>
          <w:color w:val="000000"/>
          <w:kern w:val="1"/>
          <w:lang w:val="sr-Cyrl-CS" w:eastAsia="ar-SA"/>
        </w:rPr>
        <w:t xml:space="preserve">бразац </w:t>
      </w:r>
      <w:r w:rsidRPr="003D7258">
        <w:rPr>
          <w:rFonts w:eastAsia="Arial Unicode MS"/>
          <w:i/>
          <w:iCs/>
          <w:color w:val="000000"/>
          <w:kern w:val="1"/>
          <w:lang w:val="sr-Cyrl-RS" w:eastAsia="ar-SA"/>
        </w:rPr>
        <w:t>и</w:t>
      </w:r>
      <w:r w:rsidRPr="003D7258">
        <w:rPr>
          <w:rFonts w:eastAsia="Arial Unicode MS"/>
          <w:i/>
          <w:iCs/>
          <w:color w:val="000000"/>
          <w:kern w:val="1"/>
          <w:lang w:val="sr-Cyrl-CS" w:eastAsia="ar-SA"/>
        </w:rPr>
        <w:t xml:space="preserve">зјаве </w:t>
      </w:r>
      <w:r w:rsidRPr="003D7258">
        <w:rPr>
          <w:rFonts w:eastAsia="Arial Unicode MS"/>
          <w:i/>
          <w:iCs/>
          <w:kern w:val="1"/>
          <w:lang w:val="sr-Cyrl-CS" w:eastAsia="ar-SA"/>
        </w:rPr>
        <w:t>(</w:t>
      </w:r>
      <w:r w:rsidRPr="003D7258">
        <w:rPr>
          <w:rFonts w:eastAsia="Arial Unicode MS"/>
          <w:i/>
          <w:color w:val="000000"/>
          <w:kern w:val="1"/>
          <w:lang w:val="sr-Cyrl-CS" w:eastAsia="ar-SA"/>
        </w:rPr>
        <w:t>Образац изјаве, дат је у поглављу</w:t>
      </w:r>
      <w:r w:rsidR="0010017F">
        <w:rPr>
          <w:rFonts w:eastAsia="Arial Unicode MS"/>
          <w:i/>
          <w:color w:val="000000"/>
          <w:kern w:val="1"/>
          <w:lang w:eastAsia="ar-SA"/>
        </w:rPr>
        <w:t xml:space="preserve"> IX</w:t>
      </w:r>
      <w:r w:rsidRPr="003D7258">
        <w:rPr>
          <w:rFonts w:eastAsia="Arial Unicode MS"/>
          <w:i/>
          <w:color w:val="000000"/>
          <w:kern w:val="1"/>
          <w:lang w:val="sr-Cyrl-CS" w:eastAsia="ar-SA"/>
        </w:rPr>
        <w:t xml:space="preserve"> </w:t>
      </w:r>
      <w:r w:rsidRPr="003D7258">
        <w:rPr>
          <w:rFonts w:eastAsia="Arial Unicode MS"/>
          <w:i/>
          <w:iCs/>
          <w:kern w:val="1"/>
          <w:lang w:val="sr-Cyrl-CS" w:eastAsia="ar-SA"/>
        </w:rPr>
        <w:t>).</w:t>
      </w:r>
      <w:r w:rsidRPr="003D7258">
        <w:rPr>
          <w:rFonts w:eastAsia="Arial Unicode MS"/>
          <w:i/>
          <w:iCs/>
          <w:color w:val="FF0000"/>
          <w:kern w:val="1"/>
          <w:lang w:val="sr-Cyrl-CS" w:eastAsia="ar-SA"/>
        </w:rPr>
        <w:t xml:space="preserve"> </w:t>
      </w:r>
      <w:r w:rsidRPr="003D7258">
        <w:rPr>
          <w:rFonts w:eastAsia="Arial Unicode MS"/>
          <w:color w:val="000000"/>
          <w:kern w:val="1"/>
          <w:lang w:eastAsia="ar-SA"/>
        </w:rPr>
        <w:t xml:space="preserve">Изјава мора да буде потписана од стране овлашћеног лица понуђача и оверена печатом. </w:t>
      </w:r>
      <w:r w:rsidRPr="003D7258">
        <w:rPr>
          <w:rFonts w:eastAsia="Arial Unicode MS"/>
          <w:b/>
          <w:bCs/>
          <w:iCs/>
          <w:kern w:val="1"/>
          <w:u w:val="single"/>
          <w:lang w:eastAsia="ar-SA"/>
        </w:rPr>
        <w:t>Уколико понуду подноси група понуђача</w:t>
      </w:r>
      <w:r w:rsidRPr="003D7258">
        <w:rPr>
          <w:rFonts w:eastAsia="Arial Unicode MS"/>
          <w:bCs/>
          <w:iCs/>
          <w:kern w:val="1"/>
          <w:lang w:eastAsia="ar-SA"/>
        </w:rPr>
        <w:t>,</w:t>
      </w:r>
      <w:r w:rsidRPr="003D7258">
        <w:rPr>
          <w:rFonts w:eastAsia="Arial Unicode MS"/>
          <w:bCs/>
          <w:iCs/>
          <w:kern w:val="1"/>
          <w:lang w:val="sr-Cyrl-RS" w:eastAsia="ar-SA"/>
        </w:rPr>
        <w:t xml:space="preserve"> Изјава мора бити потписана од стране овлашћеног лица </w:t>
      </w:r>
      <w:r w:rsidRPr="003D7258">
        <w:rPr>
          <w:rFonts w:eastAsia="Arial Unicode MS"/>
          <w:bCs/>
          <w:iCs/>
          <w:kern w:val="1"/>
          <w:lang w:eastAsia="ar-SA"/>
        </w:rPr>
        <w:t>свак</w:t>
      </w:r>
      <w:r w:rsidRPr="003D7258">
        <w:rPr>
          <w:rFonts w:eastAsia="Arial Unicode MS"/>
          <w:bCs/>
          <w:iCs/>
          <w:kern w:val="1"/>
          <w:lang w:val="sr-Cyrl-RS" w:eastAsia="ar-SA"/>
        </w:rPr>
        <w:t>ог</w:t>
      </w:r>
      <w:r w:rsidRPr="003D7258">
        <w:rPr>
          <w:rFonts w:eastAsia="Arial Unicode MS"/>
          <w:bCs/>
          <w:iCs/>
          <w:kern w:val="1"/>
          <w:lang w:eastAsia="ar-SA"/>
        </w:rPr>
        <w:t xml:space="preserve"> понуђач</w:t>
      </w:r>
      <w:r w:rsidRPr="003D7258">
        <w:rPr>
          <w:rFonts w:eastAsia="Arial Unicode MS"/>
          <w:bCs/>
          <w:iCs/>
          <w:kern w:val="1"/>
          <w:lang w:val="sr-Cyrl-RS" w:eastAsia="ar-SA"/>
        </w:rPr>
        <w:t>а</w:t>
      </w:r>
      <w:r w:rsidRPr="003D7258">
        <w:rPr>
          <w:rFonts w:eastAsia="Arial Unicode MS"/>
          <w:bCs/>
          <w:iCs/>
          <w:kern w:val="1"/>
          <w:lang w:eastAsia="ar-SA"/>
        </w:rPr>
        <w:t xml:space="preserve"> из групе понуђача</w:t>
      </w:r>
      <w:r w:rsidRPr="003D7258">
        <w:rPr>
          <w:rFonts w:eastAsia="Arial Unicode MS"/>
          <w:bCs/>
          <w:iCs/>
          <w:kern w:val="1"/>
          <w:lang w:val="sr-Cyrl-RS" w:eastAsia="ar-SA"/>
        </w:rPr>
        <w:t xml:space="preserve"> и оверена печатом.</w:t>
      </w:r>
      <w:r w:rsidRPr="003D7258">
        <w:rPr>
          <w:rFonts w:eastAsia="Arial Unicode MS"/>
          <w:bCs/>
          <w:iCs/>
          <w:color w:val="FF0000"/>
          <w:kern w:val="1"/>
          <w:lang w:eastAsia="ar-SA"/>
        </w:rPr>
        <w:t xml:space="preserve"> </w:t>
      </w:r>
    </w:p>
    <w:p w:rsidR="003D7258" w:rsidRPr="003D7258" w:rsidRDefault="003D7258" w:rsidP="003D7258">
      <w:pPr>
        <w:suppressAutoHyphens/>
        <w:spacing w:line="100" w:lineRule="atLeast"/>
        <w:ind w:left="720"/>
        <w:jc w:val="both"/>
        <w:rPr>
          <w:rFonts w:eastAsia="Arial Unicode MS"/>
          <w:color w:val="000000"/>
          <w:kern w:val="1"/>
          <w:lang w:val="sr-Cyrl-CS" w:eastAsia="ar-SA"/>
        </w:rPr>
      </w:pPr>
    </w:p>
    <w:p w:rsidR="003D7258" w:rsidRPr="003D7258" w:rsidRDefault="003D7258" w:rsidP="003D7258">
      <w:pPr>
        <w:tabs>
          <w:tab w:val="left" w:pos="680"/>
        </w:tabs>
        <w:suppressAutoHyphens/>
        <w:spacing w:line="100" w:lineRule="atLeast"/>
        <w:ind w:left="680"/>
        <w:jc w:val="both"/>
        <w:rPr>
          <w:rFonts w:eastAsia="TimesNewRomanPS-BoldMT"/>
          <w:bCs/>
          <w:color w:val="000000"/>
          <w:kern w:val="1"/>
          <w:lang w:val="ru-RU" w:eastAsia="ar-SA"/>
        </w:rPr>
      </w:pPr>
      <w:r w:rsidRPr="003D7258">
        <w:rPr>
          <w:rFonts w:eastAsia="TimesNewRomanPS-BoldMT"/>
          <w:bCs/>
          <w:color w:val="000000"/>
          <w:kern w:val="1"/>
          <w:lang w:val="sr-Cyrl-CS" w:eastAsia="ar-SA"/>
        </w:rPr>
        <w:tab/>
        <w:t xml:space="preserve">Испуњеност </w:t>
      </w:r>
      <w:r w:rsidRPr="003D7258">
        <w:rPr>
          <w:rFonts w:eastAsia="TimesNewRomanPS-BoldMT"/>
          <w:b/>
          <w:bCs/>
          <w:color w:val="000000"/>
          <w:kern w:val="1"/>
          <w:lang w:val="sr-Cyrl-CS" w:eastAsia="ar-SA"/>
        </w:rPr>
        <w:t xml:space="preserve">додатних услова </w:t>
      </w:r>
      <w:r w:rsidRPr="003D7258">
        <w:rPr>
          <w:rFonts w:eastAsia="TimesNewRomanPS-BoldMT"/>
          <w:bCs/>
          <w:color w:val="000000"/>
          <w:kern w:val="1"/>
          <w:lang w:val="sr-Cyrl-CS" w:eastAsia="ar-SA"/>
        </w:rPr>
        <w:t>за учешће у поступку предметне јавне набавке, понуђач доказује достављањем следећих доказа:</w:t>
      </w:r>
    </w:p>
    <w:p w:rsidR="003D7258" w:rsidRPr="003D7258" w:rsidRDefault="003D7258" w:rsidP="003D7258">
      <w:pPr>
        <w:tabs>
          <w:tab w:val="left" w:pos="680"/>
        </w:tabs>
        <w:suppressAutoHyphens/>
        <w:spacing w:line="100" w:lineRule="atLeast"/>
        <w:ind w:left="680"/>
        <w:jc w:val="both"/>
        <w:rPr>
          <w:rFonts w:eastAsia="TimesNewRomanPS-BoldMT"/>
          <w:bCs/>
          <w:color w:val="000000"/>
          <w:kern w:val="1"/>
          <w:lang w:val="ru-RU" w:eastAsia="ar-SA"/>
        </w:rPr>
      </w:pPr>
    </w:p>
    <w:p w:rsidR="004A7009" w:rsidRPr="004A7009" w:rsidRDefault="003D7258" w:rsidP="004A7009">
      <w:pPr>
        <w:numPr>
          <w:ilvl w:val="1"/>
          <w:numId w:val="22"/>
        </w:numPr>
        <w:tabs>
          <w:tab w:val="left" w:pos="1080"/>
        </w:tabs>
        <w:suppressAutoHyphens/>
        <w:spacing w:before="120" w:line="100" w:lineRule="atLeast"/>
        <w:ind w:left="1525" w:hanging="357"/>
        <w:jc w:val="both"/>
        <w:rPr>
          <w:rFonts w:eastAsia="Arial Unicode MS"/>
          <w:bCs/>
          <w:color w:val="FF0000"/>
          <w:kern w:val="1"/>
          <w:lang w:val="sr-Cyrl-RS" w:eastAsia="ar-SA"/>
        </w:rPr>
      </w:pPr>
      <w:r w:rsidRPr="003D7258">
        <w:rPr>
          <w:rFonts w:eastAsia="Arial Unicode MS"/>
          <w:b/>
          <w:kern w:val="1"/>
          <w:lang w:val="sr-Cyrl-CS" w:eastAsia="ar-SA"/>
        </w:rPr>
        <w:t>Финансијски</w:t>
      </w:r>
      <w:r w:rsidRPr="003D7258">
        <w:rPr>
          <w:rFonts w:eastAsia="Arial Unicode MS"/>
          <w:b/>
          <w:kern w:val="1"/>
          <w:lang w:eastAsia="ar-SA"/>
        </w:rPr>
        <w:t xml:space="preserve"> капацитет</w:t>
      </w:r>
      <w:r w:rsidRPr="003D7258">
        <w:rPr>
          <w:rFonts w:eastAsia="Arial Unicode MS"/>
          <w:b/>
          <w:color w:val="000000"/>
          <w:kern w:val="1"/>
          <w:lang w:val="sr-Cyrl-CS" w:eastAsia="ar-SA"/>
        </w:rPr>
        <w:t xml:space="preserve"> – </w:t>
      </w:r>
      <w:r w:rsidRPr="003D7258">
        <w:rPr>
          <w:rFonts w:eastAsia="Arial Unicode MS"/>
          <w:bCs/>
          <w:kern w:val="1"/>
          <w:lang w:val="sr-Cyrl-CS" w:eastAsia="ar-SA"/>
        </w:rPr>
        <w:t xml:space="preserve"> Потврда НБС о броју дана неликвидности за тражени период</w:t>
      </w:r>
    </w:p>
    <w:p w:rsidR="003D7258" w:rsidRPr="004A7009" w:rsidRDefault="003D7258" w:rsidP="004A7009">
      <w:pPr>
        <w:numPr>
          <w:ilvl w:val="1"/>
          <w:numId w:val="22"/>
        </w:numPr>
        <w:tabs>
          <w:tab w:val="left" w:pos="1080"/>
        </w:tabs>
        <w:suppressAutoHyphens/>
        <w:spacing w:before="120" w:line="100" w:lineRule="atLeast"/>
        <w:ind w:left="1525" w:hanging="357"/>
        <w:jc w:val="both"/>
        <w:rPr>
          <w:rFonts w:eastAsia="Arial Unicode MS"/>
          <w:bCs/>
          <w:color w:val="FF0000"/>
          <w:kern w:val="1"/>
          <w:lang w:val="sr-Cyrl-RS" w:eastAsia="ar-SA"/>
        </w:rPr>
      </w:pPr>
      <w:r w:rsidRPr="009A3979">
        <w:rPr>
          <w:rFonts w:eastAsia="Arial Unicode MS"/>
          <w:bCs/>
          <w:color w:val="FF0000"/>
          <w:kern w:val="1"/>
          <w:lang w:val="ru-RU" w:eastAsia="ar-SA"/>
        </w:rPr>
        <w:lastRenderedPageBreak/>
        <w:t>.</w:t>
      </w:r>
    </w:p>
    <w:p w:rsidR="003D7258" w:rsidRPr="003D7258" w:rsidRDefault="003D7258" w:rsidP="003D7258">
      <w:pPr>
        <w:tabs>
          <w:tab w:val="left" w:pos="1080"/>
        </w:tabs>
        <w:suppressAutoHyphens/>
        <w:spacing w:line="100" w:lineRule="atLeast"/>
        <w:ind w:left="1350"/>
        <w:jc w:val="both"/>
        <w:rPr>
          <w:rFonts w:eastAsia="Arial Unicode MS"/>
          <w:b/>
          <w:bCs/>
          <w:iCs/>
          <w:color w:val="000000"/>
          <w:kern w:val="1"/>
          <w:lang w:val="sr-Cyrl-CS" w:eastAsia="ar-SA"/>
        </w:rPr>
      </w:pPr>
      <w:r w:rsidRPr="003D7258">
        <w:rPr>
          <w:rFonts w:eastAsia="Arial Unicode MS"/>
          <w:b/>
          <w:bCs/>
          <w:iCs/>
          <w:color w:val="000000"/>
          <w:kern w:val="1"/>
          <w:sz w:val="22"/>
          <w:szCs w:val="22"/>
          <w:u w:val="single"/>
          <w:lang w:val="sr-Cyrl-CS" w:eastAsia="ar-SA"/>
        </w:rPr>
        <w:t>У</w:t>
      </w:r>
      <w:r w:rsidRPr="003D7258">
        <w:rPr>
          <w:rFonts w:eastAsia="Arial Unicode MS"/>
          <w:b/>
          <w:bCs/>
          <w:iCs/>
          <w:color w:val="000000"/>
          <w:kern w:val="1"/>
          <w:u w:val="single"/>
          <w:lang w:val="sr-Cyrl-RS" w:eastAsia="ar-SA"/>
        </w:rPr>
        <w:t>к</w:t>
      </w:r>
      <w:r w:rsidRPr="003D7258">
        <w:rPr>
          <w:rFonts w:eastAsia="Arial Unicode MS"/>
          <w:b/>
          <w:bCs/>
          <w:iCs/>
          <w:color w:val="000000"/>
          <w:kern w:val="1"/>
          <w:u w:val="single"/>
          <w:lang w:eastAsia="ar-SA"/>
        </w:rPr>
        <w:t>олико п</w:t>
      </w:r>
      <w:r w:rsidRPr="003D7258">
        <w:rPr>
          <w:rFonts w:eastAsia="Arial Unicode MS"/>
          <w:b/>
          <w:bCs/>
          <w:iCs/>
          <w:color w:val="000000"/>
          <w:kern w:val="1"/>
          <w:u w:val="single"/>
          <w:lang w:val="sr-Cyrl-CS" w:eastAsia="ar-SA"/>
        </w:rPr>
        <w:t xml:space="preserve">онуду </w:t>
      </w:r>
      <w:r w:rsidRPr="003D7258">
        <w:rPr>
          <w:rFonts w:eastAsia="Arial Unicode MS"/>
          <w:b/>
          <w:bCs/>
          <w:iCs/>
          <w:color w:val="000000"/>
          <w:kern w:val="1"/>
          <w:u w:val="single"/>
          <w:lang w:eastAsia="ar-SA"/>
        </w:rPr>
        <w:t xml:space="preserve">подноси </w:t>
      </w:r>
      <w:r w:rsidRPr="003D7258">
        <w:rPr>
          <w:rFonts w:eastAsia="Arial Unicode MS"/>
          <w:b/>
          <w:bCs/>
          <w:iCs/>
          <w:color w:val="000000"/>
          <w:kern w:val="1"/>
          <w:u w:val="single"/>
          <w:lang w:val="sr-Cyrl-CS" w:eastAsia="ar-SA"/>
        </w:rPr>
        <w:t xml:space="preserve">група понуђача </w:t>
      </w:r>
      <w:r w:rsidRPr="003D7258">
        <w:rPr>
          <w:rFonts w:eastAsia="Arial Unicode MS"/>
          <w:bCs/>
          <w:iCs/>
          <w:color w:val="000000"/>
          <w:kern w:val="1"/>
          <w:lang w:eastAsia="ar-SA"/>
        </w:rPr>
        <w:t xml:space="preserve">понуђач је дужан да </w:t>
      </w:r>
      <w:r w:rsidRPr="003D7258">
        <w:rPr>
          <w:rFonts w:eastAsia="Arial Unicode MS"/>
          <w:bCs/>
          <w:iCs/>
          <w:color w:val="000000"/>
          <w:kern w:val="1"/>
          <w:lang w:val="sr-Cyrl-CS" w:eastAsia="ar-SA"/>
        </w:rPr>
        <w:t>за  сваког члана групе достави наведене доказе да испуњава услове из члана 75. став 1. тач. 1) до 4)</w:t>
      </w:r>
      <w:r w:rsidRPr="003D7258">
        <w:rPr>
          <w:rFonts w:eastAsia="Arial Unicode MS"/>
          <w:bCs/>
          <w:iCs/>
          <w:color w:val="000000"/>
          <w:kern w:val="1"/>
          <w:lang w:val="ru-RU" w:eastAsia="ar-SA"/>
        </w:rPr>
        <w:t xml:space="preserve">. </w:t>
      </w:r>
    </w:p>
    <w:p w:rsidR="003D7258" w:rsidRPr="003D7258" w:rsidRDefault="003D7258" w:rsidP="003D7258">
      <w:pPr>
        <w:suppressAutoHyphens/>
        <w:spacing w:line="100" w:lineRule="atLeast"/>
        <w:jc w:val="both"/>
        <w:rPr>
          <w:rFonts w:eastAsia="Arial Unicode MS"/>
          <w:b/>
          <w:bCs/>
          <w:iCs/>
          <w:color w:val="000000"/>
          <w:kern w:val="1"/>
          <w:lang w:val="ru-RU" w:eastAsia="ar-SA"/>
        </w:rPr>
      </w:pPr>
    </w:p>
    <w:p w:rsidR="003D7258" w:rsidRPr="003D7258" w:rsidRDefault="003D7258" w:rsidP="003D7258">
      <w:pPr>
        <w:suppressAutoHyphens/>
        <w:spacing w:line="100" w:lineRule="atLeast"/>
        <w:jc w:val="both"/>
        <w:rPr>
          <w:rFonts w:eastAsia="Arial Unicode MS"/>
          <w:bCs/>
          <w:iCs/>
          <w:color w:val="000000"/>
          <w:kern w:val="1"/>
          <w:lang w:eastAsia="ar-SA"/>
        </w:rPr>
      </w:pPr>
      <w:r w:rsidRPr="003D7258">
        <w:rPr>
          <w:rFonts w:eastAsia="Arial Unicode MS"/>
          <w:b/>
          <w:bCs/>
          <w:iCs/>
          <w:color w:val="000000"/>
          <w:kern w:val="1"/>
          <w:lang w:val="sr-Cyrl-CS" w:eastAsia="ar-SA"/>
        </w:rPr>
        <w:t>Додатне услове група понуђача испуњава заједно.</w:t>
      </w:r>
    </w:p>
    <w:p w:rsidR="003D7258" w:rsidRPr="003D7258" w:rsidRDefault="003D7258" w:rsidP="003D7258">
      <w:pPr>
        <w:suppressAutoHyphens/>
        <w:spacing w:line="100" w:lineRule="atLeast"/>
        <w:jc w:val="both"/>
        <w:rPr>
          <w:rFonts w:eastAsia="Arial Unicode MS"/>
          <w:bCs/>
          <w:iCs/>
          <w:color w:val="000000"/>
          <w:kern w:val="1"/>
          <w:lang w:eastAsia="ar-SA"/>
        </w:rPr>
      </w:pPr>
    </w:p>
    <w:p w:rsidR="003D7258" w:rsidRPr="003D7258" w:rsidRDefault="003D7258" w:rsidP="003D7258">
      <w:pPr>
        <w:suppressAutoHyphens/>
        <w:spacing w:line="100" w:lineRule="atLeast"/>
        <w:jc w:val="both"/>
        <w:rPr>
          <w:rFonts w:eastAsia="Arial Unicode MS"/>
          <w:bCs/>
          <w:iCs/>
          <w:color w:val="000000"/>
          <w:kern w:val="1"/>
          <w:lang w:eastAsia="ar-SA"/>
        </w:rPr>
      </w:pPr>
      <w:r w:rsidRPr="003D7258">
        <w:rPr>
          <w:rFonts w:eastAsia="Arial Unicode MS"/>
          <w:b/>
          <w:bCs/>
          <w:iCs/>
          <w:color w:val="000000"/>
          <w:kern w:val="1"/>
          <w:u w:val="single"/>
          <w:lang w:val="sr-Cyrl-CS" w:eastAsia="ar-SA"/>
        </w:rPr>
        <w:t>У</w:t>
      </w:r>
      <w:r w:rsidRPr="003D7258">
        <w:rPr>
          <w:rFonts w:eastAsia="Arial Unicode MS"/>
          <w:b/>
          <w:bCs/>
          <w:iCs/>
          <w:color w:val="000000"/>
          <w:kern w:val="1"/>
          <w:u w:val="single"/>
          <w:lang w:eastAsia="ar-SA"/>
        </w:rPr>
        <w:t>колико понуђач подноси понуду са подизвођачем</w:t>
      </w:r>
      <w:r w:rsidRPr="003D7258">
        <w:rPr>
          <w:rFonts w:eastAsia="Arial Unicode MS"/>
          <w:bCs/>
          <w:iCs/>
          <w:color w:val="000000"/>
          <w:kern w:val="1"/>
          <w:lang w:eastAsia="ar-SA"/>
        </w:rPr>
        <w:t xml:space="preserve">, понуђач је дужан да </w:t>
      </w:r>
      <w:r w:rsidRPr="003D7258">
        <w:rPr>
          <w:rFonts w:eastAsia="Arial Unicode MS"/>
          <w:bCs/>
          <w:iCs/>
          <w:color w:val="000000"/>
          <w:kern w:val="1"/>
          <w:lang w:val="sr-Cyrl-CS" w:eastAsia="ar-SA"/>
        </w:rPr>
        <w:t xml:space="preserve">за подизвођача достави доказе да испуњава услове из члана 75. став 1. тач. 1) до 4) Закона.  </w:t>
      </w:r>
    </w:p>
    <w:p w:rsidR="003D7258" w:rsidRPr="003D7258" w:rsidRDefault="003D7258" w:rsidP="003D7258">
      <w:pPr>
        <w:suppressAutoHyphens/>
        <w:spacing w:line="100" w:lineRule="atLeast"/>
        <w:jc w:val="both"/>
        <w:rPr>
          <w:rFonts w:eastAsia="Arial Unicode MS"/>
          <w:bCs/>
          <w:iCs/>
          <w:color w:val="000000"/>
          <w:kern w:val="1"/>
          <w:lang w:eastAsia="ar-SA"/>
        </w:rPr>
      </w:pPr>
    </w:p>
    <w:p w:rsidR="003D7258" w:rsidRPr="003D7258" w:rsidRDefault="003D7258" w:rsidP="003D7258">
      <w:pPr>
        <w:tabs>
          <w:tab w:val="left" w:pos="680"/>
        </w:tabs>
        <w:suppressAutoHyphens/>
        <w:spacing w:line="100" w:lineRule="atLeast"/>
        <w:jc w:val="both"/>
        <w:rPr>
          <w:rFonts w:eastAsia="Arial Unicode MS"/>
          <w:bCs/>
          <w:color w:val="000000"/>
          <w:kern w:val="1"/>
          <w:lang w:val="sr-Cyrl-CS" w:eastAsia="ar-SA"/>
        </w:rPr>
      </w:pPr>
      <w:r w:rsidRPr="003D7258">
        <w:rPr>
          <w:rFonts w:eastAsia="TimesNewRomanPS-BoldMT"/>
          <w:bCs/>
          <w:color w:val="000000"/>
          <w:kern w:val="1"/>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D7258" w:rsidRPr="003D7258" w:rsidRDefault="003D7258" w:rsidP="003D7258">
      <w:pPr>
        <w:tabs>
          <w:tab w:val="left" w:pos="680"/>
        </w:tabs>
        <w:suppressAutoHyphens/>
        <w:spacing w:line="100" w:lineRule="atLeast"/>
        <w:jc w:val="both"/>
        <w:rPr>
          <w:rFonts w:eastAsia="Arial Unicode MS"/>
          <w:bCs/>
          <w:color w:val="000000"/>
          <w:kern w:val="1"/>
          <w:lang w:val="sr-Cyrl-CS" w:eastAsia="ar-SA"/>
        </w:rPr>
      </w:pPr>
    </w:p>
    <w:p w:rsidR="003D7258" w:rsidRPr="003D7258" w:rsidRDefault="003D7258" w:rsidP="003D7258">
      <w:pPr>
        <w:tabs>
          <w:tab w:val="left" w:pos="680"/>
        </w:tabs>
        <w:suppressAutoHyphens/>
        <w:spacing w:line="100" w:lineRule="atLeast"/>
        <w:jc w:val="both"/>
        <w:rPr>
          <w:rFonts w:eastAsia="Arial Unicode MS"/>
          <w:bCs/>
          <w:color w:val="000000"/>
          <w:kern w:val="1"/>
          <w:lang w:val="sr-Cyrl-CS" w:eastAsia="ar-SA"/>
        </w:rPr>
      </w:pPr>
      <w:r w:rsidRPr="003D7258">
        <w:rPr>
          <w:rFonts w:eastAsia="Arial Unicode MS"/>
          <w:bCs/>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D7258">
        <w:rPr>
          <w:rFonts w:eastAsia="Arial Unicode MS"/>
          <w:bCs/>
          <w:color w:val="000000"/>
          <w:kern w:val="1"/>
          <w:lang w:val="sr-Cyrl-RS" w:eastAsia="ar-SA"/>
        </w:rPr>
        <w:t>т</w:t>
      </w:r>
      <w:r w:rsidRPr="003D7258">
        <w:rPr>
          <w:rFonts w:eastAsia="Arial Unicode MS"/>
          <w:bCs/>
          <w:color w:val="000000"/>
          <w:kern w:val="1"/>
          <w:lang w:val="sr-Cyrl-CS" w:eastAsia="ar-SA"/>
        </w:rPr>
        <w:t>љиву.</w:t>
      </w:r>
    </w:p>
    <w:p w:rsidR="003D7258" w:rsidRPr="003D7258" w:rsidRDefault="003D7258" w:rsidP="003D7258">
      <w:pPr>
        <w:tabs>
          <w:tab w:val="left" w:pos="680"/>
        </w:tabs>
        <w:suppressAutoHyphens/>
        <w:spacing w:line="100" w:lineRule="atLeast"/>
        <w:ind w:left="720"/>
        <w:jc w:val="both"/>
        <w:rPr>
          <w:rFonts w:eastAsia="Arial Unicode MS"/>
          <w:bCs/>
          <w:color w:val="000000"/>
          <w:kern w:val="1"/>
          <w:lang w:val="sr-Cyrl-CS" w:eastAsia="ar-SA"/>
        </w:rPr>
      </w:pPr>
    </w:p>
    <w:p w:rsidR="003D7258" w:rsidRPr="003D7258" w:rsidRDefault="003D7258" w:rsidP="003D7258">
      <w:pPr>
        <w:tabs>
          <w:tab w:val="left" w:pos="680"/>
        </w:tabs>
        <w:suppressAutoHyphens/>
        <w:spacing w:line="100" w:lineRule="atLeast"/>
        <w:jc w:val="both"/>
        <w:rPr>
          <w:rFonts w:eastAsia="Arial Unicode MS"/>
          <w:color w:val="000000"/>
          <w:kern w:val="1"/>
          <w:lang w:eastAsia="ar-SA"/>
        </w:rPr>
      </w:pPr>
      <w:proofErr w:type="gramStart"/>
      <w:r w:rsidRPr="003D7258">
        <w:rPr>
          <w:rFonts w:eastAsia="TimesNewRomanPS-BoldMT"/>
          <w:bCs/>
          <w:color w:val="000000"/>
          <w:kern w:val="1"/>
          <w:lang w:eastAsia="ar-SA"/>
        </w:rPr>
        <w:t xml:space="preserve">Понуђачи који су регистровани у регистру који води Агенција за привредне регистре не морају да доставе доказ </w:t>
      </w:r>
      <w:r w:rsidRPr="003D7258">
        <w:rPr>
          <w:rFonts w:eastAsia="TimesNewRomanPS-BoldMT"/>
          <w:bCs/>
          <w:color w:val="000000"/>
          <w:kern w:val="1"/>
          <w:lang w:val="sr-Cyrl-CS" w:eastAsia="ar-SA"/>
        </w:rPr>
        <w:t>из чл.</w:t>
      </w:r>
      <w:proofErr w:type="gramEnd"/>
      <w:r w:rsidRPr="003D7258">
        <w:rPr>
          <w:rFonts w:eastAsia="TimesNewRomanPS-BoldMT"/>
          <w:bCs/>
          <w:color w:val="000000"/>
          <w:kern w:val="1"/>
          <w:lang w:val="sr-Cyrl-CS" w:eastAsia="ar-SA"/>
        </w:rPr>
        <w:t xml:space="preserve">  75. ст. 1. тач. 1) И</w:t>
      </w:r>
      <w:r w:rsidRPr="003D7258">
        <w:rPr>
          <w:rFonts w:eastAsia="TimesNewRomanPS-BoldMT"/>
          <w:bCs/>
          <w:color w:val="000000"/>
          <w:kern w:val="1"/>
          <w:lang w:eastAsia="ar-SA"/>
        </w:rPr>
        <w:t xml:space="preserve">звод из регистра Агенције за привредне регистре, </w:t>
      </w:r>
      <w:r w:rsidRPr="003D7258">
        <w:rPr>
          <w:rFonts w:eastAsia="TimesNewRomanPS-BoldMT"/>
          <w:bCs/>
          <w:color w:val="000000"/>
          <w:kern w:val="1"/>
          <w:lang w:val="sr-Cyrl-CS" w:eastAsia="ar-SA"/>
        </w:rPr>
        <w:t xml:space="preserve">који </w:t>
      </w:r>
      <w:r w:rsidRPr="003D7258">
        <w:rPr>
          <w:rFonts w:eastAsia="TimesNewRomanPS-BoldMT"/>
          <w:bCs/>
          <w:color w:val="000000"/>
          <w:kern w:val="1"/>
          <w:lang w:eastAsia="ar-SA"/>
        </w:rPr>
        <w:t>је јавно доступан на интернет страници Агенције за привредне регистре.</w:t>
      </w:r>
    </w:p>
    <w:p w:rsidR="003D7258" w:rsidRPr="003D7258" w:rsidRDefault="003D7258" w:rsidP="003D7258">
      <w:pPr>
        <w:tabs>
          <w:tab w:val="left" w:pos="680"/>
        </w:tabs>
        <w:suppressAutoHyphens/>
        <w:spacing w:line="100" w:lineRule="atLeast"/>
        <w:jc w:val="both"/>
        <w:rPr>
          <w:rFonts w:eastAsia="Arial Unicode MS"/>
          <w:color w:val="000000"/>
          <w:kern w:val="1"/>
          <w:lang w:eastAsia="ar-SA"/>
        </w:rPr>
      </w:pPr>
    </w:p>
    <w:p w:rsidR="003D7258" w:rsidRPr="003D7258" w:rsidRDefault="003D7258" w:rsidP="003D7258">
      <w:pPr>
        <w:tabs>
          <w:tab w:val="left" w:pos="680"/>
        </w:tabs>
        <w:suppressAutoHyphens/>
        <w:spacing w:line="100" w:lineRule="atLeast"/>
        <w:jc w:val="both"/>
        <w:rPr>
          <w:rFonts w:eastAsia="TimesNewRomanPS-BoldMT"/>
          <w:bCs/>
          <w:color w:val="000000"/>
          <w:kern w:val="1"/>
          <w:lang w:val="sr-Cyrl-RS" w:eastAsia="ar-SA"/>
        </w:rPr>
      </w:pPr>
      <w:proofErr w:type="gramStart"/>
      <w:r w:rsidRPr="003D7258">
        <w:rPr>
          <w:rFonts w:eastAsia="TimesNewRomanPS-BoldMT"/>
          <w:bCs/>
          <w:color w:val="000000"/>
          <w:kern w:val="1"/>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3D7258">
        <w:rPr>
          <w:rFonts w:eastAsia="TimesNewRomanPS-BoldMT"/>
          <w:bCs/>
          <w:color w:val="000000"/>
          <w:kern w:val="1"/>
          <w:lang w:val="sr-Cyrl-RS" w:eastAsia="ar-SA"/>
        </w:rPr>
        <w:t>н</w:t>
      </w:r>
      <w:r w:rsidRPr="003D7258">
        <w:rPr>
          <w:rFonts w:eastAsia="TimesNewRomanPS-BoldMT"/>
          <w:bCs/>
          <w:color w:val="000000"/>
          <w:kern w:val="1"/>
          <w:lang w:eastAsia="ar-SA"/>
        </w:rPr>
        <w:t>а којој су подаци који су тражени у оквиру услова јавно доступни.</w:t>
      </w:r>
      <w:proofErr w:type="gramEnd"/>
    </w:p>
    <w:p w:rsidR="003D7258" w:rsidRPr="003D7258" w:rsidRDefault="003D7258" w:rsidP="003D7258">
      <w:pPr>
        <w:tabs>
          <w:tab w:val="left" w:pos="680"/>
        </w:tabs>
        <w:suppressAutoHyphens/>
        <w:spacing w:line="100" w:lineRule="atLeast"/>
        <w:jc w:val="both"/>
        <w:rPr>
          <w:rFonts w:eastAsia="Arial Unicode M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3D7258" w:rsidRPr="003D7258" w:rsidRDefault="003D7258" w:rsidP="003D7258">
      <w:pPr>
        <w:tabs>
          <w:tab w:val="left" w:pos="680"/>
        </w:tabs>
        <w:suppressAutoHyphens/>
        <w:spacing w:line="100" w:lineRule="atLeast"/>
        <w:jc w:val="both"/>
        <w:rPr>
          <w:rFonts w:eastAsia="Arial Unicode MS"/>
          <w:color w:val="000000"/>
          <w:kern w:val="1"/>
          <w:lang w:eastAsia="ar-SA"/>
        </w:rPr>
      </w:pPr>
    </w:p>
    <w:p w:rsidR="003D7258" w:rsidRPr="003D7258" w:rsidRDefault="003D7258" w:rsidP="003D7258">
      <w:pPr>
        <w:tabs>
          <w:tab w:val="left" w:pos="680"/>
        </w:tabs>
        <w:suppressAutoHyphens/>
        <w:spacing w:line="100" w:lineRule="atLeast"/>
        <w:jc w:val="both"/>
        <w:rPr>
          <w:rFonts w:eastAsia="Arial Unicode MS"/>
          <w:color w:val="000000"/>
          <w:kern w:val="1"/>
          <w:lang w:eastAsia="ar-SA"/>
        </w:rPr>
      </w:pPr>
      <w:r w:rsidRPr="003D7258">
        <w:rPr>
          <w:rFonts w:eastAsia="TimesNewRomanPSMT"/>
          <w:bCs/>
          <w:color w:val="000000"/>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7258" w:rsidRPr="003D7258" w:rsidRDefault="003D7258" w:rsidP="003D7258">
      <w:pPr>
        <w:tabs>
          <w:tab w:val="left" w:pos="680"/>
        </w:tabs>
        <w:suppressAutoHyphens/>
        <w:spacing w:line="100" w:lineRule="atLeast"/>
        <w:jc w:val="both"/>
        <w:rPr>
          <w:rFonts w:eastAsia="Arial Unicode MS"/>
          <w:color w:val="000000"/>
          <w:kern w:val="1"/>
          <w:lang w:eastAsia="ar-SA"/>
        </w:rPr>
      </w:pPr>
    </w:p>
    <w:p w:rsidR="003D7258" w:rsidRPr="003D7258" w:rsidRDefault="003D7258" w:rsidP="003D7258">
      <w:pPr>
        <w:tabs>
          <w:tab w:val="left" w:pos="680"/>
        </w:tabs>
        <w:suppressAutoHyphens/>
        <w:spacing w:line="100" w:lineRule="atLeast"/>
        <w:jc w:val="both"/>
        <w:rPr>
          <w:rFonts w:eastAsia="TimesNewRomanPSMT"/>
          <w:b/>
          <w:bCs/>
          <w:color w:val="002060"/>
          <w:kern w:val="1"/>
          <w:lang w:eastAsia="ar-SA"/>
        </w:rPr>
      </w:pPr>
      <w:proofErr w:type="gramStart"/>
      <w:r w:rsidRPr="003D7258">
        <w:rPr>
          <w:rFonts w:eastAsia="TimesNewRomanPS-BoldMT"/>
          <w:bCs/>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D7258">
        <w:rPr>
          <w:rFonts w:eastAsia="TimesNewRomanPSMT"/>
          <w:bCs/>
          <w:color w:val="000000"/>
          <w:kern w:val="1"/>
          <w:lang w:eastAsia="ar-SA"/>
        </w:rPr>
        <w:t>.</w:t>
      </w:r>
      <w:proofErr w:type="gramEnd"/>
    </w:p>
    <w:p w:rsidR="003D7258" w:rsidRPr="003D7258" w:rsidRDefault="003D7258" w:rsidP="003D7258">
      <w:pPr>
        <w:suppressAutoHyphens/>
        <w:spacing w:line="100" w:lineRule="atLeast"/>
        <w:jc w:val="both"/>
        <w:rPr>
          <w:rFonts w:eastAsia="TimesNewRomanPSMT"/>
          <w:b/>
          <w:bCs/>
          <w:color w:val="002060"/>
          <w:kern w:val="1"/>
          <w:lang w:eastAsia="ar-SA"/>
        </w:rPr>
      </w:pPr>
    </w:p>
    <w:p w:rsidR="003D7258" w:rsidRPr="003D7258" w:rsidRDefault="003D7258" w:rsidP="003D7258">
      <w:pPr>
        <w:tabs>
          <w:tab w:val="left" w:pos="680"/>
        </w:tabs>
        <w:suppressAutoHyphens/>
        <w:spacing w:line="100" w:lineRule="atLeast"/>
        <w:jc w:val="both"/>
        <w:rPr>
          <w:rFonts w:eastAsia="TimesNewRomanPSMT"/>
          <w:bCs/>
          <w:color w:val="000000"/>
          <w:kern w:val="1"/>
          <w:lang w:val="sr-Cyrl-RS" w:eastAsia="ar-SA"/>
        </w:rPr>
      </w:pPr>
      <w:proofErr w:type="gramStart"/>
      <w:r w:rsidRPr="003D7258">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D7258" w:rsidRDefault="003D7258" w:rsidP="003D7258">
      <w:pPr>
        <w:tabs>
          <w:tab w:val="left" w:pos="680"/>
        </w:tabs>
        <w:suppressAutoHyphens/>
        <w:spacing w:line="100" w:lineRule="atLeast"/>
        <w:jc w:val="both"/>
        <w:rPr>
          <w:rFonts w:eastAsia="TimesNewRomanPSMT"/>
          <w:bCs/>
          <w:color w:val="000000"/>
          <w:kern w:val="1"/>
          <w:lang w:val="sr-Cyrl-RS" w:eastAsia="ar-SA"/>
        </w:rPr>
      </w:pPr>
    </w:p>
    <w:p w:rsidR="00881E8D" w:rsidRDefault="00881E8D" w:rsidP="003D7258">
      <w:pPr>
        <w:tabs>
          <w:tab w:val="left" w:pos="680"/>
        </w:tabs>
        <w:suppressAutoHyphens/>
        <w:spacing w:line="100" w:lineRule="atLeast"/>
        <w:jc w:val="both"/>
        <w:rPr>
          <w:rFonts w:eastAsia="TimesNewRomanPSMT"/>
          <w:bCs/>
          <w:color w:val="000000"/>
          <w:kern w:val="1"/>
          <w:lang w:val="sr-Cyrl-RS" w:eastAsia="ar-SA"/>
        </w:rPr>
      </w:pPr>
    </w:p>
    <w:p w:rsidR="00881E8D" w:rsidRPr="003D7258" w:rsidRDefault="00881E8D" w:rsidP="003D7258">
      <w:pPr>
        <w:tabs>
          <w:tab w:val="left" w:pos="680"/>
        </w:tabs>
        <w:suppressAutoHyphens/>
        <w:spacing w:line="100" w:lineRule="atLeast"/>
        <w:jc w:val="both"/>
        <w:rPr>
          <w:rFonts w:eastAsia="TimesNewRomanPSMT"/>
          <w:bCs/>
          <w:color w:val="000000"/>
          <w:kern w:val="1"/>
          <w:lang w:val="sr-Cyrl-RS" w:eastAsia="ar-SA"/>
        </w:rPr>
      </w:pP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roofErr w:type="gramStart"/>
      <w:r w:rsidRPr="003D7258">
        <w:rPr>
          <w:rFonts w:eastAsia="Arial Unicode MS"/>
          <w:b/>
          <w:bCs/>
          <w:i/>
          <w:iCs/>
          <w:color w:val="000000"/>
          <w:kern w:val="1"/>
          <w:lang w:eastAsia="ar-SA"/>
        </w:rPr>
        <w:lastRenderedPageBreak/>
        <w:t>V  УПУТСТВО</w:t>
      </w:r>
      <w:proofErr w:type="gramEnd"/>
      <w:r w:rsidRPr="003D7258">
        <w:rPr>
          <w:rFonts w:eastAsia="Arial Unicode MS"/>
          <w:b/>
          <w:bCs/>
          <w:i/>
          <w:iCs/>
          <w:color w:val="000000"/>
          <w:kern w:val="1"/>
          <w:lang w:eastAsia="ar-SA"/>
        </w:rPr>
        <w:t xml:space="preserve"> ПОНУЂАЧИМА КАКО ДА САЧИНЕ ПОНУДУ</w:t>
      </w:r>
    </w:p>
    <w:p w:rsidR="003D7258" w:rsidRPr="003D7258" w:rsidRDefault="003D7258" w:rsidP="003D7258">
      <w:pPr>
        <w:suppressAutoHyphens/>
        <w:spacing w:line="100" w:lineRule="atLeast"/>
        <w:jc w:val="both"/>
        <w:rPr>
          <w:rFonts w:eastAsia="Arial Unicode MS"/>
          <w:b/>
          <w:bCs/>
          <w:i/>
          <w:iCs/>
          <w:color w:val="000000"/>
          <w:kern w:val="1"/>
          <w:lang w:eastAsia="ar-SA"/>
        </w:rPr>
      </w:pPr>
    </w:p>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b/>
          <w:bCs/>
          <w:i/>
          <w:iCs/>
          <w:color w:val="000000"/>
          <w:kern w:val="1"/>
          <w:lang w:eastAsia="ar-SA"/>
        </w:rPr>
        <w:t>1. ПОДАЦИ О ЈЕЗИКУ НА КОЈЕМ ПОНУДА МОРА ДА БУДЕ САСТАВЉЕНА</w:t>
      </w:r>
    </w:p>
    <w:p w:rsidR="003D7258" w:rsidRPr="003D7258" w:rsidRDefault="003D7258" w:rsidP="003D7258">
      <w:pPr>
        <w:suppressAutoHyphens/>
        <w:spacing w:line="100" w:lineRule="atLeast"/>
        <w:jc w:val="both"/>
        <w:rPr>
          <w:rFonts w:eastAsia="Arial Unicode MS"/>
          <w:b/>
          <w:bCs/>
          <w:i/>
          <w:iCs/>
          <w:color w:val="000000"/>
          <w:kern w:val="1"/>
          <w:lang w:eastAsia="ar-SA"/>
        </w:rPr>
      </w:pPr>
    </w:p>
    <w:p w:rsidR="003D7258" w:rsidRPr="003D7258" w:rsidRDefault="003D7258" w:rsidP="003D7258">
      <w:pPr>
        <w:suppressAutoHyphens/>
        <w:spacing w:line="100" w:lineRule="atLeast"/>
        <w:jc w:val="both"/>
        <w:rPr>
          <w:rFonts w:eastAsia="Arial Unicode MS"/>
          <w:b/>
          <w:bCs/>
          <w:i/>
          <w:iCs/>
          <w:color w:val="000000"/>
          <w:kern w:val="1"/>
          <w:lang w:val="sr-Cyrl-RS" w:eastAsia="ar-SA"/>
        </w:rPr>
      </w:pPr>
      <w:proofErr w:type="gramStart"/>
      <w:r w:rsidRPr="003D7258">
        <w:rPr>
          <w:rFonts w:eastAsia="Arial Unicode MS"/>
          <w:color w:val="000000"/>
          <w:kern w:val="1"/>
          <w:lang w:eastAsia="ar-SA"/>
        </w:rPr>
        <w:t>Понуђач подноси понуду на српском језику.</w:t>
      </w:r>
      <w:proofErr w:type="gramEnd"/>
    </w:p>
    <w:p w:rsidR="003D7258" w:rsidRPr="003D7258" w:rsidRDefault="003D7258"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suppressAutoHyphens/>
        <w:spacing w:line="100" w:lineRule="atLeast"/>
        <w:jc w:val="both"/>
        <w:rPr>
          <w:rFonts w:eastAsia="TimesNewRomanPSMT"/>
          <w:bCs/>
          <w:color w:val="000000"/>
          <w:kern w:val="1"/>
          <w:lang w:eastAsia="ar-SA"/>
        </w:rPr>
      </w:pPr>
      <w:r w:rsidRPr="003D7258">
        <w:rPr>
          <w:rFonts w:eastAsia="Arial Unicode MS"/>
          <w:b/>
          <w:bCs/>
          <w:i/>
          <w:iCs/>
          <w:color w:val="000000"/>
          <w:kern w:val="1"/>
          <w:lang w:eastAsia="ar-SA"/>
        </w:rPr>
        <w:t>2. НАЧИН НА КОЈИ ПОНУДА МОРА ДА БУДЕ САЧИЊЕНА</w:t>
      </w:r>
    </w:p>
    <w:p w:rsidR="003D7258" w:rsidRPr="003D7258" w:rsidRDefault="003D7258" w:rsidP="003D7258">
      <w:pPr>
        <w:suppressAutoHyphens/>
        <w:spacing w:line="100" w:lineRule="atLeast"/>
        <w:jc w:val="both"/>
        <w:rPr>
          <w:rFonts w:eastAsia="TimesNewRomanPSMT"/>
          <w:bCs/>
          <w:color w:val="000000"/>
          <w:kern w:val="1"/>
          <w:lang w:eastAsia="ar-SA"/>
        </w:rPr>
      </w:pPr>
    </w:p>
    <w:p w:rsidR="003D7258" w:rsidRPr="003D7258" w:rsidRDefault="003D7258" w:rsidP="003D7258">
      <w:pPr>
        <w:suppressAutoHyphens/>
        <w:spacing w:line="100" w:lineRule="atLeast"/>
        <w:jc w:val="both"/>
        <w:rPr>
          <w:rFonts w:eastAsia="TimesNewRomanPSMT"/>
          <w:bCs/>
          <w:color w:val="000000"/>
          <w:kern w:val="1"/>
          <w:lang w:eastAsia="ar-SA"/>
        </w:rPr>
      </w:pPr>
      <w:proofErr w:type="gramStart"/>
      <w:r w:rsidRPr="003D7258">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D7258">
        <w:rPr>
          <w:rFonts w:eastAsia="TimesNewRomanPSMT"/>
          <w:bCs/>
          <w:color w:val="000000"/>
          <w:kern w:val="1"/>
          <w:lang w:eastAsia="ar-SA"/>
        </w:rPr>
        <w:t xml:space="preserve"> </w:t>
      </w:r>
    </w:p>
    <w:p w:rsidR="003D7258" w:rsidRPr="003D7258" w:rsidRDefault="003D7258" w:rsidP="003D7258">
      <w:pPr>
        <w:suppressAutoHyphens/>
        <w:spacing w:line="100" w:lineRule="atLeast"/>
        <w:jc w:val="both"/>
        <w:rPr>
          <w:rFonts w:eastAsia="TimesNewRomanPSMT"/>
          <w:bCs/>
          <w:color w:val="000000"/>
          <w:kern w:val="1"/>
          <w:lang w:eastAsia="ar-SA"/>
        </w:rPr>
      </w:pPr>
      <w:proofErr w:type="gramStart"/>
      <w:r w:rsidRPr="003D7258">
        <w:rPr>
          <w:rFonts w:eastAsia="TimesNewRomanPSMT"/>
          <w:bCs/>
          <w:color w:val="000000"/>
          <w:kern w:val="1"/>
          <w:lang w:eastAsia="ar-SA"/>
        </w:rPr>
        <w:t>На полеђини коверте или на кутији навести назив</w:t>
      </w:r>
      <w:r w:rsidRPr="003D7258">
        <w:rPr>
          <w:rFonts w:eastAsia="TimesNewRomanPSMT"/>
          <w:bCs/>
          <w:color w:val="000000"/>
          <w:kern w:val="1"/>
          <w:lang w:val="sr-Cyrl-CS" w:eastAsia="ar-SA"/>
        </w:rPr>
        <w:t xml:space="preserve"> и адресу</w:t>
      </w:r>
      <w:r w:rsidRPr="003D7258">
        <w:rPr>
          <w:rFonts w:eastAsia="TimesNewRomanPSMT"/>
          <w:bCs/>
          <w:color w:val="000000"/>
          <w:kern w:val="1"/>
          <w:lang w:eastAsia="ar-SA"/>
        </w:rPr>
        <w:t xml:space="preserve"> понуђача.</w:t>
      </w:r>
      <w:proofErr w:type="gramEnd"/>
      <w:r w:rsidRPr="003D7258">
        <w:rPr>
          <w:rFonts w:eastAsia="TimesNewRomanPSMT"/>
          <w:bCs/>
          <w:color w:val="000000"/>
          <w:kern w:val="1"/>
          <w:lang w:eastAsia="ar-SA"/>
        </w:rPr>
        <w:t xml:space="preserve"> </w:t>
      </w:r>
    </w:p>
    <w:p w:rsidR="003D7258" w:rsidRPr="003D7258" w:rsidRDefault="003D7258" w:rsidP="003D7258">
      <w:pPr>
        <w:suppressAutoHyphens/>
        <w:spacing w:line="100" w:lineRule="atLeast"/>
        <w:jc w:val="both"/>
        <w:rPr>
          <w:rFonts w:eastAsia="TimesNewRomanPSMT"/>
          <w:bCs/>
          <w:color w:val="000000"/>
          <w:kern w:val="1"/>
          <w:lang w:eastAsia="ar-SA"/>
        </w:rPr>
      </w:pPr>
      <w:proofErr w:type="gramStart"/>
      <w:r w:rsidRPr="003D7258">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D7258" w:rsidRPr="003D7258" w:rsidRDefault="003D7258" w:rsidP="003D7258">
      <w:pPr>
        <w:suppressAutoHyphens/>
        <w:spacing w:before="120"/>
        <w:jc w:val="both"/>
        <w:rPr>
          <w:rFonts w:eastAsia="Arial Unicode MS"/>
          <w:b/>
          <w:i/>
          <w:iCs/>
          <w:color w:val="FF0000"/>
          <w:kern w:val="1"/>
          <w:lang w:val="sr-Cyrl-CS" w:eastAsia="ar-SA"/>
        </w:rPr>
      </w:pPr>
      <w:r w:rsidRPr="003D7258">
        <w:rPr>
          <w:rFonts w:eastAsia="TimesNewRomanPSMT"/>
          <w:color w:val="000000"/>
          <w:kern w:val="1"/>
          <w:lang w:eastAsia="ar-SA"/>
        </w:rPr>
        <w:t>Понуду доставити на адресу:</w:t>
      </w:r>
      <w:r w:rsidRPr="003D7258">
        <w:rPr>
          <w:rFonts w:eastAsia="Arial Unicode MS"/>
          <w:b/>
          <w:bCs/>
          <w:spacing w:val="6"/>
          <w:kern w:val="1"/>
          <w:lang w:val="sr-Cyrl-CS" w:eastAsia="ar-SA"/>
        </w:rPr>
        <w:t xml:space="preserve"> Центар за заштиту одојчади, деце и омладине, </w:t>
      </w:r>
      <w:r w:rsidRPr="003D7258">
        <w:rPr>
          <w:rFonts w:eastAsia="Arial Unicode MS"/>
          <w:iCs/>
          <w:kern w:val="1"/>
          <w:lang w:val="sr-Cyrl-CS" w:eastAsia="ar-SA"/>
        </w:rPr>
        <w:t>Звечанска бр.7, 11 000 Београд</w:t>
      </w:r>
      <w:r w:rsidRPr="003D7258">
        <w:rPr>
          <w:rFonts w:eastAsia="TimesNewRomanPSMT"/>
          <w:bCs/>
          <w:color w:val="FF0000"/>
          <w:kern w:val="1"/>
          <w:lang w:val="ru-RU" w:eastAsia="ar-SA"/>
        </w:rPr>
        <w:t xml:space="preserve"> </w:t>
      </w:r>
    </w:p>
    <w:p w:rsidR="003D7258" w:rsidRPr="003D7258" w:rsidRDefault="003D7258" w:rsidP="003D7258">
      <w:pPr>
        <w:suppressAutoHyphens/>
        <w:autoSpaceDE w:val="0"/>
        <w:autoSpaceDN w:val="0"/>
        <w:adjustRightInd w:val="0"/>
        <w:spacing w:before="120"/>
        <w:rPr>
          <w:rFonts w:eastAsia="TimesNewRomanPSMT"/>
          <w:bCs/>
          <w:kern w:val="1"/>
          <w:lang w:val="sr-Cyrl-RS" w:eastAsia="ar-SA"/>
        </w:rPr>
      </w:pPr>
      <w:r w:rsidRPr="003D7258">
        <w:rPr>
          <w:rFonts w:eastAsia="TimesNewRomanPSMT"/>
          <w:bCs/>
          <w:kern w:val="1"/>
          <w:lang w:val="ru-RU" w:eastAsia="ar-SA"/>
        </w:rPr>
        <w:t xml:space="preserve">са назнаком: </w:t>
      </w:r>
    </w:p>
    <w:p w:rsidR="009A3979" w:rsidRPr="003D7258" w:rsidRDefault="003D7258" w:rsidP="009A3979">
      <w:pPr>
        <w:suppressAutoHyphens/>
        <w:spacing w:line="100" w:lineRule="atLeast"/>
        <w:jc w:val="center"/>
        <w:rPr>
          <w:rFonts w:eastAsia="Arial Unicode MS"/>
          <w:b/>
          <w:bCs/>
          <w:kern w:val="1"/>
          <w:lang w:val="sr-Cyrl-CS" w:eastAsia="ar-SA"/>
        </w:rPr>
      </w:pPr>
      <w:r w:rsidRPr="003D7258">
        <w:rPr>
          <w:rFonts w:eastAsia="TimesNewRomanPS-BoldMT"/>
          <w:b/>
          <w:bCs/>
          <w:kern w:val="1"/>
          <w:lang w:val="ru-RU" w:eastAsia="ar-SA"/>
        </w:rPr>
        <w:t>,,Понуда за јавну набавку</w:t>
      </w:r>
      <w:r w:rsidRPr="003D7258">
        <w:rPr>
          <w:rFonts w:eastAsia="Arial Unicode MS"/>
          <w:color w:val="FF0000"/>
          <w:kern w:val="1"/>
          <w:lang w:val="ru-RU" w:eastAsia="ar-SA"/>
        </w:rPr>
        <w:t xml:space="preserve"> </w:t>
      </w:r>
      <w:r w:rsidR="009A3979" w:rsidRPr="003D7258">
        <w:rPr>
          <w:rFonts w:eastAsia="Arial Unicode MS"/>
          <w:b/>
          <w:bCs/>
          <w:kern w:val="1"/>
          <w:lang w:val="sr-Cyrl-CS" w:eastAsia="ar-SA"/>
        </w:rPr>
        <w:t xml:space="preserve">Грађевинско- занатски радови на </w:t>
      </w:r>
      <w:r w:rsidR="009A3979">
        <w:rPr>
          <w:rFonts w:eastAsia="Arial Unicode MS"/>
          <w:b/>
          <w:bCs/>
          <w:kern w:val="1"/>
          <w:lang w:val="sr-Cyrl-CS" w:eastAsia="ar-SA"/>
        </w:rPr>
        <w:t>изградњи балон хале у оквиру објекта Дома Јован Јовановић Змај ,</w:t>
      </w:r>
      <w:r w:rsidR="009A3979" w:rsidRPr="003D7258">
        <w:rPr>
          <w:rFonts w:eastAsia="Arial Unicode MS"/>
          <w:b/>
          <w:bCs/>
          <w:kern w:val="1"/>
          <w:lang w:val="sr-Cyrl-CS" w:eastAsia="ar-SA"/>
        </w:rPr>
        <w:t xml:space="preserve"> Београд, </w:t>
      </w:r>
    </w:p>
    <w:p w:rsidR="009A3979" w:rsidRPr="003D7258" w:rsidRDefault="009A3979" w:rsidP="009A3979">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Браће Јерковић 119-ЈН 5/19</w:t>
      </w:r>
    </w:p>
    <w:p w:rsidR="003D7258" w:rsidRPr="003D7258" w:rsidRDefault="003D7258" w:rsidP="009A3979">
      <w:pPr>
        <w:suppressAutoHyphens/>
        <w:spacing w:line="100" w:lineRule="atLeast"/>
        <w:jc w:val="center"/>
        <w:rPr>
          <w:rFonts w:eastAsia="Arial Unicode MS"/>
          <w:kern w:val="1"/>
          <w:lang w:val="ru-RU" w:eastAsia="ar-SA"/>
        </w:rPr>
      </w:pPr>
      <w:r w:rsidRPr="003D7258">
        <w:rPr>
          <w:rFonts w:eastAsia="TimesNewRomanPSMT"/>
          <w:b/>
          <w:bCs/>
          <w:kern w:val="1"/>
          <w:lang w:val="ru-RU" w:eastAsia="ar-SA"/>
        </w:rPr>
        <w:t xml:space="preserve">- </w:t>
      </w:r>
      <w:r w:rsidRPr="003D7258">
        <w:rPr>
          <w:rFonts w:eastAsia="TimesNewRomanPS-BoldMT"/>
          <w:b/>
          <w:bCs/>
          <w:kern w:val="1"/>
          <w:lang w:val="ru-RU" w:eastAsia="ar-SA"/>
        </w:rPr>
        <w:t>НЕ ОТВАРАТИ”.</w:t>
      </w:r>
    </w:p>
    <w:p w:rsidR="003D7258" w:rsidRPr="00224D37" w:rsidRDefault="003D7258" w:rsidP="003D7258">
      <w:pPr>
        <w:suppressAutoHyphens/>
        <w:autoSpaceDE w:val="0"/>
        <w:autoSpaceDN w:val="0"/>
        <w:adjustRightInd w:val="0"/>
        <w:spacing w:before="120"/>
        <w:rPr>
          <w:rFonts w:eastAsia="Arial Unicode MS"/>
          <w:i/>
          <w:iCs/>
          <w:color w:val="000000" w:themeColor="text1"/>
          <w:kern w:val="1"/>
          <w:lang w:val="sr-Cyrl-CS" w:eastAsia="ar-SA"/>
        </w:rPr>
      </w:pPr>
      <w:r w:rsidRPr="00F10906">
        <w:rPr>
          <w:rFonts w:eastAsia="Arial Unicode MS"/>
          <w:kern w:val="1"/>
          <w:lang w:val="ru-RU" w:eastAsia="ar-SA"/>
        </w:rPr>
        <w:t>Понуда се сматра благовременом уколико је примљена од стране наручиоца до</w:t>
      </w:r>
      <w:r w:rsidRPr="00F10906">
        <w:rPr>
          <w:rFonts w:eastAsia="Arial Unicode MS"/>
          <w:kern w:val="1"/>
          <w:lang w:val="sr-Cyrl-CS" w:eastAsia="ar-SA"/>
        </w:rPr>
        <w:t xml:space="preserve"> </w:t>
      </w:r>
      <w:r w:rsidR="00224D37" w:rsidRPr="00224D37">
        <w:rPr>
          <w:rFonts w:eastAsia="Arial Unicode MS"/>
          <w:color w:val="000000" w:themeColor="text1"/>
          <w:kern w:val="1"/>
          <w:lang w:val="sr-Cyrl-RS" w:eastAsia="ar-SA"/>
        </w:rPr>
        <w:t>05.12</w:t>
      </w:r>
      <w:r w:rsidR="00F10906" w:rsidRPr="00224D37">
        <w:rPr>
          <w:rFonts w:eastAsia="Arial Unicode MS"/>
          <w:color w:val="000000" w:themeColor="text1"/>
          <w:kern w:val="1"/>
          <w:lang w:eastAsia="ar-SA"/>
        </w:rPr>
        <w:t>.201</w:t>
      </w:r>
      <w:r w:rsidR="00224D37" w:rsidRPr="00224D37">
        <w:rPr>
          <w:rFonts w:eastAsia="Arial Unicode MS"/>
          <w:color w:val="000000" w:themeColor="text1"/>
          <w:kern w:val="1"/>
          <w:lang w:val="sr-Cyrl-RS" w:eastAsia="ar-SA"/>
        </w:rPr>
        <w:t>9</w:t>
      </w:r>
      <w:r w:rsidR="00F10906" w:rsidRPr="00224D37">
        <w:rPr>
          <w:rFonts w:eastAsia="Arial Unicode MS"/>
          <w:color w:val="000000" w:themeColor="text1"/>
          <w:kern w:val="1"/>
          <w:lang w:eastAsia="ar-SA"/>
        </w:rPr>
        <w:t xml:space="preserve"> </w:t>
      </w:r>
      <w:r w:rsidRPr="00224D37">
        <w:rPr>
          <w:rFonts w:eastAsia="Arial Unicode MS"/>
          <w:color w:val="000000" w:themeColor="text1"/>
          <w:kern w:val="1"/>
          <w:lang w:val="sr-Cyrl-CS" w:eastAsia="ar-SA"/>
        </w:rPr>
        <w:t>.</w:t>
      </w:r>
      <w:r w:rsidRPr="00224D37">
        <w:rPr>
          <w:rFonts w:eastAsia="Arial Unicode MS"/>
          <w:b/>
          <w:color w:val="000000" w:themeColor="text1"/>
          <w:kern w:val="1"/>
          <w:lang w:val="sr-Cyrl-CS" w:eastAsia="ar-SA"/>
        </w:rPr>
        <w:t xml:space="preserve"> </w:t>
      </w:r>
      <w:r w:rsidRPr="00224D37">
        <w:rPr>
          <w:rFonts w:eastAsia="Arial Unicode MS"/>
          <w:color w:val="000000" w:themeColor="text1"/>
          <w:kern w:val="1"/>
          <w:lang w:val="sr-Cyrl-CS" w:eastAsia="ar-SA"/>
        </w:rPr>
        <w:t>године</w:t>
      </w:r>
      <w:r w:rsidRPr="00224D37">
        <w:rPr>
          <w:rFonts w:eastAsia="Arial Unicode MS"/>
          <w:i/>
          <w:iCs/>
          <w:color w:val="000000" w:themeColor="text1"/>
          <w:kern w:val="1"/>
          <w:lang w:val="sr-Cyrl-CS" w:eastAsia="ar-SA"/>
        </w:rPr>
        <w:t xml:space="preserve"> </w:t>
      </w:r>
      <w:r w:rsidRPr="00224D37">
        <w:rPr>
          <w:rFonts w:eastAsia="Arial Unicode MS"/>
          <w:color w:val="000000" w:themeColor="text1"/>
          <w:kern w:val="1"/>
          <w:lang w:val="ru-RU" w:eastAsia="ar-SA"/>
        </w:rPr>
        <w:t>до</w:t>
      </w:r>
      <w:r w:rsidRPr="00224D37">
        <w:rPr>
          <w:rFonts w:eastAsia="Arial Unicode MS"/>
          <w:color w:val="000000" w:themeColor="text1"/>
          <w:kern w:val="1"/>
          <w:lang w:val="sr-Cyrl-CS" w:eastAsia="ar-SA"/>
        </w:rPr>
        <w:t xml:space="preserve"> </w:t>
      </w:r>
      <w:r w:rsidRPr="00224D37">
        <w:rPr>
          <w:rFonts w:eastAsia="Arial Unicode MS"/>
          <w:color w:val="000000" w:themeColor="text1"/>
          <w:kern w:val="1"/>
          <w:lang w:eastAsia="ar-SA"/>
        </w:rPr>
        <w:t>10</w:t>
      </w:r>
      <w:r w:rsidRPr="00224D37">
        <w:rPr>
          <w:rFonts w:eastAsia="Arial Unicode MS"/>
          <w:color w:val="000000" w:themeColor="text1"/>
          <w:kern w:val="1"/>
          <w:lang w:val="sr-Cyrl-CS" w:eastAsia="ar-SA"/>
        </w:rPr>
        <w:t xml:space="preserve"> </w:t>
      </w:r>
      <w:r w:rsidRPr="00224D37">
        <w:rPr>
          <w:rFonts w:eastAsia="Arial Unicode MS"/>
          <w:color w:val="000000" w:themeColor="text1"/>
          <w:kern w:val="1"/>
          <w:lang w:val="ru-RU" w:eastAsia="ar-SA"/>
        </w:rPr>
        <w:t>часова</w:t>
      </w:r>
      <w:r w:rsidRPr="00224D37">
        <w:rPr>
          <w:rFonts w:eastAsia="Arial Unicode MS"/>
          <w:i/>
          <w:iCs/>
          <w:color w:val="000000" w:themeColor="text1"/>
          <w:kern w:val="1"/>
          <w:lang w:val="ru-RU" w:eastAsia="ar-SA"/>
        </w:rPr>
        <w:t>.</w:t>
      </w:r>
    </w:p>
    <w:p w:rsidR="003D7258" w:rsidRPr="00F10906" w:rsidRDefault="003D7258" w:rsidP="003D7258">
      <w:pPr>
        <w:suppressAutoHyphens/>
        <w:autoSpaceDE w:val="0"/>
        <w:autoSpaceDN w:val="0"/>
        <w:adjustRightInd w:val="0"/>
        <w:spacing w:before="120"/>
        <w:rPr>
          <w:rFonts w:eastAsia="Arial Unicode MS"/>
          <w:kern w:val="1"/>
          <w:lang w:eastAsia="ar-SA"/>
        </w:rPr>
      </w:pPr>
      <w:r w:rsidRPr="00224D37">
        <w:rPr>
          <w:rFonts w:eastAsia="Arial Unicode MS"/>
          <w:color w:val="000000" w:themeColor="text1"/>
          <w:kern w:val="1"/>
          <w:lang w:val="sr-Cyrl-CS" w:eastAsia="ar-SA"/>
        </w:rPr>
        <w:t xml:space="preserve">Отварање понуда обавиће се истог дана </w:t>
      </w:r>
      <w:r w:rsidR="00224D37" w:rsidRPr="00224D37">
        <w:rPr>
          <w:rFonts w:eastAsia="Arial Unicode MS"/>
          <w:color w:val="000000" w:themeColor="text1"/>
          <w:kern w:val="1"/>
          <w:lang w:val="sr-Cyrl-RS" w:eastAsia="ar-SA"/>
        </w:rPr>
        <w:t>05.12.2019</w:t>
      </w:r>
      <w:r w:rsidR="00F10906" w:rsidRPr="00224D37">
        <w:rPr>
          <w:rFonts w:eastAsia="Arial Unicode MS"/>
          <w:color w:val="000000" w:themeColor="text1"/>
          <w:kern w:val="1"/>
          <w:lang w:eastAsia="ar-SA"/>
        </w:rPr>
        <w:t xml:space="preserve"> </w:t>
      </w:r>
      <w:r w:rsidRPr="00224D37">
        <w:rPr>
          <w:rFonts w:eastAsia="Arial Unicode MS"/>
          <w:color w:val="000000" w:themeColor="text1"/>
          <w:kern w:val="1"/>
          <w:lang w:val="sr-Cyrl-CS" w:eastAsia="ar-SA"/>
        </w:rPr>
        <w:t>. године</w:t>
      </w:r>
      <w:r w:rsidRPr="00224D37">
        <w:rPr>
          <w:rFonts w:eastAsia="Arial Unicode MS"/>
          <w:i/>
          <w:iCs/>
          <w:color w:val="000000" w:themeColor="text1"/>
          <w:kern w:val="1"/>
          <w:lang w:val="sr-Cyrl-CS" w:eastAsia="ar-SA"/>
        </w:rPr>
        <w:t xml:space="preserve"> </w:t>
      </w:r>
      <w:r w:rsidRPr="00224D37">
        <w:rPr>
          <w:rFonts w:eastAsia="Arial Unicode MS"/>
          <w:bCs/>
          <w:color w:val="000000" w:themeColor="text1"/>
          <w:kern w:val="1"/>
          <w:lang w:val="sr-Cyrl-CS" w:eastAsia="ar-SA"/>
        </w:rPr>
        <w:t xml:space="preserve">у </w:t>
      </w:r>
      <w:r w:rsidRPr="00224D37">
        <w:rPr>
          <w:rFonts w:eastAsia="Arial Unicode MS"/>
          <w:bCs/>
          <w:color w:val="000000" w:themeColor="text1"/>
          <w:kern w:val="1"/>
          <w:lang w:eastAsia="ar-SA"/>
        </w:rPr>
        <w:t>10</w:t>
      </w:r>
      <w:r w:rsidRPr="00224D37">
        <w:rPr>
          <w:rFonts w:eastAsia="Arial Unicode MS"/>
          <w:bCs/>
          <w:color w:val="000000" w:themeColor="text1"/>
          <w:kern w:val="1"/>
          <w:lang w:val="sr-Cyrl-RS" w:eastAsia="ar-SA"/>
        </w:rPr>
        <w:t>:30</w:t>
      </w:r>
      <w:r w:rsidRPr="00224D37">
        <w:rPr>
          <w:rFonts w:eastAsia="Arial Unicode MS"/>
          <w:bCs/>
          <w:color w:val="000000" w:themeColor="text1"/>
          <w:kern w:val="1"/>
          <w:lang w:val="sr-Cyrl-CS" w:eastAsia="ar-SA"/>
        </w:rPr>
        <w:t xml:space="preserve"> </w:t>
      </w:r>
      <w:r w:rsidRPr="00224D37">
        <w:rPr>
          <w:rFonts w:eastAsia="Arial Unicode MS"/>
          <w:bCs/>
          <w:color w:val="000000" w:themeColor="text1"/>
          <w:kern w:val="1"/>
          <w:lang w:val="sr-Cyrl-RS" w:eastAsia="ar-SA"/>
        </w:rPr>
        <w:t>часова</w:t>
      </w:r>
      <w:r w:rsidRPr="00224D37">
        <w:rPr>
          <w:rFonts w:eastAsia="Arial Unicode MS"/>
          <w:color w:val="000000" w:themeColor="text1"/>
          <w:kern w:val="1"/>
          <w:lang w:val="sr-Cyrl-CS" w:eastAsia="ar-SA"/>
        </w:rPr>
        <w:t xml:space="preserve"> </w:t>
      </w:r>
      <w:r w:rsidRPr="00224D37">
        <w:rPr>
          <w:rFonts w:eastAsia="TimesNewRomanPSMT"/>
          <w:bCs/>
          <w:color w:val="000000" w:themeColor="text1"/>
          <w:kern w:val="1"/>
          <w:lang w:val="ru-RU" w:eastAsia="ar-SA"/>
        </w:rPr>
        <w:t>на адрес</w:t>
      </w:r>
      <w:r w:rsidRPr="00224D37">
        <w:rPr>
          <w:rFonts w:eastAsia="TimesNewRomanPSMT"/>
          <w:bCs/>
          <w:color w:val="000000" w:themeColor="text1"/>
          <w:kern w:val="1"/>
          <w:lang w:val="sr-Cyrl-CS" w:eastAsia="ar-SA"/>
        </w:rPr>
        <w:t>и</w:t>
      </w:r>
      <w:r w:rsidRPr="00224D37">
        <w:rPr>
          <w:rFonts w:eastAsia="TimesNewRomanPSMT"/>
          <w:bCs/>
          <w:color w:val="000000" w:themeColor="text1"/>
          <w:kern w:val="1"/>
          <w:lang w:val="ru-RU" w:eastAsia="ar-SA"/>
        </w:rPr>
        <w:t xml:space="preserve">: </w:t>
      </w:r>
      <w:r w:rsidRPr="00224D37">
        <w:rPr>
          <w:rFonts w:eastAsia="Arial Unicode MS"/>
          <w:bCs/>
          <w:color w:val="000000" w:themeColor="text1"/>
          <w:spacing w:val="6"/>
          <w:kern w:val="1"/>
          <w:lang w:val="sr-Cyrl-CS" w:eastAsia="ar-SA"/>
        </w:rPr>
        <w:t>Центар за заштиту одојчади, деце и омладине</w:t>
      </w:r>
      <w:r w:rsidRPr="00224D37">
        <w:rPr>
          <w:rFonts w:eastAsia="Arial Unicode MS"/>
          <w:color w:val="000000" w:themeColor="text1"/>
          <w:kern w:val="1"/>
          <w:lang w:val="sr-Cyrl-RS" w:eastAsia="ar-SA"/>
        </w:rPr>
        <w:t xml:space="preserve"> </w:t>
      </w:r>
      <w:r w:rsidRPr="00224D37">
        <w:rPr>
          <w:rFonts w:eastAsia="Arial Unicode MS"/>
          <w:bCs/>
          <w:iCs/>
          <w:color w:val="000000" w:themeColor="text1"/>
          <w:kern w:val="1"/>
          <w:lang w:val="sr-Cyrl-CS" w:eastAsia="ar-SA"/>
        </w:rPr>
        <w:t>Звечанска бр.7, 11 000 Београд</w:t>
      </w:r>
      <w:r w:rsidRPr="00224D37">
        <w:rPr>
          <w:rFonts w:eastAsia="Arial Unicode MS"/>
          <w:bCs/>
          <w:color w:val="000000" w:themeColor="text1"/>
          <w:kern w:val="1"/>
          <w:lang w:val="ru-RU" w:eastAsia="ar-SA"/>
        </w:rPr>
        <w:t>,</w:t>
      </w:r>
      <w:r w:rsidRPr="00224D37">
        <w:rPr>
          <w:rFonts w:eastAsia="Arial Unicode MS"/>
          <w:color w:val="000000" w:themeColor="text1"/>
          <w:kern w:val="1"/>
          <w:lang w:val="ru-RU" w:eastAsia="ar-SA"/>
        </w:rPr>
        <w:t xml:space="preserve"> канцеларија рачуноводства </w:t>
      </w:r>
      <w:r w:rsidRPr="00224D37">
        <w:rPr>
          <w:rFonts w:eastAsia="Arial Unicode MS"/>
          <w:color w:val="000000" w:themeColor="text1"/>
          <w:kern w:val="1"/>
          <w:lang w:val="sr-Cyrl-CS" w:eastAsia="ar-SA"/>
        </w:rPr>
        <w:t xml:space="preserve">, </w:t>
      </w:r>
      <w:r w:rsidRPr="00224D37">
        <w:rPr>
          <w:rFonts w:eastAsia="Arial Unicode MS"/>
          <w:color w:val="000000" w:themeColor="text1"/>
          <w:kern w:val="1"/>
          <w:lang w:eastAsia="ar-SA"/>
        </w:rPr>
        <w:t>у присуству чланова комисије, понуђача и заинтересованих лица</w:t>
      </w:r>
      <w:r w:rsidRPr="00F10906">
        <w:rPr>
          <w:rFonts w:eastAsia="Arial Unicode MS"/>
          <w:kern w:val="1"/>
          <w:lang w:eastAsia="ar-SA"/>
        </w:rPr>
        <w:t>.</w:t>
      </w:r>
    </w:p>
    <w:p w:rsidR="003D7258" w:rsidRPr="00F02674" w:rsidRDefault="003D7258" w:rsidP="003D7258">
      <w:pPr>
        <w:suppressAutoHyphens/>
        <w:autoSpaceDE w:val="0"/>
        <w:autoSpaceDN w:val="0"/>
        <w:adjustRightInd w:val="0"/>
        <w:jc w:val="both"/>
        <w:rPr>
          <w:rFonts w:eastAsia="Arial Unicode MS"/>
          <w:color w:val="FF0000"/>
          <w:kern w:val="1"/>
          <w:lang w:val="sr-Cyrl-RS" w:eastAsia="ar-SA"/>
        </w:rPr>
      </w:pPr>
      <w:r w:rsidRPr="00F02674">
        <w:rPr>
          <w:rFonts w:eastAsia="TimesNewRomanPS-BoldMT"/>
          <w:b/>
          <w:bCs/>
          <w:color w:val="FF0000"/>
          <w:kern w:val="1"/>
          <w:lang w:eastAsia="ar-SA"/>
        </w:rPr>
        <w:t xml:space="preserve"> </w:t>
      </w:r>
      <w:r w:rsidRPr="00F02674">
        <w:rPr>
          <w:rFonts w:eastAsia="Arial Unicode MS"/>
          <w:color w:val="FF0000"/>
          <w:kern w:val="1"/>
          <w:lang w:val="sr-Cyrl-RS" w:eastAsia="ar-SA"/>
        </w:rPr>
        <w:t xml:space="preserve"> </w:t>
      </w:r>
      <w:r w:rsidRPr="00F02674">
        <w:rPr>
          <w:rFonts w:eastAsia="Arial Unicode MS"/>
          <w:color w:val="FF0000"/>
          <w:kern w:val="1"/>
          <w:lang w:eastAsia="ar-SA"/>
        </w:rPr>
        <w:t xml:space="preserve"> </w:t>
      </w:r>
    </w:p>
    <w:p w:rsidR="003D7258" w:rsidRPr="003D7258" w:rsidRDefault="003D7258" w:rsidP="003D7258">
      <w:pPr>
        <w:suppressAutoHyphens/>
        <w:autoSpaceDE w:val="0"/>
        <w:autoSpaceDN w:val="0"/>
        <w:adjustRightInd w:val="0"/>
        <w:jc w:val="both"/>
        <w:rPr>
          <w:rFonts w:eastAsia="Arial Unicode MS"/>
          <w:kern w:val="1"/>
          <w:lang w:eastAsia="ar-SA"/>
        </w:rPr>
      </w:pPr>
      <w:proofErr w:type="gramStart"/>
      <w:r w:rsidRPr="003D7258">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D7258">
        <w:rPr>
          <w:rFonts w:eastAsia="Arial Unicode MS"/>
          <w:kern w:val="1"/>
          <w:lang w:eastAsia="ar-SA"/>
        </w:rPr>
        <w:t xml:space="preserve"> </w:t>
      </w:r>
      <w:proofErr w:type="gramStart"/>
      <w:r w:rsidRPr="003D7258">
        <w:rPr>
          <w:rFonts w:eastAsia="Arial Unicode MS"/>
          <w:kern w:val="1"/>
          <w:lang w:eastAsia="ar-SA"/>
        </w:rPr>
        <w:t xml:space="preserve">Уколико је понуда достављена непосредно </w:t>
      </w:r>
      <w:r w:rsidRPr="003D7258">
        <w:rPr>
          <w:rFonts w:eastAsia="Arial Unicode MS"/>
          <w:kern w:val="1"/>
          <w:lang w:val="sr-Cyrl-CS" w:eastAsia="ar-SA"/>
        </w:rPr>
        <w:t>н</w:t>
      </w:r>
      <w:r w:rsidRPr="003D7258">
        <w:rPr>
          <w:rFonts w:eastAsia="Arial Unicode MS"/>
          <w:kern w:val="1"/>
          <w:lang w:eastAsia="ar-SA"/>
        </w:rPr>
        <w:t>аручулац ће понуђачу предати потврду пријема понуде.</w:t>
      </w:r>
      <w:proofErr w:type="gramEnd"/>
      <w:r w:rsidRPr="003D7258">
        <w:rPr>
          <w:rFonts w:eastAsia="Arial Unicode MS"/>
          <w:kern w:val="1"/>
          <w:lang w:eastAsia="ar-SA"/>
        </w:rPr>
        <w:t xml:space="preserve"> </w:t>
      </w:r>
      <w:proofErr w:type="gramStart"/>
      <w:r w:rsidRPr="003D7258">
        <w:rPr>
          <w:rFonts w:eastAsia="Arial Unicode MS"/>
          <w:kern w:val="1"/>
          <w:lang w:eastAsia="ar-SA"/>
        </w:rPr>
        <w:t>У потврди о пријему наручилац ће навести датум и сат пријема понуде.</w:t>
      </w:r>
      <w:proofErr w:type="gramEnd"/>
      <w:r w:rsidRPr="003D7258">
        <w:rPr>
          <w:rFonts w:eastAsia="Arial Unicode MS"/>
          <w:kern w:val="1"/>
          <w:lang w:eastAsia="ar-SA"/>
        </w:rPr>
        <w:t xml:space="preserve"> </w:t>
      </w:r>
    </w:p>
    <w:p w:rsidR="003D7258" w:rsidRPr="003D7258" w:rsidRDefault="003D7258" w:rsidP="003D7258">
      <w:pPr>
        <w:suppressAutoHyphens/>
        <w:autoSpaceDE w:val="0"/>
        <w:autoSpaceDN w:val="0"/>
        <w:adjustRightInd w:val="0"/>
        <w:spacing w:before="120"/>
        <w:jc w:val="both"/>
        <w:rPr>
          <w:rFonts w:eastAsia="Arial Unicode MS"/>
          <w:kern w:val="1"/>
          <w:lang w:eastAsia="ar-SA"/>
        </w:rPr>
      </w:pPr>
      <w:proofErr w:type="gramStart"/>
      <w:r w:rsidRPr="003D7258">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D7258" w:rsidRPr="003D7258" w:rsidRDefault="003D7258" w:rsidP="003D7258">
      <w:pPr>
        <w:suppressAutoHyphens/>
        <w:spacing w:line="100" w:lineRule="atLeast"/>
        <w:jc w:val="both"/>
        <w:rPr>
          <w:rFonts w:eastAsia="TimesNewRomanPSMT"/>
          <w:bCs/>
          <w:color w:val="000000"/>
          <w:kern w:val="1"/>
          <w:lang w:eastAsia="ar-SA"/>
        </w:rPr>
      </w:pPr>
      <w:r w:rsidRPr="003D7258">
        <w:rPr>
          <w:rFonts w:eastAsia="Arial Unicode MS"/>
          <w:b/>
          <w:color w:val="000000"/>
          <w:kern w:val="1"/>
          <w:lang w:eastAsia="ar-SA"/>
        </w:rPr>
        <w:t xml:space="preserve">   </w:t>
      </w:r>
    </w:p>
    <w:p w:rsidR="003D7258" w:rsidRPr="003D7258" w:rsidRDefault="003D7258" w:rsidP="003D7258">
      <w:pPr>
        <w:suppressAutoHyphens/>
        <w:spacing w:line="100" w:lineRule="atLeast"/>
        <w:jc w:val="both"/>
        <w:rPr>
          <w:rFonts w:eastAsia="TimesNewRomanPSMT"/>
          <w:bCs/>
          <w:color w:val="000000"/>
          <w:kern w:val="1"/>
          <w:lang w:eastAsia="ar-SA"/>
        </w:rPr>
      </w:pPr>
      <w:r w:rsidRPr="003D7258">
        <w:rPr>
          <w:rFonts w:eastAsia="TimesNewRomanPSMT"/>
          <w:bCs/>
          <w:color w:val="000000"/>
          <w:kern w:val="1"/>
          <w:lang w:eastAsia="ar-SA"/>
        </w:rPr>
        <w:t>Понуда мора да садржи:</w:t>
      </w:r>
    </w:p>
    <w:p w:rsidR="003D7258" w:rsidRPr="003D7258" w:rsidRDefault="003D7258" w:rsidP="003D7258">
      <w:pPr>
        <w:numPr>
          <w:ilvl w:val="0"/>
          <w:numId w:val="20"/>
        </w:numPr>
        <w:suppressAutoHyphens/>
        <w:spacing w:before="120" w:line="100" w:lineRule="atLeast"/>
        <w:ind w:left="714" w:hanging="357"/>
        <w:jc w:val="both"/>
        <w:rPr>
          <w:rFonts w:eastAsia="Arial Unicode MS"/>
          <w:bCs/>
          <w:i/>
          <w:iCs/>
          <w:color w:val="000000"/>
          <w:kern w:val="1"/>
          <w:lang w:eastAsia="ar-SA"/>
        </w:rPr>
      </w:pPr>
      <w:r w:rsidRPr="003D7258">
        <w:rPr>
          <w:rFonts w:eastAsia="TimesNewRomanPSMT"/>
          <w:bCs/>
          <w:color w:val="000000"/>
          <w:kern w:val="1"/>
          <w:lang w:val="sr-Cyrl-CS" w:eastAsia="ar-SA"/>
        </w:rPr>
        <w:t>Образац понуде;</w:t>
      </w:r>
    </w:p>
    <w:p w:rsidR="003D7258" w:rsidRPr="003D7258" w:rsidRDefault="003D7258" w:rsidP="003D7258">
      <w:pPr>
        <w:numPr>
          <w:ilvl w:val="0"/>
          <w:numId w:val="20"/>
        </w:numPr>
        <w:tabs>
          <w:tab w:val="num" w:pos="0"/>
        </w:tabs>
        <w:suppressAutoHyphens/>
        <w:spacing w:line="100" w:lineRule="atLeast"/>
        <w:jc w:val="both"/>
        <w:rPr>
          <w:rFonts w:eastAsia="Arial Unicode MS"/>
          <w:b/>
          <w:bCs/>
          <w:i/>
          <w:iCs/>
          <w:color w:val="000000"/>
          <w:kern w:val="1"/>
          <w:lang w:eastAsia="ar-SA"/>
        </w:rPr>
      </w:pPr>
      <w:r w:rsidRPr="003D7258">
        <w:rPr>
          <w:rFonts w:eastAsia="Arial Unicode MS"/>
          <w:bCs/>
          <w:color w:val="000000"/>
          <w:kern w:val="1"/>
          <w:lang w:val="sr-Cyrl-CS" w:eastAsia="ar-SA"/>
        </w:rPr>
        <w:t>Модел уговора;</w:t>
      </w:r>
    </w:p>
    <w:p w:rsidR="003D7258" w:rsidRPr="003D7258" w:rsidRDefault="003D7258" w:rsidP="003D7258">
      <w:pPr>
        <w:numPr>
          <w:ilvl w:val="0"/>
          <w:numId w:val="20"/>
        </w:numPr>
        <w:tabs>
          <w:tab w:val="num" w:pos="0"/>
        </w:tabs>
        <w:suppressAutoHyphens/>
        <w:spacing w:line="100" w:lineRule="atLeast"/>
        <w:jc w:val="both"/>
        <w:rPr>
          <w:rFonts w:eastAsia="Arial Unicode MS"/>
          <w:b/>
          <w:bCs/>
          <w:i/>
          <w:iCs/>
          <w:color w:val="000000"/>
          <w:kern w:val="1"/>
          <w:lang w:eastAsia="ar-SA"/>
        </w:rPr>
      </w:pPr>
      <w:r w:rsidRPr="003D7258">
        <w:rPr>
          <w:rFonts w:eastAsia="Arial Unicode MS"/>
          <w:bCs/>
          <w:color w:val="000000"/>
          <w:kern w:val="1"/>
          <w:lang w:val="sr-Cyrl-CS" w:eastAsia="ar-SA"/>
        </w:rPr>
        <w:t>Образац изјаве о независној понуди;</w:t>
      </w:r>
    </w:p>
    <w:p w:rsidR="003D7258" w:rsidRPr="003D7258" w:rsidRDefault="003D7258" w:rsidP="003D7258">
      <w:pPr>
        <w:numPr>
          <w:ilvl w:val="0"/>
          <w:numId w:val="20"/>
        </w:numPr>
        <w:tabs>
          <w:tab w:val="num" w:pos="0"/>
        </w:tabs>
        <w:suppressAutoHyphens/>
        <w:spacing w:line="100" w:lineRule="atLeast"/>
        <w:jc w:val="both"/>
        <w:rPr>
          <w:rFonts w:eastAsia="Arial Unicode MS"/>
          <w:b/>
          <w:i/>
          <w:iCs/>
          <w:color w:val="000000"/>
          <w:kern w:val="2"/>
          <w:lang w:val="sr-Cyrl-CS" w:eastAsia="ar-SA"/>
        </w:rPr>
      </w:pPr>
      <w:r w:rsidRPr="003D7258">
        <w:rPr>
          <w:rFonts w:eastAsia="Arial Unicode MS"/>
          <w:color w:val="000000"/>
          <w:kern w:val="1"/>
          <w:lang w:val="sr-Cyrl-CS" w:eastAsia="ar-SA"/>
        </w:rPr>
        <w:t>Образац изјаве о поштовању обавеза из члана 75. став 2. Закона</w:t>
      </w:r>
    </w:p>
    <w:p w:rsidR="003D7258" w:rsidRPr="003D7258" w:rsidRDefault="003D7258" w:rsidP="003D7258">
      <w:pPr>
        <w:numPr>
          <w:ilvl w:val="0"/>
          <w:numId w:val="20"/>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Доказе о испуњавању услова из члана 75 и 76. закона</w:t>
      </w:r>
    </w:p>
    <w:p w:rsidR="003D7258" w:rsidRPr="003D7258" w:rsidRDefault="003D7258" w:rsidP="003D7258">
      <w:pPr>
        <w:numPr>
          <w:ilvl w:val="0"/>
          <w:numId w:val="20"/>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val="sr-Cyrl-RS" w:eastAsia="ar-SA"/>
        </w:rPr>
        <w:t>Доказе о испуњености додатних услова</w:t>
      </w:r>
    </w:p>
    <w:p w:rsidR="003D7258" w:rsidRPr="009A3979" w:rsidRDefault="003D7258" w:rsidP="009A3979">
      <w:pPr>
        <w:numPr>
          <w:ilvl w:val="0"/>
          <w:numId w:val="20"/>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 xml:space="preserve">Образац структуре цене </w:t>
      </w:r>
      <w:r w:rsidRPr="009A3979">
        <w:rPr>
          <w:rFonts w:eastAsia="Arial Unicode MS"/>
          <w:color w:val="000000"/>
          <w:kern w:val="1"/>
          <w:lang w:val="sr-Cyrl-CS" w:eastAsia="ar-SA"/>
        </w:rPr>
        <w:t xml:space="preserve"> </w:t>
      </w:r>
    </w:p>
    <w:p w:rsidR="003D7258" w:rsidRPr="000D7A78" w:rsidRDefault="003D7258" w:rsidP="003D7258">
      <w:pPr>
        <w:numPr>
          <w:ilvl w:val="0"/>
          <w:numId w:val="20"/>
        </w:numPr>
        <w:tabs>
          <w:tab w:val="num" w:pos="0"/>
        </w:tabs>
        <w:suppressAutoHyphens/>
        <w:spacing w:line="100" w:lineRule="atLeast"/>
        <w:jc w:val="both"/>
        <w:rPr>
          <w:rFonts w:eastAsia="Arial Unicode MS"/>
          <w:b/>
          <w:i/>
          <w:iCs/>
          <w:color w:val="000000"/>
          <w:kern w:val="2"/>
          <w:lang w:val="sr-Cyrl-CS" w:eastAsia="ar-SA"/>
        </w:rPr>
      </w:pPr>
      <w:r w:rsidRPr="003D7258">
        <w:rPr>
          <w:rFonts w:eastAsia="Arial Unicode MS"/>
          <w:color w:val="000000"/>
          <w:kern w:val="1"/>
          <w:lang w:val="sr-Cyrl-CS" w:eastAsia="ar-SA"/>
        </w:rPr>
        <w:t>Образац изјаве о средству финансијског обезбезбеђења</w:t>
      </w:r>
      <w:r w:rsidR="004A7009">
        <w:rPr>
          <w:rFonts w:eastAsia="Arial Unicode MS"/>
          <w:color w:val="000000"/>
          <w:kern w:val="1"/>
          <w:lang w:val="sr-Cyrl-CS" w:eastAsia="ar-SA"/>
        </w:rPr>
        <w:t>(слободна форма)</w:t>
      </w:r>
    </w:p>
    <w:p w:rsidR="000D7A78" w:rsidRPr="003D7258" w:rsidRDefault="000D7A78" w:rsidP="003D7258">
      <w:pPr>
        <w:numPr>
          <w:ilvl w:val="0"/>
          <w:numId w:val="20"/>
        </w:numPr>
        <w:tabs>
          <w:tab w:val="num" w:pos="0"/>
        </w:tabs>
        <w:suppressAutoHyphens/>
        <w:spacing w:line="100" w:lineRule="atLeast"/>
        <w:jc w:val="both"/>
        <w:rPr>
          <w:rFonts w:eastAsia="Arial Unicode MS"/>
          <w:b/>
          <w:i/>
          <w:iCs/>
          <w:color w:val="000000"/>
          <w:kern w:val="2"/>
          <w:lang w:val="sr-Cyrl-CS" w:eastAsia="ar-SA"/>
        </w:rPr>
      </w:pPr>
      <w:r>
        <w:rPr>
          <w:rFonts w:eastAsia="Arial Unicode MS"/>
          <w:color w:val="000000"/>
          <w:kern w:val="1"/>
          <w:lang w:val="sr-Cyrl-CS" w:eastAsia="ar-SA"/>
        </w:rPr>
        <w:t xml:space="preserve">Образац изјаве о гарантном року за </w:t>
      </w:r>
      <w:r w:rsidR="004A7009">
        <w:rPr>
          <w:rFonts w:eastAsia="Arial Unicode MS"/>
          <w:color w:val="000000"/>
          <w:kern w:val="1"/>
          <w:lang w:val="sr-Cyrl-CS" w:eastAsia="ar-SA"/>
        </w:rPr>
        <w:t>уграђено платно  (слободна форма)</w:t>
      </w:r>
    </w:p>
    <w:p w:rsidR="003D7258" w:rsidRPr="004A7009" w:rsidRDefault="004A7009" w:rsidP="009A3979">
      <w:pPr>
        <w:suppressAutoHyphens/>
        <w:spacing w:line="100" w:lineRule="atLeast"/>
        <w:ind w:left="720"/>
        <w:jc w:val="both"/>
        <w:rPr>
          <w:rFonts w:eastAsia="Arial Unicode MS"/>
          <w:iCs/>
          <w:color w:val="000000"/>
          <w:kern w:val="2"/>
          <w:lang w:val="sr-Cyrl-CS" w:eastAsia="ar-SA"/>
        </w:rPr>
      </w:pPr>
      <w:r w:rsidRPr="004A7009">
        <w:rPr>
          <w:rFonts w:eastAsia="Arial Unicode MS"/>
          <w:iCs/>
          <w:color w:val="000000"/>
          <w:kern w:val="2"/>
          <w:lang w:val="sr-Cyrl-CS" w:eastAsia="ar-SA"/>
        </w:rPr>
        <w:lastRenderedPageBreak/>
        <w:t xml:space="preserve">Гарантни рок за уграђено платно </w:t>
      </w:r>
      <w:r>
        <w:rPr>
          <w:rFonts w:eastAsia="Arial Unicode MS"/>
          <w:iCs/>
          <w:color w:val="000000"/>
          <w:kern w:val="2"/>
          <w:lang w:val="sr-Cyrl-CS" w:eastAsia="ar-SA"/>
        </w:rPr>
        <w:t xml:space="preserve"> се поред изјаве доказује </w:t>
      </w:r>
      <w:r w:rsidR="00680EC4">
        <w:rPr>
          <w:rFonts w:eastAsia="Arial Unicode MS"/>
          <w:iCs/>
          <w:color w:val="000000"/>
          <w:kern w:val="2"/>
          <w:lang w:val="sr-Cyrl-CS" w:eastAsia="ar-SA"/>
        </w:rPr>
        <w:t xml:space="preserve">обавезном </w:t>
      </w:r>
      <w:r>
        <w:rPr>
          <w:rFonts w:eastAsia="Arial Unicode MS"/>
          <w:iCs/>
          <w:color w:val="000000"/>
          <w:kern w:val="2"/>
          <w:lang w:val="sr-Cyrl-CS" w:eastAsia="ar-SA"/>
        </w:rPr>
        <w:t>гаранцијом понуђача .</w:t>
      </w:r>
    </w:p>
    <w:p w:rsidR="003D7258" w:rsidRPr="004A7009" w:rsidRDefault="003D7258" w:rsidP="003D7258">
      <w:pPr>
        <w:suppressAutoHyphens/>
        <w:spacing w:line="100" w:lineRule="atLeast"/>
        <w:ind w:left="360"/>
        <w:jc w:val="both"/>
        <w:rPr>
          <w:rFonts w:eastAsia="Arial Unicode MS"/>
          <w:i/>
          <w:iCs/>
          <w:color w:val="000000"/>
          <w:kern w:val="2"/>
          <w:lang w:val="sr-Cyrl-CS" w:eastAsia="ar-SA"/>
        </w:rPr>
      </w:pPr>
    </w:p>
    <w:p w:rsidR="003D7258" w:rsidRPr="003D7258" w:rsidRDefault="003D7258" w:rsidP="003D7258">
      <w:pPr>
        <w:suppressAutoHyphens/>
        <w:spacing w:line="100" w:lineRule="atLeast"/>
        <w:jc w:val="both"/>
        <w:rPr>
          <w:rFonts w:eastAsia="Arial Unicode MS"/>
          <w:color w:val="000000"/>
          <w:kern w:val="2"/>
          <w:lang w:eastAsia="ar-SA"/>
        </w:rPr>
      </w:pPr>
      <w:r w:rsidRPr="003D7258">
        <w:rPr>
          <w:rFonts w:eastAsia="Arial Unicode MS"/>
          <w:b/>
          <w:i/>
          <w:iCs/>
          <w:color w:val="000000"/>
          <w:kern w:val="1"/>
          <w:lang w:eastAsia="ar-SA"/>
        </w:rPr>
        <w:t>3.</w:t>
      </w:r>
      <w:r w:rsidRPr="003D7258">
        <w:rPr>
          <w:rFonts w:eastAsia="Arial Unicode MS"/>
          <w:b/>
          <w:bCs/>
          <w:i/>
          <w:iCs/>
          <w:color w:val="000000"/>
          <w:kern w:val="1"/>
          <w:lang w:eastAsia="ar-SA"/>
        </w:rPr>
        <w:t xml:space="preserve"> ПАРТИЈЕ</w:t>
      </w:r>
    </w:p>
    <w:p w:rsidR="003D7258" w:rsidRPr="003D7258" w:rsidRDefault="003D7258" w:rsidP="003D7258">
      <w:pPr>
        <w:spacing w:line="276" w:lineRule="auto"/>
        <w:jc w:val="both"/>
        <w:rPr>
          <w:rFonts w:eastAsia="TimesNewRomanPSMT"/>
          <w:bCs/>
          <w:i/>
          <w:kern w:val="1"/>
          <w:lang w:val="sr-Cyrl-CS" w:eastAsia="ar-SA"/>
        </w:rPr>
      </w:pPr>
    </w:p>
    <w:p w:rsidR="003D7258" w:rsidRPr="003D7258" w:rsidRDefault="003D7258" w:rsidP="003D7258">
      <w:pPr>
        <w:jc w:val="both"/>
        <w:rPr>
          <w:rFonts w:eastAsia="TimesNewRomanPSMT"/>
          <w:bCs/>
          <w:iCs/>
          <w:kern w:val="1"/>
          <w:lang w:eastAsia="ar-SA"/>
        </w:rPr>
      </w:pPr>
      <w:r w:rsidRPr="003D7258">
        <w:rPr>
          <w:rFonts w:eastAsia="TimesNewRomanPSMT"/>
          <w:bCs/>
          <w:iCs/>
          <w:kern w:val="1"/>
          <w:lang w:val="sr-Cyrl-CS" w:eastAsia="ar-SA"/>
        </w:rPr>
        <w:t xml:space="preserve">Набавка није обликована по </w:t>
      </w:r>
      <w:r w:rsidRPr="003D7258">
        <w:rPr>
          <w:rFonts w:eastAsia="TimesNewRomanPSMT"/>
          <w:bCs/>
          <w:iCs/>
          <w:kern w:val="1"/>
          <w:lang w:eastAsia="ar-SA"/>
        </w:rPr>
        <w:t>партиј</w:t>
      </w:r>
      <w:r w:rsidRPr="003D7258">
        <w:rPr>
          <w:rFonts w:eastAsia="TimesNewRomanPSMT"/>
          <w:bCs/>
          <w:iCs/>
          <w:kern w:val="1"/>
          <w:lang w:val="sr-Cyrl-CS" w:eastAsia="ar-SA"/>
        </w:rPr>
        <w:t>ама</w:t>
      </w: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bCs/>
          <w:iCs/>
          <w:color w:val="000000"/>
          <w:kern w:val="1"/>
          <w:lang w:eastAsia="ar-SA"/>
        </w:rPr>
      </w:pPr>
      <w:r w:rsidRPr="003D7258">
        <w:rPr>
          <w:rFonts w:eastAsia="Arial Unicode MS"/>
          <w:b/>
          <w:i/>
          <w:iCs/>
          <w:color w:val="000000"/>
          <w:kern w:val="1"/>
          <w:lang w:eastAsia="ar-SA"/>
        </w:rPr>
        <w:t>4.</w:t>
      </w:r>
      <w:r w:rsidRPr="003D7258">
        <w:rPr>
          <w:rFonts w:eastAsia="Arial Unicode MS"/>
          <w:b/>
          <w:bCs/>
          <w:i/>
          <w:iCs/>
          <w:color w:val="000000"/>
          <w:kern w:val="1"/>
          <w:lang w:eastAsia="ar-SA"/>
        </w:rPr>
        <w:t xml:space="preserve">  ПОНУДА СА ВАРИЈАНТАМА</w:t>
      </w:r>
    </w:p>
    <w:p w:rsidR="003D7258" w:rsidRPr="003D7258" w:rsidRDefault="003D7258" w:rsidP="003D7258">
      <w:pPr>
        <w:suppressAutoHyphens/>
        <w:spacing w:line="100" w:lineRule="atLeast"/>
        <w:jc w:val="both"/>
        <w:rPr>
          <w:rFonts w:eastAsia="Arial Unicode MS"/>
          <w:bCs/>
          <w:iCs/>
          <w:color w:val="000000"/>
          <w:kern w:val="1"/>
          <w:lang w:eastAsia="ar-SA"/>
        </w:rPr>
      </w:pPr>
    </w:p>
    <w:p w:rsidR="003D7258" w:rsidRPr="003D7258" w:rsidRDefault="003D7258" w:rsidP="003D7258">
      <w:pPr>
        <w:suppressAutoHyphens/>
        <w:spacing w:line="100" w:lineRule="atLeast"/>
        <w:jc w:val="both"/>
        <w:rPr>
          <w:rFonts w:eastAsia="Arial Unicode MS"/>
          <w:b/>
          <w:bCs/>
          <w:i/>
          <w:iCs/>
          <w:color w:val="000000"/>
          <w:kern w:val="1"/>
          <w:lang w:val="sr-Cyrl-RS" w:eastAsia="ar-SA"/>
        </w:rPr>
      </w:pPr>
      <w:proofErr w:type="gramStart"/>
      <w:r w:rsidRPr="003D7258">
        <w:rPr>
          <w:rFonts w:eastAsia="Arial Unicode MS"/>
          <w:bCs/>
          <w:iCs/>
          <w:color w:val="000000"/>
          <w:kern w:val="1"/>
          <w:lang w:eastAsia="ar-SA"/>
        </w:rPr>
        <w:t>Подношење понуде са варијантама није дозвољено.</w:t>
      </w:r>
      <w:proofErr w:type="gramEnd"/>
    </w:p>
    <w:p w:rsidR="003D7258" w:rsidRPr="003D7258" w:rsidRDefault="003D7258"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i/>
          <w:iCs/>
          <w:color w:val="000000"/>
          <w:kern w:val="1"/>
          <w:lang w:eastAsia="ar-SA"/>
        </w:rPr>
        <w:t xml:space="preserve">5. </w:t>
      </w:r>
      <w:r w:rsidRPr="003D7258">
        <w:rPr>
          <w:rFonts w:eastAsia="Arial Unicode MS"/>
          <w:b/>
          <w:i/>
          <w:iCs/>
          <w:color w:val="000000"/>
          <w:kern w:val="1"/>
          <w:lang w:eastAsia="ar-SA"/>
        </w:rPr>
        <w:t>НАЧИН ИЗМЕНЕ, ДОПУНЕ И ОПОЗИВА ПОНУДЕ</w:t>
      </w: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D7258" w:rsidRPr="003D7258" w:rsidRDefault="003D7258" w:rsidP="003D7258">
      <w:pPr>
        <w:suppressAutoHyphens/>
        <w:spacing w:before="120" w:line="100" w:lineRule="atLeast"/>
        <w:jc w:val="both"/>
        <w:rPr>
          <w:rFonts w:eastAsia="TimesNewRomanPSMT"/>
          <w:bCs/>
          <w:iCs/>
          <w:color w:val="000000"/>
          <w:kern w:val="1"/>
          <w:lang w:eastAsia="ar-SA"/>
        </w:rPr>
      </w:pPr>
      <w:proofErr w:type="gramStart"/>
      <w:r w:rsidRPr="003D7258">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jc w:val="both"/>
        <w:rPr>
          <w:rFonts w:eastAsia="TimesNewRomanPSMT"/>
          <w:bCs/>
          <w:iCs/>
          <w:color w:val="000000"/>
          <w:kern w:val="2"/>
          <w:lang w:val="ru-RU" w:eastAsia="ar-SA"/>
        </w:rPr>
      </w:pPr>
      <w:r w:rsidRPr="003D7258">
        <w:rPr>
          <w:rFonts w:eastAsia="TimesNewRomanPSMT"/>
          <w:bCs/>
          <w:iCs/>
          <w:color w:val="000000"/>
          <w:kern w:val="1"/>
          <w:lang w:eastAsia="ar-SA"/>
        </w:rPr>
        <w:t xml:space="preserve">Измену, допуну или опозив понуде треба доставити на адресу: </w:t>
      </w:r>
      <w:r w:rsidRPr="003D7258">
        <w:rPr>
          <w:rFonts w:eastAsia="Arial Unicode MS"/>
          <w:b/>
          <w:bCs/>
          <w:spacing w:val="6"/>
          <w:kern w:val="1"/>
          <w:lang w:val="sr-Cyrl-CS" w:eastAsia="ar-SA"/>
        </w:rPr>
        <w:t xml:space="preserve">Центар за заштиту одојчади, деце и омладине, </w:t>
      </w:r>
      <w:r w:rsidRPr="003D7258">
        <w:rPr>
          <w:rFonts w:eastAsia="Arial Unicode MS"/>
          <w:iCs/>
          <w:kern w:val="1"/>
          <w:lang w:val="sr-Cyrl-CS" w:eastAsia="ar-SA"/>
        </w:rPr>
        <w:t>Звечанска бр.7, 11 000 Београд</w:t>
      </w:r>
      <w:proofErr w:type="gramStart"/>
      <w:r w:rsidRPr="003D7258">
        <w:rPr>
          <w:rFonts w:eastAsia="Arial Unicode MS"/>
          <w:i/>
          <w:iCs/>
          <w:color w:val="000000"/>
          <w:kern w:val="1"/>
          <w:lang w:val="ru-RU" w:eastAsia="ar-SA"/>
        </w:rPr>
        <w:t xml:space="preserve">, </w:t>
      </w:r>
      <w:r w:rsidRPr="003D7258">
        <w:rPr>
          <w:rFonts w:eastAsia="TimesNewRomanPSMT"/>
          <w:bCs/>
          <w:iCs/>
          <w:color w:val="FF0000"/>
          <w:kern w:val="1"/>
          <w:lang w:val="ru-RU" w:eastAsia="ar-SA"/>
        </w:rPr>
        <w:t xml:space="preserve"> </w:t>
      </w:r>
      <w:r w:rsidRPr="003D7258">
        <w:rPr>
          <w:rFonts w:eastAsia="TimesNewRomanPSMT"/>
          <w:bCs/>
          <w:iCs/>
          <w:color w:val="000000"/>
          <w:kern w:val="1"/>
          <w:lang w:val="ru-RU" w:eastAsia="ar-SA"/>
        </w:rPr>
        <w:t>са</w:t>
      </w:r>
      <w:proofErr w:type="gramEnd"/>
      <w:r w:rsidRPr="003D7258">
        <w:rPr>
          <w:rFonts w:eastAsia="TimesNewRomanPSMT"/>
          <w:bCs/>
          <w:iCs/>
          <w:color w:val="000000"/>
          <w:kern w:val="1"/>
          <w:lang w:val="ru-RU" w:eastAsia="ar-SA"/>
        </w:rPr>
        <w:t xml:space="preserve"> назнаком:</w:t>
      </w:r>
    </w:p>
    <w:p w:rsidR="003D7258" w:rsidRPr="009A3979" w:rsidRDefault="003D7258" w:rsidP="009A3979">
      <w:pPr>
        <w:suppressAutoHyphens/>
        <w:spacing w:line="100" w:lineRule="atLeast"/>
        <w:rPr>
          <w:rFonts w:eastAsia="Arial Unicode MS"/>
          <w:b/>
          <w:bCs/>
          <w:kern w:val="1"/>
          <w:lang w:val="sr-Cyrl-CS" w:eastAsia="ar-SA"/>
        </w:rPr>
      </w:pPr>
      <w:r w:rsidRPr="003D7258">
        <w:rPr>
          <w:rFonts w:eastAsia="TimesNewRomanPSMT"/>
          <w:bCs/>
          <w:iCs/>
          <w:color w:val="000000"/>
          <w:kern w:val="1"/>
          <w:lang w:eastAsia="ar-SA"/>
        </w:rPr>
        <w:t>„</w:t>
      </w:r>
      <w:r w:rsidRPr="003D7258">
        <w:rPr>
          <w:rFonts w:eastAsia="TimesNewRomanPSMT"/>
          <w:b/>
          <w:bCs/>
          <w:iCs/>
          <w:kern w:val="1"/>
          <w:lang w:eastAsia="ar-SA"/>
        </w:rPr>
        <w:t>Измена понуде</w:t>
      </w:r>
      <w:r w:rsidRPr="003D7258">
        <w:rPr>
          <w:rFonts w:eastAsia="TimesNewRomanPS-BoldMT"/>
          <w:b/>
          <w:bCs/>
          <w:kern w:val="1"/>
          <w:lang w:eastAsia="ar-SA"/>
        </w:rPr>
        <w:t xml:space="preserve"> за јавну набавку</w:t>
      </w:r>
      <w:r w:rsidRPr="003D7258">
        <w:rPr>
          <w:rFonts w:eastAsia="Arial Unicode MS"/>
          <w:kern w:val="1"/>
          <w:lang w:eastAsia="ar-SA"/>
        </w:rPr>
        <w:t xml:space="preserve"> </w:t>
      </w:r>
      <w:r w:rsidR="009A3979" w:rsidRPr="003D7258">
        <w:rPr>
          <w:rFonts w:eastAsia="Arial Unicode MS"/>
          <w:b/>
          <w:bCs/>
          <w:kern w:val="1"/>
          <w:lang w:val="sr-Cyrl-CS" w:eastAsia="ar-SA"/>
        </w:rPr>
        <w:t xml:space="preserve">Грађевинско- занатски радови на </w:t>
      </w:r>
      <w:r w:rsidR="009A3979">
        <w:rPr>
          <w:rFonts w:eastAsia="Arial Unicode MS"/>
          <w:b/>
          <w:bCs/>
          <w:kern w:val="1"/>
          <w:lang w:val="sr-Cyrl-CS" w:eastAsia="ar-SA"/>
        </w:rPr>
        <w:t xml:space="preserve">изградњи балон хале у оквиру објекта Дома Јован Јовановић </w:t>
      </w:r>
      <w:proofErr w:type="gramStart"/>
      <w:r w:rsidR="009A3979">
        <w:rPr>
          <w:rFonts w:eastAsia="Arial Unicode MS"/>
          <w:b/>
          <w:bCs/>
          <w:kern w:val="1"/>
          <w:lang w:val="sr-Cyrl-CS" w:eastAsia="ar-SA"/>
        </w:rPr>
        <w:t>Змај ,</w:t>
      </w:r>
      <w:proofErr w:type="gramEnd"/>
      <w:r w:rsidR="009A3979" w:rsidRPr="003D7258">
        <w:rPr>
          <w:rFonts w:eastAsia="Arial Unicode MS"/>
          <w:b/>
          <w:bCs/>
          <w:kern w:val="1"/>
          <w:lang w:val="sr-Cyrl-CS" w:eastAsia="ar-SA"/>
        </w:rPr>
        <w:t xml:space="preserve"> Београд, </w:t>
      </w:r>
      <w:r w:rsidR="009A3979">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Arial Unicode MS"/>
          <w:kern w:val="1"/>
          <w:lang w:val="sr-Cyrl-RS" w:eastAsia="ar-SA"/>
        </w:rPr>
        <w:t xml:space="preserve"> </w:t>
      </w:r>
      <w:r w:rsidRPr="003D7258">
        <w:rPr>
          <w:rFonts w:eastAsia="TimesNewRomanPS-BoldMT"/>
          <w:b/>
          <w:bCs/>
          <w:kern w:val="1"/>
          <w:lang w:eastAsia="ar-SA"/>
        </w:rPr>
        <w:t>ЈН бр.</w:t>
      </w:r>
      <w:r w:rsidRPr="003D7258">
        <w:rPr>
          <w:rFonts w:eastAsia="TimesNewRomanPS-BoldMT"/>
          <w:b/>
          <w:bCs/>
          <w:kern w:val="1"/>
          <w:lang w:val="sr-Cyrl-CS" w:eastAsia="ar-SA"/>
        </w:rPr>
        <w:t xml:space="preserve"> </w:t>
      </w:r>
      <w:r w:rsidR="009A3979">
        <w:rPr>
          <w:rFonts w:eastAsia="TimesNewRomanPS-BoldMT"/>
          <w:b/>
          <w:bCs/>
          <w:kern w:val="1"/>
          <w:lang w:val="sr-Cyrl-RS" w:eastAsia="ar-SA"/>
        </w:rPr>
        <w:t>5</w:t>
      </w:r>
      <w:r w:rsidRPr="003D7258">
        <w:rPr>
          <w:rFonts w:eastAsia="TimesNewRomanPS-BoldMT"/>
          <w:b/>
          <w:bCs/>
          <w:kern w:val="1"/>
          <w:lang w:eastAsia="ar-SA"/>
        </w:rPr>
        <w:t>/201</w:t>
      </w:r>
      <w:r w:rsidR="009A3979">
        <w:rPr>
          <w:rFonts w:eastAsia="TimesNewRomanPS-BoldMT"/>
          <w:b/>
          <w:bCs/>
          <w:kern w:val="1"/>
          <w:lang w:val="sr-Cyrl-RS" w:eastAsia="ar-SA"/>
        </w:rPr>
        <w:t>9</w:t>
      </w:r>
      <w:r w:rsidRPr="003D7258">
        <w:rPr>
          <w:rFonts w:eastAsia="TimesNewRomanPS-BoldMT"/>
          <w:b/>
          <w:bCs/>
          <w:kern w:val="1"/>
          <w:lang w:val="sr-Cyrl-CS" w:eastAsia="ar-SA"/>
        </w:rPr>
        <w:t xml:space="preserve"> </w:t>
      </w:r>
      <w:r w:rsidRPr="003D7258">
        <w:rPr>
          <w:rFonts w:eastAsia="TimesNewRomanPSMT"/>
          <w:b/>
          <w:bCs/>
          <w:kern w:val="1"/>
          <w:lang w:eastAsia="ar-SA"/>
        </w:rPr>
        <w:t xml:space="preserve">- </w:t>
      </w:r>
      <w:r w:rsidRPr="003D7258">
        <w:rPr>
          <w:rFonts w:eastAsia="TimesNewRomanPS-BoldMT"/>
          <w:b/>
          <w:bCs/>
          <w:kern w:val="1"/>
          <w:lang w:eastAsia="ar-SA"/>
        </w:rPr>
        <w:t>НЕ ОТВАРАТИ”</w:t>
      </w:r>
      <w:r w:rsidRPr="003D7258">
        <w:rPr>
          <w:rFonts w:eastAsia="TimesNewRomanPSMT"/>
          <w:bCs/>
          <w:iCs/>
          <w:kern w:val="1"/>
          <w:lang w:eastAsia="ar-SA"/>
        </w:rPr>
        <w:t xml:space="preserve"> или</w:t>
      </w:r>
    </w:p>
    <w:p w:rsidR="003D7258" w:rsidRPr="003D7258" w:rsidRDefault="003D7258" w:rsidP="003D7258">
      <w:pPr>
        <w:suppressAutoHyphens/>
        <w:spacing w:line="100" w:lineRule="atLeast"/>
        <w:jc w:val="both"/>
        <w:rPr>
          <w:rFonts w:eastAsia="TimesNewRomanPSMT"/>
          <w:bCs/>
          <w:iCs/>
          <w:kern w:val="1"/>
          <w:lang w:eastAsia="ar-SA"/>
        </w:rPr>
      </w:pPr>
      <w:r w:rsidRPr="003D7258">
        <w:rPr>
          <w:rFonts w:eastAsia="TimesNewRomanPSMT"/>
          <w:bCs/>
          <w:iCs/>
          <w:kern w:val="1"/>
          <w:lang w:eastAsia="ar-SA"/>
        </w:rPr>
        <w:t>„</w:t>
      </w:r>
      <w:r w:rsidRPr="003D7258">
        <w:rPr>
          <w:rFonts w:eastAsia="TimesNewRomanPSMT"/>
          <w:b/>
          <w:bCs/>
          <w:iCs/>
          <w:kern w:val="1"/>
          <w:lang w:eastAsia="ar-SA"/>
        </w:rPr>
        <w:t>Допуна понуде</w:t>
      </w:r>
      <w:r w:rsidRPr="003D7258">
        <w:rPr>
          <w:rFonts w:eastAsia="TimesNewRomanPSMT"/>
          <w:bCs/>
          <w:iCs/>
          <w:kern w:val="1"/>
          <w:lang w:eastAsia="ar-SA"/>
        </w:rPr>
        <w:t xml:space="preserve"> </w:t>
      </w:r>
      <w:r w:rsidRPr="003D7258">
        <w:rPr>
          <w:rFonts w:eastAsia="TimesNewRomanPS-BoldMT"/>
          <w:b/>
          <w:bCs/>
          <w:kern w:val="1"/>
          <w:lang w:eastAsia="ar-SA"/>
        </w:rPr>
        <w:t>за јавну набавку</w:t>
      </w:r>
      <w:r w:rsidRPr="003D7258">
        <w:rPr>
          <w:rFonts w:eastAsia="Arial Unicode MS"/>
          <w:kern w:val="1"/>
          <w:lang w:eastAsia="ar-SA"/>
        </w:rPr>
        <w:t xml:space="preserve"> </w:t>
      </w:r>
      <w:r w:rsidR="00EE195C" w:rsidRPr="003D7258">
        <w:rPr>
          <w:rFonts w:eastAsia="Arial Unicode MS"/>
          <w:b/>
          <w:bCs/>
          <w:kern w:val="1"/>
          <w:lang w:val="sr-Cyrl-CS" w:eastAsia="ar-SA"/>
        </w:rPr>
        <w:t xml:space="preserve">Грађевинско- занатски радови на </w:t>
      </w:r>
      <w:r w:rsidR="00EE195C">
        <w:rPr>
          <w:rFonts w:eastAsia="Arial Unicode MS"/>
          <w:b/>
          <w:bCs/>
          <w:kern w:val="1"/>
          <w:lang w:val="sr-Cyrl-CS" w:eastAsia="ar-SA"/>
        </w:rPr>
        <w:t xml:space="preserve">изградњи балон хале у оквиру објекта Дома Јован Јовановић </w:t>
      </w:r>
      <w:proofErr w:type="gramStart"/>
      <w:r w:rsidR="00EE195C">
        <w:rPr>
          <w:rFonts w:eastAsia="Arial Unicode MS"/>
          <w:b/>
          <w:bCs/>
          <w:kern w:val="1"/>
          <w:lang w:val="sr-Cyrl-CS" w:eastAsia="ar-SA"/>
        </w:rPr>
        <w:t>Змај ,</w:t>
      </w:r>
      <w:proofErr w:type="gramEnd"/>
      <w:r w:rsidR="00EE195C" w:rsidRPr="003D7258">
        <w:rPr>
          <w:rFonts w:eastAsia="Arial Unicode MS"/>
          <w:b/>
          <w:bCs/>
          <w:kern w:val="1"/>
          <w:lang w:val="sr-Cyrl-CS" w:eastAsia="ar-SA"/>
        </w:rPr>
        <w:t xml:space="preserve"> Београд, </w:t>
      </w:r>
      <w:r w:rsidR="00EE195C">
        <w:rPr>
          <w:rFonts w:eastAsia="Arial Unicode MS"/>
          <w:b/>
          <w:bCs/>
          <w:kern w:val="1"/>
          <w:lang w:val="sr-Cyrl-CS" w:eastAsia="ar-SA"/>
        </w:rPr>
        <w:t>Браће Јерковић 119</w:t>
      </w:r>
      <w:r w:rsidR="00EE195C" w:rsidRPr="003D7258">
        <w:rPr>
          <w:rFonts w:eastAsia="Arial Unicode MS"/>
          <w:b/>
          <w:bCs/>
          <w:spacing w:val="6"/>
          <w:kern w:val="1"/>
          <w:lang w:val="sr-Cyrl-CS" w:eastAsia="ar-SA"/>
        </w:rPr>
        <w:t>,</w:t>
      </w:r>
      <w:r w:rsidR="00EE195C" w:rsidRPr="003D7258">
        <w:rPr>
          <w:rFonts w:eastAsia="Arial Unicode MS"/>
          <w:kern w:val="1"/>
          <w:lang w:val="sr-Cyrl-RS" w:eastAsia="ar-SA"/>
        </w:rPr>
        <w:t xml:space="preserve"> </w:t>
      </w:r>
      <w:r w:rsidR="00EE195C" w:rsidRPr="003D7258">
        <w:rPr>
          <w:rFonts w:eastAsia="TimesNewRomanPS-BoldMT"/>
          <w:b/>
          <w:bCs/>
          <w:kern w:val="1"/>
          <w:lang w:eastAsia="ar-SA"/>
        </w:rPr>
        <w:t>ЈН бр.</w:t>
      </w:r>
      <w:r w:rsidR="00EE195C" w:rsidRPr="003D7258">
        <w:rPr>
          <w:rFonts w:eastAsia="TimesNewRomanPS-BoldMT"/>
          <w:b/>
          <w:bCs/>
          <w:kern w:val="1"/>
          <w:lang w:val="sr-Cyrl-CS" w:eastAsia="ar-SA"/>
        </w:rPr>
        <w:t xml:space="preserve"> </w:t>
      </w:r>
      <w:r w:rsidR="00EE195C">
        <w:rPr>
          <w:rFonts w:eastAsia="TimesNewRomanPS-BoldMT"/>
          <w:b/>
          <w:bCs/>
          <w:kern w:val="1"/>
          <w:lang w:val="sr-Cyrl-RS" w:eastAsia="ar-SA"/>
        </w:rPr>
        <w:t>5</w:t>
      </w:r>
      <w:r w:rsidR="00EE195C" w:rsidRPr="003D7258">
        <w:rPr>
          <w:rFonts w:eastAsia="TimesNewRomanPS-BoldMT"/>
          <w:b/>
          <w:bCs/>
          <w:kern w:val="1"/>
          <w:lang w:eastAsia="ar-SA"/>
        </w:rPr>
        <w:t>/201</w:t>
      </w:r>
      <w:r w:rsidR="00EE195C">
        <w:rPr>
          <w:rFonts w:eastAsia="TimesNewRomanPS-BoldMT"/>
          <w:b/>
          <w:bCs/>
          <w:kern w:val="1"/>
          <w:lang w:val="sr-Cyrl-RS" w:eastAsia="ar-SA"/>
        </w:rPr>
        <w:t>9</w:t>
      </w:r>
      <w:r w:rsidR="00EE195C" w:rsidRPr="003D7258">
        <w:rPr>
          <w:rFonts w:eastAsia="TimesNewRomanPS-BoldMT"/>
          <w:b/>
          <w:bCs/>
          <w:kern w:val="1"/>
          <w:lang w:val="sr-Cyrl-CS" w:eastAsia="ar-SA"/>
        </w:rPr>
        <w:t xml:space="preserve"> </w:t>
      </w:r>
      <w:r w:rsidR="00EE195C" w:rsidRPr="003D7258">
        <w:rPr>
          <w:rFonts w:eastAsia="TimesNewRomanPSMT"/>
          <w:b/>
          <w:bCs/>
          <w:kern w:val="1"/>
          <w:lang w:eastAsia="ar-SA"/>
        </w:rPr>
        <w:t xml:space="preserve">- </w:t>
      </w:r>
      <w:r w:rsidR="00EE195C" w:rsidRPr="003D7258">
        <w:rPr>
          <w:rFonts w:eastAsia="TimesNewRomanPS-BoldMT"/>
          <w:b/>
          <w:bCs/>
          <w:kern w:val="1"/>
          <w:lang w:eastAsia="ar-SA"/>
        </w:rPr>
        <w:t>НЕ ОТВАРАТИ”</w:t>
      </w:r>
      <w:r w:rsidRPr="003D7258">
        <w:rPr>
          <w:rFonts w:eastAsia="TimesNewRomanPSMT"/>
          <w:bCs/>
          <w:iCs/>
          <w:kern w:val="1"/>
          <w:lang w:eastAsia="ar-SA"/>
        </w:rPr>
        <w:t xml:space="preserve"> или</w:t>
      </w:r>
    </w:p>
    <w:p w:rsidR="003D7258" w:rsidRPr="003D7258" w:rsidRDefault="003D7258" w:rsidP="003D7258">
      <w:pPr>
        <w:suppressAutoHyphens/>
        <w:spacing w:line="100" w:lineRule="atLeast"/>
        <w:jc w:val="both"/>
        <w:rPr>
          <w:rFonts w:eastAsia="TimesNewRomanPSMT"/>
          <w:bCs/>
          <w:iCs/>
          <w:kern w:val="1"/>
          <w:lang w:eastAsia="ar-SA"/>
        </w:rPr>
      </w:pPr>
      <w:r w:rsidRPr="003D7258">
        <w:rPr>
          <w:rFonts w:eastAsia="TimesNewRomanPSMT"/>
          <w:bCs/>
          <w:iCs/>
          <w:kern w:val="1"/>
          <w:lang w:eastAsia="ar-SA"/>
        </w:rPr>
        <w:t>„</w:t>
      </w:r>
      <w:r w:rsidRPr="003D7258">
        <w:rPr>
          <w:rFonts w:eastAsia="TimesNewRomanPSMT"/>
          <w:b/>
          <w:bCs/>
          <w:iCs/>
          <w:kern w:val="1"/>
          <w:lang w:eastAsia="ar-SA"/>
        </w:rPr>
        <w:t>Опозив понуде</w:t>
      </w:r>
      <w:r w:rsidRPr="003D7258">
        <w:rPr>
          <w:rFonts w:eastAsia="TimesNewRomanPSMT"/>
          <w:bCs/>
          <w:iCs/>
          <w:kern w:val="1"/>
          <w:lang w:eastAsia="ar-SA"/>
        </w:rPr>
        <w:t xml:space="preserve"> </w:t>
      </w:r>
      <w:r w:rsidRPr="003D7258">
        <w:rPr>
          <w:rFonts w:eastAsia="TimesNewRomanPS-BoldMT"/>
          <w:b/>
          <w:bCs/>
          <w:kern w:val="1"/>
          <w:lang w:eastAsia="ar-SA"/>
        </w:rPr>
        <w:t xml:space="preserve">за јавну </w:t>
      </w:r>
      <w:r w:rsidR="00EE195C" w:rsidRPr="003D7258">
        <w:rPr>
          <w:rFonts w:eastAsia="Arial Unicode MS"/>
          <w:b/>
          <w:bCs/>
          <w:kern w:val="1"/>
          <w:lang w:val="sr-Cyrl-CS" w:eastAsia="ar-SA"/>
        </w:rPr>
        <w:t xml:space="preserve">Грађевинско- занатски радови на </w:t>
      </w:r>
      <w:r w:rsidR="00EE195C">
        <w:rPr>
          <w:rFonts w:eastAsia="Arial Unicode MS"/>
          <w:b/>
          <w:bCs/>
          <w:kern w:val="1"/>
          <w:lang w:val="sr-Cyrl-CS" w:eastAsia="ar-SA"/>
        </w:rPr>
        <w:t xml:space="preserve">изградњи балон хале у оквиру објекта Дома Јован Јовановић </w:t>
      </w:r>
      <w:proofErr w:type="gramStart"/>
      <w:r w:rsidR="00EE195C">
        <w:rPr>
          <w:rFonts w:eastAsia="Arial Unicode MS"/>
          <w:b/>
          <w:bCs/>
          <w:kern w:val="1"/>
          <w:lang w:val="sr-Cyrl-CS" w:eastAsia="ar-SA"/>
        </w:rPr>
        <w:t>Змај ,</w:t>
      </w:r>
      <w:proofErr w:type="gramEnd"/>
      <w:r w:rsidR="00EE195C" w:rsidRPr="003D7258">
        <w:rPr>
          <w:rFonts w:eastAsia="Arial Unicode MS"/>
          <w:b/>
          <w:bCs/>
          <w:kern w:val="1"/>
          <w:lang w:val="sr-Cyrl-CS" w:eastAsia="ar-SA"/>
        </w:rPr>
        <w:t xml:space="preserve"> Београд, </w:t>
      </w:r>
      <w:r w:rsidR="00EE195C">
        <w:rPr>
          <w:rFonts w:eastAsia="Arial Unicode MS"/>
          <w:b/>
          <w:bCs/>
          <w:kern w:val="1"/>
          <w:lang w:val="sr-Cyrl-CS" w:eastAsia="ar-SA"/>
        </w:rPr>
        <w:t>Браће Јерковић 119</w:t>
      </w:r>
      <w:r w:rsidR="00EE195C" w:rsidRPr="003D7258">
        <w:rPr>
          <w:rFonts w:eastAsia="Arial Unicode MS"/>
          <w:b/>
          <w:bCs/>
          <w:spacing w:val="6"/>
          <w:kern w:val="1"/>
          <w:lang w:val="sr-Cyrl-CS" w:eastAsia="ar-SA"/>
        </w:rPr>
        <w:t>,</w:t>
      </w:r>
      <w:r w:rsidR="00EE195C" w:rsidRPr="003D7258">
        <w:rPr>
          <w:rFonts w:eastAsia="Arial Unicode MS"/>
          <w:kern w:val="1"/>
          <w:lang w:val="sr-Cyrl-RS" w:eastAsia="ar-SA"/>
        </w:rPr>
        <w:t xml:space="preserve"> </w:t>
      </w:r>
      <w:r w:rsidR="00EE195C" w:rsidRPr="003D7258">
        <w:rPr>
          <w:rFonts w:eastAsia="TimesNewRomanPS-BoldMT"/>
          <w:b/>
          <w:bCs/>
          <w:kern w:val="1"/>
          <w:lang w:eastAsia="ar-SA"/>
        </w:rPr>
        <w:t>ЈН бр.</w:t>
      </w:r>
      <w:r w:rsidR="00EE195C" w:rsidRPr="003D7258">
        <w:rPr>
          <w:rFonts w:eastAsia="TimesNewRomanPS-BoldMT"/>
          <w:b/>
          <w:bCs/>
          <w:kern w:val="1"/>
          <w:lang w:val="sr-Cyrl-CS" w:eastAsia="ar-SA"/>
        </w:rPr>
        <w:t xml:space="preserve"> </w:t>
      </w:r>
      <w:r w:rsidR="00EE195C">
        <w:rPr>
          <w:rFonts w:eastAsia="TimesNewRomanPS-BoldMT"/>
          <w:b/>
          <w:bCs/>
          <w:kern w:val="1"/>
          <w:lang w:val="sr-Cyrl-RS" w:eastAsia="ar-SA"/>
        </w:rPr>
        <w:t>5</w:t>
      </w:r>
      <w:r w:rsidR="00EE195C" w:rsidRPr="003D7258">
        <w:rPr>
          <w:rFonts w:eastAsia="TimesNewRomanPS-BoldMT"/>
          <w:b/>
          <w:bCs/>
          <w:kern w:val="1"/>
          <w:lang w:eastAsia="ar-SA"/>
        </w:rPr>
        <w:t>/201</w:t>
      </w:r>
      <w:r w:rsidR="00EE195C">
        <w:rPr>
          <w:rFonts w:eastAsia="TimesNewRomanPS-BoldMT"/>
          <w:b/>
          <w:bCs/>
          <w:kern w:val="1"/>
          <w:lang w:val="sr-Cyrl-RS" w:eastAsia="ar-SA"/>
        </w:rPr>
        <w:t>9</w:t>
      </w:r>
      <w:r w:rsidR="00EE195C" w:rsidRPr="003D7258">
        <w:rPr>
          <w:rFonts w:eastAsia="TimesNewRomanPS-BoldMT"/>
          <w:b/>
          <w:bCs/>
          <w:kern w:val="1"/>
          <w:lang w:val="sr-Cyrl-CS" w:eastAsia="ar-SA"/>
        </w:rPr>
        <w:t xml:space="preserve"> </w:t>
      </w:r>
      <w:r w:rsidR="00EE195C" w:rsidRPr="003D7258">
        <w:rPr>
          <w:rFonts w:eastAsia="TimesNewRomanPSMT"/>
          <w:b/>
          <w:bCs/>
          <w:kern w:val="1"/>
          <w:lang w:eastAsia="ar-SA"/>
        </w:rPr>
        <w:t xml:space="preserve">- </w:t>
      </w:r>
      <w:r w:rsidR="00EE195C" w:rsidRPr="003D7258">
        <w:rPr>
          <w:rFonts w:eastAsia="TimesNewRomanPS-BoldMT"/>
          <w:b/>
          <w:bCs/>
          <w:kern w:val="1"/>
          <w:lang w:eastAsia="ar-SA"/>
        </w:rPr>
        <w:t>НЕ ОТВАРАТИ”</w:t>
      </w:r>
      <w:r w:rsidRPr="003D7258">
        <w:rPr>
          <w:rFonts w:eastAsia="TimesNewRomanPS-BoldMT"/>
          <w:b/>
          <w:bCs/>
          <w:kern w:val="1"/>
          <w:lang w:eastAsia="ar-SA"/>
        </w:rPr>
        <w:t xml:space="preserve"> </w:t>
      </w:r>
      <w:r w:rsidRPr="003D7258">
        <w:rPr>
          <w:rFonts w:eastAsia="TimesNewRomanPS-BoldMT"/>
          <w:bCs/>
          <w:kern w:val="1"/>
          <w:lang w:eastAsia="ar-SA"/>
        </w:rPr>
        <w:t xml:space="preserve"> или</w:t>
      </w:r>
    </w:p>
    <w:p w:rsidR="003D7258" w:rsidRPr="003D7258" w:rsidRDefault="003D7258" w:rsidP="003D7258">
      <w:pPr>
        <w:suppressAutoHyphens/>
        <w:spacing w:line="100" w:lineRule="atLeast"/>
        <w:jc w:val="both"/>
        <w:rPr>
          <w:rFonts w:eastAsia="TimesNewRomanPSMT"/>
          <w:bCs/>
          <w:kern w:val="1"/>
          <w:lang w:eastAsia="ar-SA"/>
        </w:rPr>
      </w:pPr>
      <w:r w:rsidRPr="003D7258">
        <w:rPr>
          <w:rFonts w:eastAsia="TimesNewRomanPSMT"/>
          <w:bCs/>
          <w:iCs/>
          <w:kern w:val="1"/>
          <w:lang w:eastAsia="ar-SA"/>
        </w:rPr>
        <w:t>„</w:t>
      </w:r>
      <w:r w:rsidRPr="003D7258">
        <w:rPr>
          <w:rFonts w:eastAsia="TimesNewRomanPSMT"/>
          <w:b/>
          <w:bCs/>
          <w:iCs/>
          <w:kern w:val="1"/>
          <w:lang w:eastAsia="ar-SA"/>
        </w:rPr>
        <w:t>Измена и допуна понуде</w:t>
      </w:r>
      <w:r w:rsidRPr="003D7258">
        <w:rPr>
          <w:rFonts w:eastAsia="TimesNewRomanPS-BoldMT"/>
          <w:b/>
          <w:bCs/>
          <w:kern w:val="1"/>
          <w:lang w:eastAsia="ar-SA"/>
        </w:rPr>
        <w:t xml:space="preserve"> за јавну набавку</w:t>
      </w:r>
      <w:r w:rsidRPr="003D7258">
        <w:rPr>
          <w:rFonts w:eastAsia="Arial Unicode MS"/>
          <w:kern w:val="1"/>
          <w:lang w:eastAsia="ar-SA"/>
        </w:rPr>
        <w:t xml:space="preserve"> </w:t>
      </w:r>
      <w:r w:rsidR="00EE195C" w:rsidRPr="003D7258">
        <w:rPr>
          <w:rFonts w:eastAsia="Arial Unicode MS"/>
          <w:b/>
          <w:bCs/>
          <w:kern w:val="1"/>
          <w:lang w:val="sr-Cyrl-CS" w:eastAsia="ar-SA"/>
        </w:rPr>
        <w:t xml:space="preserve">Грађевинско- занатски радови на </w:t>
      </w:r>
      <w:r w:rsidR="00EE195C">
        <w:rPr>
          <w:rFonts w:eastAsia="Arial Unicode MS"/>
          <w:b/>
          <w:bCs/>
          <w:kern w:val="1"/>
          <w:lang w:val="sr-Cyrl-CS" w:eastAsia="ar-SA"/>
        </w:rPr>
        <w:t xml:space="preserve">изградњи балон хале у оквиру објекта Дома Јован Јовановић </w:t>
      </w:r>
      <w:proofErr w:type="gramStart"/>
      <w:r w:rsidR="00EE195C">
        <w:rPr>
          <w:rFonts w:eastAsia="Arial Unicode MS"/>
          <w:b/>
          <w:bCs/>
          <w:kern w:val="1"/>
          <w:lang w:val="sr-Cyrl-CS" w:eastAsia="ar-SA"/>
        </w:rPr>
        <w:t>Змај ,</w:t>
      </w:r>
      <w:proofErr w:type="gramEnd"/>
      <w:r w:rsidR="00EE195C" w:rsidRPr="003D7258">
        <w:rPr>
          <w:rFonts w:eastAsia="Arial Unicode MS"/>
          <w:b/>
          <w:bCs/>
          <w:kern w:val="1"/>
          <w:lang w:val="sr-Cyrl-CS" w:eastAsia="ar-SA"/>
        </w:rPr>
        <w:t xml:space="preserve"> Београд, </w:t>
      </w:r>
      <w:r w:rsidR="00EE195C">
        <w:rPr>
          <w:rFonts w:eastAsia="Arial Unicode MS"/>
          <w:b/>
          <w:bCs/>
          <w:kern w:val="1"/>
          <w:lang w:val="sr-Cyrl-CS" w:eastAsia="ar-SA"/>
        </w:rPr>
        <w:t>Браће Јерковић 119</w:t>
      </w:r>
      <w:r w:rsidR="00EE195C" w:rsidRPr="003D7258">
        <w:rPr>
          <w:rFonts w:eastAsia="Arial Unicode MS"/>
          <w:b/>
          <w:bCs/>
          <w:spacing w:val="6"/>
          <w:kern w:val="1"/>
          <w:lang w:val="sr-Cyrl-CS" w:eastAsia="ar-SA"/>
        </w:rPr>
        <w:t>,</w:t>
      </w:r>
      <w:r w:rsidR="00EE195C" w:rsidRPr="003D7258">
        <w:rPr>
          <w:rFonts w:eastAsia="Arial Unicode MS"/>
          <w:kern w:val="1"/>
          <w:lang w:val="sr-Cyrl-RS" w:eastAsia="ar-SA"/>
        </w:rPr>
        <w:t xml:space="preserve"> </w:t>
      </w:r>
      <w:r w:rsidR="00EE195C" w:rsidRPr="003D7258">
        <w:rPr>
          <w:rFonts w:eastAsia="TimesNewRomanPS-BoldMT"/>
          <w:b/>
          <w:bCs/>
          <w:kern w:val="1"/>
          <w:lang w:eastAsia="ar-SA"/>
        </w:rPr>
        <w:t>ЈН бр.</w:t>
      </w:r>
      <w:r w:rsidR="00EE195C" w:rsidRPr="003D7258">
        <w:rPr>
          <w:rFonts w:eastAsia="TimesNewRomanPS-BoldMT"/>
          <w:b/>
          <w:bCs/>
          <w:kern w:val="1"/>
          <w:lang w:val="sr-Cyrl-CS" w:eastAsia="ar-SA"/>
        </w:rPr>
        <w:t xml:space="preserve"> </w:t>
      </w:r>
      <w:r w:rsidR="00EE195C">
        <w:rPr>
          <w:rFonts w:eastAsia="TimesNewRomanPS-BoldMT"/>
          <w:b/>
          <w:bCs/>
          <w:kern w:val="1"/>
          <w:lang w:val="sr-Cyrl-RS" w:eastAsia="ar-SA"/>
        </w:rPr>
        <w:t>5</w:t>
      </w:r>
      <w:r w:rsidR="00EE195C" w:rsidRPr="003D7258">
        <w:rPr>
          <w:rFonts w:eastAsia="TimesNewRomanPS-BoldMT"/>
          <w:b/>
          <w:bCs/>
          <w:kern w:val="1"/>
          <w:lang w:eastAsia="ar-SA"/>
        </w:rPr>
        <w:t>/201</w:t>
      </w:r>
      <w:r w:rsidR="00EE195C">
        <w:rPr>
          <w:rFonts w:eastAsia="TimesNewRomanPS-BoldMT"/>
          <w:b/>
          <w:bCs/>
          <w:kern w:val="1"/>
          <w:lang w:val="sr-Cyrl-RS" w:eastAsia="ar-SA"/>
        </w:rPr>
        <w:t>9</w:t>
      </w:r>
      <w:r w:rsidR="00EE195C" w:rsidRPr="003D7258">
        <w:rPr>
          <w:rFonts w:eastAsia="TimesNewRomanPS-BoldMT"/>
          <w:b/>
          <w:bCs/>
          <w:kern w:val="1"/>
          <w:lang w:val="sr-Cyrl-CS" w:eastAsia="ar-SA"/>
        </w:rPr>
        <w:t xml:space="preserve"> </w:t>
      </w:r>
      <w:r w:rsidR="00EE195C" w:rsidRPr="003D7258">
        <w:rPr>
          <w:rFonts w:eastAsia="TimesNewRomanPSMT"/>
          <w:b/>
          <w:bCs/>
          <w:kern w:val="1"/>
          <w:lang w:eastAsia="ar-SA"/>
        </w:rPr>
        <w:t xml:space="preserve">- </w:t>
      </w:r>
      <w:r w:rsidR="00EE195C" w:rsidRPr="003D7258">
        <w:rPr>
          <w:rFonts w:eastAsia="TimesNewRomanPS-BoldMT"/>
          <w:b/>
          <w:bCs/>
          <w:kern w:val="1"/>
          <w:lang w:eastAsia="ar-SA"/>
        </w:rPr>
        <w:t>НЕ ОТВАРАТИ”</w:t>
      </w:r>
      <w:r w:rsidRPr="003D7258">
        <w:rPr>
          <w:rFonts w:eastAsia="TimesNewRomanPS-BoldMT"/>
          <w:b/>
          <w:bCs/>
          <w:kern w:val="1"/>
          <w:lang w:eastAsia="ar-SA"/>
        </w:rPr>
        <w:t>.</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TimesNewRomanPSMT"/>
          <w:bCs/>
          <w:color w:val="000000"/>
          <w:kern w:val="1"/>
          <w:lang w:eastAsia="ar-SA"/>
        </w:rPr>
        <w:t>На полеђини коверте или на кутији навести назив</w:t>
      </w:r>
      <w:r w:rsidRPr="003D7258">
        <w:rPr>
          <w:rFonts w:eastAsia="TimesNewRomanPSMT"/>
          <w:bCs/>
          <w:color w:val="000000"/>
          <w:kern w:val="1"/>
          <w:lang w:val="sr-Cyrl-CS" w:eastAsia="ar-SA"/>
        </w:rPr>
        <w:t xml:space="preserve"> и адресу</w:t>
      </w:r>
      <w:r w:rsidRPr="003D7258">
        <w:rPr>
          <w:rFonts w:eastAsia="TimesNewRomanPSMT"/>
          <w:bCs/>
          <w:color w:val="000000"/>
          <w:kern w:val="1"/>
          <w:lang w:eastAsia="ar-SA"/>
        </w:rPr>
        <w:t xml:space="preserve"> понуђача.</w:t>
      </w:r>
      <w:proofErr w:type="gramEnd"/>
      <w:r w:rsidRPr="003D7258">
        <w:rPr>
          <w:rFonts w:eastAsia="TimesNewRomanPSMT"/>
          <w:bCs/>
          <w:color w:val="000000"/>
          <w:kern w:val="1"/>
          <w:lang w:eastAsia="ar-SA"/>
        </w:rPr>
        <w:t xml:space="preserve"> </w:t>
      </w:r>
      <w:proofErr w:type="gramStart"/>
      <w:r w:rsidRPr="003D7258">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D7258" w:rsidRPr="003D7258" w:rsidRDefault="003D7258" w:rsidP="003D7258">
      <w:pPr>
        <w:suppressAutoHyphens/>
        <w:spacing w:before="120" w:line="100" w:lineRule="atLeast"/>
        <w:jc w:val="both"/>
        <w:rPr>
          <w:rFonts w:eastAsia="Arial Unicode MS"/>
          <w:b/>
          <w:i/>
          <w:iCs/>
          <w:color w:val="000000"/>
          <w:kern w:val="1"/>
          <w:lang w:eastAsia="ar-SA"/>
        </w:rPr>
      </w:pPr>
      <w:proofErr w:type="gramStart"/>
      <w:r w:rsidRPr="003D7258">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3D7258" w:rsidRPr="003D7258" w:rsidRDefault="003D7258" w:rsidP="003D7258">
      <w:pPr>
        <w:suppressAutoHyphens/>
        <w:spacing w:line="100" w:lineRule="atLeast"/>
        <w:jc w:val="both"/>
        <w:rPr>
          <w:rFonts w:eastAsia="Arial Unicode MS"/>
          <w:b/>
          <w:i/>
          <w:iCs/>
          <w:color w:val="000000"/>
          <w:kern w:val="1"/>
          <w:lang w:eastAsia="ar-SA"/>
        </w:rPr>
      </w:pPr>
    </w:p>
    <w:p w:rsidR="003D7258" w:rsidRPr="003D7258" w:rsidRDefault="003D7258" w:rsidP="003D7258">
      <w:pPr>
        <w:suppressAutoHyphens/>
        <w:spacing w:line="100" w:lineRule="atLeast"/>
        <w:jc w:val="both"/>
        <w:rPr>
          <w:rFonts w:eastAsia="Arial Unicode MS"/>
          <w:bCs/>
          <w:iCs/>
          <w:color w:val="000000"/>
          <w:kern w:val="1"/>
          <w:lang w:val="sr-Cyrl-RS" w:eastAsia="ar-SA"/>
        </w:rPr>
      </w:pPr>
      <w:r w:rsidRPr="003D7258">
        <w:rPr>
          <w:rFonts w:eastAsia="Arial Unicode MS"/>
          <w:b/>
          <w:bCs/>
          <w:i/>
          <w:iCs/>
          <w:color w:val="000000"/>
          <w:kern w:val="1"/>
          <w:lang w:eastAsia="ar-SA"/>
        </w:rPr>
        <w:t xml:space="preserve">6. УЧЕСТВОВАЊЕ У ЗАЈЕДНИЧКОЈ ПОНУДИ ИЛИ КАО ПОДИЗВОЂАЧ </w:t>
      </w:r>
    </w:p>
    <w:p w:rsidR="003D7258" w:rsidRPr="003D7258" w:rsidRDefault="003D7258" w:rsidP="003D7258">
      <w:pPr>
        <w:suppressAutoHyphens/>
        <w:spacing w:line="100" w:lineRule="atLeast"/>
        <w:jc w:val="both"/>
        <w:rPr>
          <w:rFonts w:eastAsia="Arial Unicode MS"/>
          <w:bCs/>
          <w:iCs/>
          <w:color w:val="000000"/>
          <w:kern w:val="1"/>
          <w:lang w:val="sr-Cyrl-RS" w:eastAsia="ar-SA"/>
        </w:rPr>
      </w:pPr>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bCs/>
          <w:iCs/>
          <w:color w:val="000000"/>
          <w:kern w:val="1"/>
          <w:lang w:eastAsia="ar-SA"/>
        </w:rPr>
        <w:t>Понуђач може да поднесе само једну понуду.</w:t>
      </w:r>
      <w:proofErr w:type="gramEnd"/>
      <w:r w:rsidRPr="003D7258">
        <w:rPr>
          <w:rFonts w:eastAsia="Arial Unicode MS"/>
          <w:i/>
          <w:iC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D7258" w:rsidRPr="003D7258" w:rsidRDefault="003D7258" w:rsidP="003D7258">
      <w:pPr>
        <w:suppressAutoHyphens/>
        <w:spacing w:before="120" w:line="100" w:lineRule="atLeast"/>
        <w:jc w:val="both"/>
        <w:rPr>
          <w:rFonts w:eastAsia="Arial Unicode MS"/>
          <w:i/>
          <w:iCs/>
          <w:color w:val="FF0000"/>
          <w:kern w:val="1"/>
          <w:lang w:eastAsia="ar-SA"/>
        </w:rPr>
      </w:pPr>
      <w:proofErr w:type="gramStart"/>
      <w:r w:rsidRPr="003D7258">
        <w:rPr>
          <w:rFonts w:eastAsia="Arial Unicode MS"/>
          <w:iCs/>
          <w:color w:val="000000"/>
          <w:kern w:val="1"/>
          <w:lang w:eastAsia="ar-SA"/>
        </w:rPr>
        <w:t xml:space="preserve">У Обрасцу понуде </w:t>
      </w:r>
      <w:r w:rsidRPr="003D7258">
        <w:rPr>
          <w:rFonts w:eastAsia="Arial Unicode MS"/>
          <w:iCs/>
          <w:color w:val="000000"/>
          <w:kern w:val="1"/>
          <w:lang w:val="sr-Cyrl-CS" w:eastAsia="ar-SA"/>
        </w:rPr>
        <w:t xml:space="preserve">(поглавље </w:t>
      </w:r>
      <w:r w:rsidRPr="003D7258">
        <w:rPr>
          <w:rFonts w:eastAsia="Arial Unicode MS"/>
          <w:b/>
          <w:iCs/>
          <w:color w:val="000000"/>
          <w:kern w:val="1"/>
          <w:lang w:eastAsia="ar-SA"/>
        </w:rPr>
        <w:t>VI</w:t>
      </w:r>
      <w:r w:rsidRPr="003D7258">
        <w:rPr>
          <w:rFonts w:eastAsia="Arial Unicode MS"/>
          <w:iCs/>
          <w:color w:val="000000"/>
          <w:kern w:val="1"/>
          <w:lang w:val="ru-RU" w:eastAsia="ar-SA"/>
        </w:rPr>
        <w:t>)</w:t>
      </w:r>
      <w:r w:rsidRPr="003D7258">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D7258" w:rsidRPr="003D7258" w:rsidRDefault="003D7258" w:rsidP="003D7258">
      <w:pPr>
        <w:suppressAutoHyphens/>
        <w:spacing w:line="100" w:lineRule="atLeast"/>
        <w:jc w:val="both"/>
        <w:rPr>
          <w:rFonts w:eastAsia="Arial Unicode MS"/>
          <w:color w:val="000000"/>
          <w:kern w:val="1"/>
          <w:lang w:val="sr-Cyrl-CS" w:eastAsia="ar-SA"/>
        </w:rPr>
      </w:pPr>
    </w:p>
    <w:p w:rsidR="003D7258" w:rsidRPr="003D7258" w:rsidRDefault="003D7258" w:rsidP="003D7258">
      <w:pPr>
        <w:suppressAutoHyphens/>
        <w:spacing w:line="100" w:lineRule="atLeast"/>
        <w:jc w:val="both"/>
        <w:rPr>
          <w:rFonts w:eastAsia="Arial Unicode MS"/>
          <w:iCs/>
          <w:color w:val="000000"/>
          <w:kern w:val="1"/>
          <w:lang w:eastAsia="ar-SA"/>
        </w:rPr>
      </w:pPr>
      <w:r w:rsidRPr="003D7258">
        <w:rPr>
          <w:rFonts w:eastAsia="Arial Unicode MS"/>
          <w:b/>
          <w:bCs/>
          <w:i/>
          <w:iCs/>
          <w:color w:val="000000"/>
          <w:kern w:val="1"/>
          <w:lang w:eastAsia="ar-SA"/>
        </w:rPr>
        <w:lastRenderedPageBreak/>
        <w:t>7. ПОНУДА СА ПОДИЗВОЂАЧЕМ</w:t>
      </w:r>
    </w:p>
    <w:p w:rsidR="003D7258" w:rsidRPr="003D7258" w:rsidRDefault="003D7258" w:rsidP="003D7258">
      <w:pPr>
        <w:suppressAutoHyphens/>
        <w:spacing w:line="100" w:lineRule="atLeast"/>
        <w:jc w:val="both"/>
        <w:rPr>
          <w:rFonts w:eastAsia="Arial Unicode MS"/>
          <w:iCs/>
          <w:color w:val="000000"/>
          <w:kern w:val="1"/>
          <w:lang w:eastAsia="ar-SA"/>
        </w:rPr>
      </w:pPr>
    </w:p>
    <w:p w:rsidR="003D7258" w:rsidRPr="003D7258" w:rsidRDefault="003D7258" w:rsidP="003D7258">
      <w:pPr>
        <w:suppressAutoHyphens/>
        <w:spacing w:before="120" w:line="100" w:lineRule="atLeast"/>
        <w:jc w:val="both"/>
        <w:rPr>
          <w:rFonts w:eastAsia="Arial Unicode MS"/>
          <w:iCs/>
          <w:color w:val="000000"/>
          <w:kern w:val="1"/>
          <w:lang w:eastAsia="ar-SA"/>
        </w:rPr>
      </w:pPr>
      <w:r w:rsidRPr="003D7258">
        <w:rPr>
          <w:rFonts w:eastAsia="Arial Unicode MS"/>
          <w:iCs/>
          <w:color w:val="000000"/>
          <w:kern w:val="1"/>
          <w:lang w:eastAsia="ar-SA"/>
        </w:rPr>
        <w:t>Уколико понуђач подноси понуду са подизвођачем дужан је да у Обрасцу понуде</w:t>
      </w:r>
      <w:r w:rsidRPr="003D7258">
        <w:rPr>
          <w:rFonts w:eastAsia="Arial Unicode MS"/>
          <w:iCs/>
          <w:color w:val="000000"/>
          <w:kern w:val="1"/>
          <w:lang w:val="sr-Cyrl-CS" w:eastAsia="ar-SA"/>
        </w:rPr>
        <w:t xml:space="preserve"> (поглавље </w:t>
      </w:r>
      <w:r w:rsidRPr="003D7258">
        <w:rPr>
          <w:rFonts w:eastAsia="Arial Unicode MS"/>
          <w:b/>
          <w:iCs/>
          <w:color w:val="000000"/>
          <w:kern w:val="1"/>
          <w:lang w:eastAsia="ar-SA"/>
        </w:rPr>
        <w:t>VI</w:t>
      </w:r>
      <w:r w:rsidRPr="003D7258">
        <w:rPr>
          <w:rFonts w:eastAsia="Arial Unicode MS"/>
          <w:iCs/>
          <w:color w:val="000000"/>
          <w:kern w:val="1"/>
          <w:lang w:val="ru-RU" w:eastAsia="ar-SA"/>
        </w:rPr>
        <w:t>)</w:t>
      </w:r>
      <w:r w:rsidRPr="003D7258">
        <w:rPr>
          <w:rFonts w:eastAsia="Arial Unicode MS"/>
          <w:iCs/>
          <w:color w:val="000000"/>
          <w:kern w:val="1"/>
          <w:lang w:eastAsia="ar-SA"/>
        </w:rPr>
        <w:t xml:space="preserve"> наведе да понуду подноси са по</w:t>
      </w:r>
      <w:r w:rsidRPr="003D7258">
        <w:rPr>
          <w:rFonts w:eastAsia="Arial Unicode MS"/>
          <w:iCs/>
          <w:color w:val="000000"/>
          <w:kern w:val="1"/>
          <w:lang w:val="sr-Cyrl-RS" w:eastAsia="ar-SA"/>
        </w:rPr>
        <w:t>д</w:t>
      </w:r>
      <w:r w:rsidRPr="003D7258">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7258" w:rsidRPr="003D7258" w:rsidRDefault="003D7258" w:rsidP="003D7258">
      <w:pPr>
        <w:suppressAutoHyphens/>
        <w:spacing w:before="120" w:line="100" w:lineRule="atLeast"/>
        <w:jc w:val="both"/>
        <w:rPr>
          <w:rFonts w:eastAsia="Arial Unicode MS"/>
          <w:iCs/>
          <w:color w:val="000000"/>
          <w:kern w:val="1"/>
          <w:lang w:val="sr-Cyrl-RS" w:eastAsia="ar-SA"/>
        </w:rPr>
      </w:pPr>
      <w:proofErr w:type="gramStart"/>
      <w:r w:rsidRPr="003D7258">
        <w:rPr>
          <w:rFonts w:eastAsia="Arial Unicode MS"/>
          <w:iCs/>
          <w:color w:val="000000"/>
          <w:kern w:val="1"/>
          <w:lang w:eastAsia="ar-SA"/>
        </w:rPr>
        <w:t xml:space="preserve">Понуђач </w:t>
      </w:r>
      <w:r w:rsidRPr="003D7258">
        <w:rPr>
          <w:rFonts w:eastAsia="Arial Unicode MS"/>
          <w:iCs/>
          <w:kern w:val="1"/>
          <w:lang w:eastAsia="ar-SA"/>
        </w:rPr>
        <w:t>у Обрасцу понуде</w:t>
      </w:r>
      <w:r w:rsidRPr="003D7258">
        <w:rPr>
          <w:rFonts w:eastAsia="Arial Unicode MS"/>
          <w:i/>
          <w:iCs/>
          <w:color w:val="000000"/>
          <w:kern w:val="1"/>
          <w:lang w:eastAsia="ar-SA"/>
        </w:rPr>
        <w:t xml:space="preserve"> </w:t>
      </w:r>
      <w:r w:rsidRPr="003D7258">
        <w:rPr>
          <w:rFonts w:eastAsia="Arial Unicode MS"/>
          <w:iCs/>
          <w:color w:val="000000"/>
          <w:kern w:val="1"/>
          <w:lang w:eastAsia="ar-SA"/>
        </w:rPr>
        <w:t>нав</w:t>
      </w:r>
      <w:r w:rsidRPr="003D7258">
        <w:rPr>
          <w:rFonts w:eastAsia="Arial Unicode MS"/>
          <w:iCs/>
          <w:color w:val="000000"/>
          <w:kern w:val="1"/>
          <w:lang w:val="sr-Cyrl-RS" w:eastAsia="ar-SA"/>
        </w:rPr>
        <w:t>о</w:t>
      </w:r>
      <w:r w:rsidRPr="003D7258">
        <w:rPr>
          <w:rFonts w:eastAsia="Arial Unicode MS"/>
          <w:iCs/>
          <w:color w:val="000000"/>
          <w:kern w:val="1"/>
          <w:lang w:eastAsia="ar-SA"/>
        </w:rPr>
        <w:t>д</w:t>
      </w:r>
      <w:r w:rsidRPr="003D7258">
        <w:rPr>
          <w:rFonts w:eastAsia="Arial Unicode MS"/>
          <w:iCs/>
          <w:color w:val="000000"/>
          <w:kern w:val="1"/>
          <w:lang w:val="sr-Cyrl-RS" w:eastAsia="ar-SA"/>
        </w:rPr>
        <w:t>и</w:t>
      </w:r>
      <w:r w:rsidRPr="003D7258">
        <w:rPr>
          <w:rFonts w:eastAsia="Arial Unicode MS"/>
          <w:iCs/>
          <w:color w:val="000000"/>
          <w:kern w:val="1"/>
          <w:lang w:eastAsia="ar-SA"/>
        </w:rPr>
        <w:t xml:space="preserve"> назив и седиште подизвођача, уколико ће делимично извршење набавке поверити подизвођачу.</w:t>
      </w:r>
      <w:proofErr w:type="gramEnd"/>
      <w:r w:rsidRPr="003D7258">
        <w:rPr>
          <w:rFonts w:eastAsia="Arial Unicode MS"/>
          <w:iCs/>
          <w:color w:val="000000"/>
          <w:kern w:val="1"/>
          <w:lang w:eastAsia="ar-SA"/>
        </w:rPr>
        <w:t xml:space="preserve"> </w:t>
      </w:r>
    </w:p>
    <w:p w:rsidR="003D7258" w:rsidRPr="003D7258" w:rsidRDefault="003D7258" w:rsidP="003D7258">
      <w:pPr>
        <w:suppressAutoHyphens/>
        <w:spacing w:before="120" w:line="100" w:lineRule="atLeast"/>
        <w:jc w:val="both"/>
        <w:rPr>
          <w:rFonts w:eastAsia="TimesNewRomanPSMT"/>
          <w:bCs/>
          <w:color w:val="000000"/>
          <w:kern w:val="1"/>
          <w:lang w:eastAsia="ar-SA"/>
        </w:rPr>
      </w:pPr>
      <w:proofErr w:type="gramStart"/>
      <w:r w:rsidRPr="003D7258">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D7258">
        <w:rPr>
          <w:rFonts w:eastAsia="TimesNewRomanPSMT"/>
          <w:bC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D7258">
        <w:rPr>
          <w:rFonts w:eastAsia="TimesNewRomanPSMT"/>
          <w:bCs/>
          <w:color w:val="000000"/>
          <w:kern w:val="1"/>
          <w:lang w:val="sr-Cyrl-CS" w:eastAsia="ar-SA"/>
        </w:rPr>
        <w:t>поглављу</w:t>
      </w:r>
      <w:r w:rsidRPr="003D7258">
        <w:rPr>
          <w:rFonts w:eastAsia="TimesNewRomanPSMT"/>
          <w:bCs/>
          <w:color w:val="000000"/>
          <w:kern w:val="1"/>
          <w:lang w:eastAsia="ar-SA"/>
        </w:rPr>
        <w:t xml:space="preserve"> </w:t>
      </w:r>
      <w:r w:rsidRPr="003D7258">
        <w:rPr>
          <w:rFonts w:eastAsia="TimesNewRomanPSMT"/>
          <w:b/>
          <w:bCs/>
          <w:color w:val="000000"/>
          <w:kern w:val="1"/>
          <w:lang w:eastAsia="ar-SA"/>
        </w:rPr>
        <w:t>IV</w:t>
      </w:r>
      <w:r w:rsidRPr="003D7258">
        <w:rPr>
          <w:rFonts w:eastAsia="TimesNewRomanPSMT"/>
          <w:bCs/>
          <w:color w:val="000000"/>
          <w:kern w:val="1"/>
          <w:lang w:val="ru-RU" w:eastAsia="ar-SA"/>
        </w:rPr>
        <w:t xml:space="preserve"> </w:t>
      </w:r>
      <w:r w:rsidRPr="003D7258">
        <w:rPr>
          <w:rFonts w:eastAsia="TimesNewRomanPSMT"/>
          <w:bCs/>
          <w:color w:val="000000"/>
          <w:kern w:val="1"/>
          <w:lang w:eastAsia="ar-SA"/>
        </w:rPr>
        <w:t>конкурсне документације</w:t>
      </w:r>
      <w:r w:rsidRPr="003D7258">
        <w:rPr>
          <w:rFonts w:eastAsia="TimesNewRomanPSMT"/>
          <w:bCs/>
          <w:color w:val="000000"/>
          <w:kern w:val="1"/>
          <w:lang w:val="sr-Cyrl-RS" w:eastAsia="ar-SA"/>
        </w:rPr>
        <w:t>, у складу са Упутством како се доказује испуњеност услова.</w:t>
      </w:r>
      <w:proofErr w:type="gramEnd"/>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D7258">
        <w:rPr>
          <w:rFonts w:eastAsia="Arial Unicode MS"/>
          <w:iC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3D7258" w:rsidRPr="003D7258" w:rsidRDefault="003D7258" w:rsidP="003D7258">
      <w:pPr>
        <w:suppressAutoHyphens/>
        <w:spacing w:line="100" w:lineRule="atLeast"/>
        <w:jc w:val="both"/>
        <w:rPr>
          <w:rFonts w:eastAsia="Arial Unicode MS"/>
          <w:color w:val="FF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i/>
          <w:color w:val="000000"/>
          <w:kern w:val="1"/>
          <w:lang w:eastAsia="ar-SA"/>
        </w:rPr>
        <w:t>8. ЗАЈЕДНИЧКА ПОНУДА</w:t>
      </w: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Понуду може поднети група понуђача.</w:t>
      </w:r>
      <w:proofErr w:type="gramEnd"/>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ст</w:t>
      </w:r>
      <w:proofErr w:type="gramEnd"/>
      <w:r w:rsidRPr="003D7258">
        <w:rPr>
          <w:rFonts w:eastAsia="Arial Unicode MS"/>
          <w:color w:val="000000"/>
          <w:kern w:val="1"/>
          <w:lang w:val="sr-Cyrl-CS" w:eastAsia="ar-SA"/>
        </w:rPr>
        <w:t>.</w:t>
      </w:r>
      <w:r w:rsidRPr="003D7258">
        <w:rPr>
          <w:rFonts w:eastAsia="Arial Unicode MS"/>
          <w:color w:val="000000"/>
          <w:kern w:val="1"/>
          <w:lang w:eastAsia="ar-SA"/>
        </w:rPr>
        <w:t xml:space="preserve"> 4. </w:t>
      </w:r>
      <w:proofErr w:type="gramStart"/>
      <w:r w:rsidRPr="003D7258">
        <w:rPr>
          <w:rFonts w:eastAsia="Arial Unicode MS"/>
          <w:color w:val="000000"/>
          <w:kern w:val="1"/>
          <w:lang w:eastAsia="ar-SA"/>
        </w:rPr>
        <w:t>тач</w:t>
      </w:r>
      <w:proofErr w:type="gramEnd"/>
      <w:r w:rsidRPr="003D7258">
        <w:rPr>
          <w:rFonts w:eastAsia="Arial Unicode MS"/>
          <w:color w:val="000000"/>
          <w:kern w:val="1"/>
          <w:lang w:val="sr-Cyrl-CS" w:eastAsia="ar-SA"/>
        </w:rPr>
        <w:t>.</w:t>
      </w:r>
      <w:r w:rsidRPr="003D7258">
        <w:rPr>
          <w:rFonts w:eastAsia="Arial Unicode MS"/>
          <w:color w:val="000000"/>
          <w:kern w:val="1"/>
          <w:lang w:eastAsia="ar-SA"/>
        </w:rPr>
        <w:t xml:space="preserve"> 1</w:t>
      </w:r>
      <w:r w:rsidRPr="003D7258">
        <w:rPr>
          <w:rFonts w:eastAsia="Arial Unicode MS"/>
          <w:color w:val="000000"/>
          <w:kern w:val="1"/>
          <w:lang w:val="sr-Cyrl-CS" w:eastAsia="ar-SA"/>
        </w:rPr>
        <w:t>)</w:t>
      </w:r>
      <w:r w:rsidRPr="003D7258">
        <w:rPr>
          <w:rFonts w:eastAsia="Arial Unicode MS"/>
          <w:color w:val="000000"/>
          <w:kern w:val="1"/>
          <w:lang w:eastAsia="ar-SA"/>
        </w:rPr>
        <w:t xml:space="preserve"> </w:t>
      </w:r>
      <w:proofErr w:type="gramStart"/>
      <w:r w:rsidRPr="003D7258">
        <w:rPr>
          <w:rFonts w:eastAsia="Arial Unicode MS"/>
          <w:color w:val="000000"/>
          <w:kern w:val="1"/>
          <w:lang w:val="sr-Cyrl-CS" w:eastAsia="ar-SA"/>
        </w:rPr>
        <w:t>и</w:t>
      </w:r>
      <w:proofErr w:type="gramEnd"/>
      <w:r w:rsidRPr="003D7258">
        <w:rPr>
          <w:rFonts w:eastAsia="Arial Unicode MS"/>
          <w:color w:val="000000"/>
          <w:kern w:val="1"/>
          <w:lang w:eastAsia="ar-SA"/>
        </w:rPr>
        <w:t xml:space="preserve"> </w:t>
      </w:r>
      <w:r w:rsidRPr="003D7258">
        <w:rPr>
          <w:rFonts w:eastAsia="Arial Unicode MS"/>
          <w:color w:val="000000"/>
          <w:kern w:val="1"/>
          <w:lang w:val="sr-Cyrl-CS" w:eastAsia="ar-SA"/>
        </w:rPr>
        <w:t>2)</w:t>
      </w:r>
      <w:r w:rsidRPr="003D7258">
        <w:rPr>
          <w:rFonts w:eastAsia="Arial Unicode MS"/>
          <w:color w:val="000000"/>
          <w:kern w:val="1"/>
          <w:lang w:eastAsia="ar-SA"/>
        </w:rPr>
        <w:t xml:space="preserve"> Закона и то: </w:t>
      </w:r>
    </w:p>
    <w:p w:rsidR="003D7258" w:rsidRPr="003D7258" w:rsidRDefault="003D7258" w:rsidP="003D7258">
      <w:pPr>
        <w:numPr>
          <w:ilvl w:val="0"/>
          <w:numId w:val="16"/>
        </w:numPr>
        <w:suppressAutoHyphens/>
        <w:spacing w:before="120" w:line="100" w:lineRule="atLeast"/>
        <w:jc w:val="both"/>
        <w:rPr>
          <w:rFonts w:eastAsia="Arial Unicode MS"/>
          <w:color w:val="000000"/>
          <w:kern w:val="1"/>
          <w:lang w:eastAsia="ar-SA"/>
        </w:rPr>
      </w:pPr>
      <w:r w:rsidRPr="003D7258">
        <w:rPr>
          <w:rFonts w:eastAsia="Arial Unicode MS"/>
          <w:color w:val="000000"/>
          <w:kern w:val="1"/>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3D7258">
        <w:rPr>
          <w:rFonts w:eastAsia="Arial Unicode MS"/>
          <w:color w:val="000000"/>
          <w:kern w:val="1"/>
          <w:lang w:val="sr-Cyrl-CS" w:eastAsia="ar-SA"/>
        </w:rPr>
        <w:t xml:space="preserve"> и</w:t>
      </w:r>
      <w:r w:rsidRPr="003D7258">
        <w:rPr>
          <w:rFonts w:eastAsia="Arial Unicode MS"/>
          <w:color w:val="000000"/>
          <w:kern w:val="1"/>
          <w:lang w:eastAsia="ar-SA"/>
        </w:rPr>
        <w:t xml:space="preserve"> </w:t>
      </w:r>
    </w:p>
    <w:p w:rsidR="003D7258" w:rsidRPr="003D7258" w:rsidRDefault="003D7258" w:rsidP="003D7258">
      <w:pPr>
        <w:numPr>
          <w:ilvl w:val="0"/>
          <w:numId w:val="16"/>
        </w:numPr>
        <w:suppressAutoHyphens/>
        <w:spacing w:before="120" w:line="100" w:lineRule="atLeast"/>
        <w:jc w:val="both"/>
        <w:rPr>
          <w:rFonts w:eastAsia="TimesNewRomanPSMT"/>
          <w:bCs/>
          <w:color w:val="000000"/>
          <w:kern w:val="1"/>
          <w:lang w:eastAsia="ar-SA"/>
        </w:rPr>
      </w:pPr>
      <w:r w:rsidRPr="003D7258">
        <w:rPr>
          <w:rFonts w:eastAsia="Arial Unicode MS"/>
          <w:color w:val="000000"/>
          <w:kern w:val="1"/>
          <w:lang w:val="sr-Cyrl-CS" w:eastAsia="ar-SA"/>
        </w:rPr>
        <w:t xml:space="preserve">опис послова сваког од понуђача из групе понуђача у </w:t>
      </w:r>
      <w:r w:rsidRPr="003D7258">
        <w:rPr>
          <w:rFonts w:eastAsia="Arial Unicode MS"/>
          <w:color w:val="000000"/>
          <w:kern w:val="1"/>
          <w:lang w:eastAsia="ar-SA"/>
        </w:rPr>
        <w:t>извршењ</w:t>
      </w:r>
      <w:r w:rsidRPr="003D7258">
        <w:rPr>
          <w:rFonts w:eastAsia="Arial Unicode MS"/>
          <w:color w:val="000000"/>
          <w:kern w:val="1"/>
          <w:lang w:val="sr-Cyrl-CS" w:eastAsia="ar-SA"/>
        </w:rPr>
        <w:t>у</w:t>
      </w:r>
      <w:r w:rsidRPr="003D7258">
        <w:rPr>
          <w:rFonts w:eastAsia="Arial Unicode MS"/>
          <w:color w:val="000000"/>
          <w:kern w:val="1"/>
          <w:lang w:eastAsia="ar-SA"/>
        </w:rPr>
        <w:t xml:space="preserve"> уговора.</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TimesNewRomanPSMT"/>
          <w:bCs/>
          <w:color w:val="000000"/>
          <w:kern w:val="1"/>
          <w:lang w:eastAsia="ar-SA"/>
        </w:rPr>
        <w:t xml:space="preserve">Група понуђача је дужна да достави све доказе о испуњености услова који су наведени у </w:t>
      </w:r>
      <w:r w:rsidRPr="003D7258">
        <w:rPr>
          <w:rFonts w:eastAsia="TimesNewRomanPSMT"/>
          <w:bCs/>
          <w:color w:val="000000"/>
          <w:kern w:val="1"/>
          <w:lang w:val="sr-Cyrl-CS" w:eastAsia="ar-SA"/>
        </w:rPr>
        <w:t>поглављу</w:t>
      </w:r>
      <w:r w:rsidRPr="003D7258">
        <w:rPr>
          <w:rFonts w:eastAsia="TimesNewRomanPSMT"/>
          <w:bCs/>
          <w:color w:val="000000"/>
          <w:kern w:val="1"/>
          <w:lang w:eastAsia="ar-SA"/>
        </w:rPr>
        <w:t xml:space="preserve"> </w:t>
      </w:r>
      <w:r w:rsidRPr="003D7258">
        <w:rPr>
          <w:rFonts w:eastAsia="TimesNewRomanPSMT"/>
          <w:b/>
          <w:bCs/>
          <w:color w:val="000000"/>
          <w:kern w:val="1"/>
          <w:lang w:eastAsia="ar-SA"/>
        </w:rPr>
        <w:t>IV</w:t>
      </w:r>
      <w:r w:rsidRPr="003D7258">
        <w:rPr>
          <w:rFonts w:eastAsia="TimesNewRomanPSMT"/>
          <w:bCs/>
          <w:color w:val="000000"/>
          <w:kern w:val="1"/>
          <w:lang w:val="ru-RU" w:eastAsia="ar-SA"/>
        </w:rPr>
        <w:t xml:space="preserve"> </w:t>
      </w:r>
      <w:r w:rsidRPr="003D7258">
        <w:rPr>
          <w:rFonts w:eastAsia="TimesNewRomanPSMT"/>
          <w:bCs/>
          <w:color w:val="000000"/>
          <w:kern w:val="1"/>
          <w:lang w:eastAsia="ar-SA"/>
        </w:rPr>
        <w:t>конкурсне документације</w:t>
      </w:r>
      <w:r w:rsidRPr="003D7258">
        <w:rPr>
          <w:rFonts w:eastAsia="TimesNewRomanPSMT"/>
          <w:bCs/>
          <w:color w:val="000000"/>
          <w:kern w:val="1"/>
          <w:lang w:val="sr-Cyrl-RS" w:eastAsia="ar-SA"/>
        </w:rPr>
        <w:t>, у складу са Упутством како се доказује испуњеност услова</w:t>
      </w:r>
      <w:r w:rsidRPr="003D7258">
        <w:rPr>
          <w:rFonts w:eastAsia="TimesNewRomanPSMT"/>
          <w:bCs/>
          <w:color w:val="000000"/>
          <w:kern w:val="1"/>
          <w:lang w:eastAsia="ar-SA"/>
        </w:rPr>
        <w:t>.</w:t>
      </w:r>
      <w:proofErr w:type="gramEnd"/>
    </w:p>
    <w:p w:rsidR="003D7258" w:rsidRPr="003D7258" w:rsidRDefault="003D7258" w:rsidP="003D7258">
      <w:pPr>
        <w:suppressAutoHyphens/>
        <w:spacing w:before="120" w:line="100" w:lineRule="atLeast"/>
        <w:jc w:val="both"/>
        <w:rPr>
          <w:rFonts w:eastAsia="Arial Unicode MS"/>
          <w:kern w:val="1"/>
          <w:lang w:val="sr-Cyrl-RS" w:eastAsia="ar-SA"/>
        </w:rPr>
      </w:pPr>
      <w:proofErr w:type="gramStart"/>
      <w:r w:rsidRPr="003D7258">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kern w:val="1"/>
          <w:lang w:val="sr-Cyrl-RS" w:eastAsia="ar-SA"/>
        </w:rPr>
      </w:pPr>
      <w:r w:rsidRPr="003D7258">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D7258" w:rsidRPr="003D7258" w:rsidRDefault="003D7258" w:rsidP="003D7258">
      <w:pPr>
        <w:suppressAutoHyphens/>
        <w:spacing w:before="120" w:line="100" w:lineRule="atLeast"/>
        <w:jc w:val="both"/>
        <w:rPr>
          <w:rFonts w:eastAsia="Arial Unicode MS"/>
          <w:kern w:val="1"/>
          <w:lang w:val="sr-Cyrl-RS" w:eastAsia="ar-SA"/>
        </w:rPr>
      </w:pPr>
      <w:r w:rsidRPr="003D7258">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7258" w:rsidRPr="003D7258" w:rsidRDefault="003D7258" w:rsidP="003D7258">
      <w:pPr>
        <w:suppressAutoHyphens/>
        <w:spacing w:before="120" w:line="100" w:lineRule="atLeast"/>
        <w:jc w:val="both"/>
        <w:rPr>
          <w:rFonts w:eastAsia="Arial Unicode MS"/>
          <w:color w:val="000000"/>
          <w:kern w:val="1"/>
          <w:lang w:val="sr-Cyrl-RS" w:eastAsia="ar-SA"/>
        </w:rPr>
      </w:pPr>
      <w:r w:rsidRPr="003D7258">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7258" w:rsidRPr="003D7258" w:rsidRDefault="003D7258" w:rsidP="003D7258">
      <w:pPr>
        <w:suppressAutoHyphens/>
        <w:spacing w:line="100" w:lineRule="atLeast"/>
        <w:jc w:val="both"/>
        <w:rPr>
          <w:rFonts w:eastAsia="Arial Unicode M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i/>
          <w:iCs/>
          <w:color w:val="000000"/>
          <w:kern w:val="1"/>
          <w:lang w:eastAsia="ar-SA"/>
        </w:rPr>
        <w:lastRenderedPageBreak/>
        <w:t>9. НАЧИН И УСЛОВ</w:t>
      </w:r>
      <w:r w:rsidRPr="003D7258">
        <w:rPr>
          <w:rFonts w:eastAsia="Arial Unicode MS"/>
          <w:b/>
          <w:bCs/>
          <w:i/>
          <w:iCs/>
          <w:color w:val="000000"/>
          <w:kern w:val="1"/>
          <w:lang w:val="sr-Cyrl-CS" w:eastAsia="ar-SA"/>
        </w:rPr>
        <w:t>И</w:t>
      </w:r>
      <w:r w:rsidRPr="003D7258">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3D7258">
        <w:rPr>
          <w:rFonts w:eastAsia="Arial Unicode MS"/>
          <w:b/>
          <w:bCs/>
          <w:i/>
          <w:iCs/>
          <w:color w:val="000000"/>
          <w:kern w:val="1"/>
          <w:lang w:eastAsia="ar-SA"/>
        </w:rPr>
        <w:t>ПРИХВАТЉИВОСТ  ПОНУДЕ</w:t>
      </w:r>
      <w:proofErr w:type="gramEnd"/>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iCs/>
          <w:color w:val="000000"/>
          <w:kern w:val="1"/>
          <w:lang w:eastAsia="ar-SA"/>
        </w:rPr>
      </w:pPr>
      <w:r w:rsidRPr="003D7258">
        <w:rPr>
          <w:rFonts w:eastAsia="Arial Unicode MS"/>
          <w:b/>
          <w:bCs/>
          <w:i/>
          <w:iCs/>
          <w:color w:val="000000"/>
          <w:kern w:val="1"/>
          <w:lang w:eastAsia="ar-SA"/>
        </w:rPr>
        <w:t>9.1</w:t>
      </w:r>
      <w:r w:rsidRPr="003D7258">
        <w:rPr>
          <w:rFonts w:eastAsia="Arial Unicode MS"/>
          <w:b/>
          <w:bCs/>
          <w:i/>
          <w:iCs/>
          <w:color w:val="000000"/>
          <w:kern w:val="1"/>
          <w:u w:val="single"/>
          <w:lang w:eastAsia="ar-SA"/>
        </w:rPr>
        <w:t xml:space="preserve">. </w:t>
      </w:r>
      <w:r w:rsidRPr="003D7258">
        <w:rPr>
          <w:rFonts w:eastAsia="Arial Unicode MS"/>
          <w:iCs/>
          <w:color w:val="000000"/>
          <w:kern w:val="1"/>
          <w:u w:val="single"/>
          <w:lang w:eastAsia="ar-SA"/>
        </w:rPr>
        <w:t>Захтеви у погледу начина, рока и услова плаћања</w:t>
      </w:r>
      <w:r w:rsidRPr="003D7258">
        <w:rPr>
          <w:rFonts w:eastAsia="Arial Unicode MS"/>
          <w:i/>
          <w:iCs/>
          <w:color w:val="000000"/>
          <w:kern w:val="1"/>
          <w:u w:val="single"/>
          <w:lang w:eastAsia="ar-SA"/>
        </w:rPr>
        <w:t>.</w:t>
      </w:r>
    </w:p>
    <w:p w:rsidR="003D7258" w:rsidRPr="003D7258" w:rsidRDefault="003D7258" w:rsidP="003D7258">
      <w:pPr>
        <w:suppressAutoHyphens/>
        <w:spacing w:line="100" w:lineRule="atLeast"/>
        <w:jc w:val="both"/>
        <w:rPr>
          <w:rFonts w:eastAsia="Arial Unicode MS"/>
          <w:iCs/>
          <w:color w:val="000000"/>
          <w:kern w:val="1"/>
          <w:lang w:eastAsia="ar-SA"/>
        </w:rPr>
      </w:pPr>
    </w:p>
    <w:p w:rsidR="003D7258" w:rsidRPr="003D7258" w:rsidRDefault="003D7258" w:rsidP="003D7258">
      <w:pPr>
        <w:suppressAutoHyphens/>
        <w:spacing w:line="100" w:lineRule="atLeast"/>
        <w:jc w:val="both"/>
        <w:rPr>
          <w:rFonts w:eastAsia="Arial Unicode MS"/>
          <w:iCs/>
          <w:kern w:val="1"/>
          <w:lang w:val="sr-Cyrl-RS" w:eastAsia="ar-SA"/>
        </w:rPr>
      </w:pPr>
      <w:r w:rsidRPr="003D7258">
        <w:rPr>
          <w:rFonts w:eastAsia="Arial Unicode MS"/>
          <w:iCs/>
          <w:kern w:val="1"/>
          <w:lang w:val="ru-RU" w:eastAsia="ar-SA"/>
        </w:rPr>
        <w:t>Рок плаћања је</w:t>
      </w:r>
      <w:r w:rsidRPr="003D7258">
        <w:rPr>
          <w:rFonts w:eastAsia="Arial Unicode MS"/>
          <w:iCs/>
          <w:kern w:val="1"/>
          <w:lang w:val="sr-Cyrl-RS" w:eastAsia="ar-SA"/>
        </w:rPr>
        <w:t>:</w:t>
      </w:r>
    </w:p>
    <w:p w:rsidR="003D7258" w:rsidRPr="00224D37" w:rsidRDefault="003D7258" w:rsidP="00224D37">
      <w:pPr>
        <w:suppressAutoHyphens/>
        <w:spacing w:line="100" w:lineRule="atLeast"/>
        <w:ind w:left="720"/>
        <w:jc w:val="both"/>
        <w:rPr>
          <w:rFonts w:eastAsia="Arial Unicode MS"/>
          <w:iCs/>
          <w:color w:val="000000" w:themeColor="text1"/>
          <w:kern w:val="1"/>
          <w:lang w:val="sr-Cyrl-RS" w:eastAsia="ar-SA"/>
        </w:rPr>
      </w:pPr>
      <w:r w:rsidRPr="00224D37">
        <w:rPr>
          <w:rFonts w:eastAsia="Arial Unicode MS"/>
          <w:iCs/>
          <w:color w:val="000000" w:themeColor="text1"/>
          <w:kern w:val="1"/>
          <w:lang w:val="sr-Cyrl-RS" w:eastAsia="ar-SA"/>
        </w:rPr>
        <w:t xml:space="preserve">по основу аванса у висини од </w:t>
      </w:r>
      <w:r w:rsidR="00EE195C" w:rsidRPr="00224D37">
        <w:rPr>
          <w:rFonts w:eastAsia="Arial Unicode MS"/>
          <w:iCs/>
          <w:color w:val="000000" w:themeColor="text1"/>
          <w:kern w:val="1"/>
          <w:lang w:val="sr-Cyrl-RS" w:eastAsia="ar-SA"/>
        </w:rPr>
        <w:t>100</w:t>
      </w:r>
      <w:r w:rsidR="00224D37" w:rsidRPr="00224D37">
        <w:rPr>
          <w:rFonts w:eastAsia="Arial Unicode MS"/>
          <w:iCs/>
          <w:color w:val="000000" w:themeColor="text1"/>
          <w:kern w:val="1"/>
          <w:lang w:val="sr-Cyrl-RS" w:eastAsia="ar-SA"/>
        </w:rPr>
        <w:t xml:space="preserve"> % од укупне цене радова , одмах након испостављања  авансног рачуна регистрованог у централном регистру рачуна </w:t>
      </w:r>
    </w:p>
    <w:p w:rsidR="00EE195C" w:rsidRDefault="00EE195C" w:rsidP="003D7258">
      <w:pPr>
        <w:suppressAutoHyphens/>
        <w:spacing w:line="100" w:lineRule="atLeast"/>
        <w:jc w:val="both"/>
        <w:rPr>
          <w:rFonts w:eastAsia="Arial Unicode MS"/>
          <w:iCs/>
          <w:color w:val="000000"/>
          <w:kern w:val="1"/>
          <w:lang w:val="ru-RU" w:eastAsia="ar-SA"/>
        </w:rPr>
      </w:pPr>
    </w:p>
    <w:p w:rsidR="003D7258" w:rsidRPr="003D7258" w:rsidRDefault="003D7258" w:rsidP="003D7258">
      <w:pPr>
        <w:suppressAutoHyphens/>
        <w:spacing w:line="100" w:lineRule="atLeast"/>
        <w:jc w:val="both"/>
        <w:rPr>
          <w:rFonts w:eastAsia="Arial Unicode MS"/>
          <w:iCs/>
          <w:color w:val="000000"/>
          <w:kern w:val="1"/>
          <w:lang w:val="ru-RU" w:eastAsia="ar-SA"/>
        </w:rPr>
      </w:pPr>
      <w:r w:rsidRPr="003D7258">
        <w:rPr>
          <w:rFonts w:eastAsia="Arial Unicode MS"/>
          <w:iCs/>
          <w:color w:val="000000"/>
          <w:kern w:val="1"/>
          <w:lang w:val="ru-RU" w:eastAsia="ar-SA"/>
        </w:rPr>
        <w:t>Плаћање се врши уплатом на рачун понуђача.</w:t>
      </w:r>
    </w:p>
    <w:p w:rsidR="003D7258" w:rsidRPr="003D7258" w:rsidRDefault="003D7258" w:rsidP="003D7258">
      <w:pPr>
        <w:suppressAutoHyphens/>
        <w:spacing w:line="100" w:lineRule="atLeast"/>
        <w:jc w:val="both"/>
        <w:rPr>
          <w:rFonts w:eastAsia="Arial Unicode MS"/>
          <w:b/>
          <w:bCs/>
          <w:i/>
          <w:iCs/>
          <w:color w:val="FF0000"/>
          <w:kern w:val="1"/>
          <w:lang w:val="ru-RU" w:eastAsia="ar-SA"/>
        </w:rPr>
      </w:pPr>
    </w:p>
    <w:p w:rsidR="003D7258" w:rsidRPr="00224D37" w:rsidRDefault="003D7258" w:rsidP="00224D37">
      <w:pPr>
        <w:suppressAutoHyphens/>
        <w:spacing w:line="100" w:lineRule="atLeast"/>
        <w:jc w:val="both"/>
        <w:rPr>
          <w:rFonts w:eastAsia="Arial Unicode MS"/>
          <w:iCs/>
          <w:color w:val="000000" w:themeColor="text1"/>
          <w:kern w:val="1"/>
          <w:lang w:eastAsia="ar-SA"/>
        </w:rPr>
      </w:pPr>
      <w:r w:rsidRPr="00224D37">
        <w:rPr>
          <w:rFonts w:eastAsia="Arial Unicode MS"/>
          <w:b/>
          <w:bCs/>
          <w:iCs/>
          <w:color w:val="000000" w:themeColor="text1"/>
          <w:kern w:val="1"/>
          <w:lang w:eastAsia="ar-SA"/>
        </w:rPr>
        <w:t xml:space="preserve">9.2. </w:t>
      </w:r>
      <w:r w:rsidRPr="00224D37">
        <w:rPr>
          <w:rFonts w:eastAsia="Arial Unicode MS"/>
          <w:iCs/>
          <w:color w:val="000000" w:themeColor="text1"/>
          <w:kern w:val="1"/>
          <w:u w:val="single"/>
          <w:lang w:eastAsia="ar-SA"/>
        </w:rPr>
        <w:t>Захтеви у погледу гарантног рока</w:t>
      </w:r>
    </w:p>
    <w:p w:rsidR="003D7258" w:rsidRPr="00224D37" w:rsidRDefault="003D7258" w:rsidP="00224D37">
      <w:pPr>
        <w:suppressAutoHyphens/>
        <w:spacing w:before="120" w:line="100" w:lineRule="atLeast"/>
        <w:jc w:val="both"/>
        <w:rPr>
          <w:rFonts w:eastAsia="Arial Unicode MS"/>
          <w:b/>
          <w:bCs/>
          <w:i/>
          <w:iCs/>
          <w:color w:val="000000" w:themeColor="text1"/>
          <w:kern w:val="1"/>
          <w:lang w:val="sr-Cyrl-RS" w:eastAsia="ar-SA"/>
        </w:rPr>
      </w:pPr>
      <w:r w:rsidRPr="00224D37">
        <w:rPr>
          <w:rFonts w:eastAsia="Arial Unicode MS"/>
          <w:color w:val="000000" w:themeColor="text1"/>
          <w:kern w:val="1"/>
          <w:lang w:eastAsia="ar-SA"/>
        </w:rPr>
        <w:t>Гаранција</w:t>
      </w:r>
      <w:r w:rsidRPr="00224D37">
        <w:rPr>
          <w:rFonts w:eastAsia="Arial Unicode MS"/>
          <w:color w:val="000000" w:themeColor="text1"/>
          <w:kern w:val="1"/>
          <w:lang w:val="sr-Cyrl-CS" w:eastAsia="ar-SA"/>
        </w:rPr>
        <w:t xml:space="preserve"> на изведене радове минимум </w:t>
      </w:r>
      <w:r w:rsidRPr="00224D37">
        <w:rPr>
          <w:rFonts w:eastAsia="Arial Unicode MS"/>
          <w:color w:val="000000" w:themeColor="text1"/>
          <w:kern w:val="1"/>
          <w:lang w:val="sr-Cyrl-RS" w:eastAsia="ar-SA"/>
        </w:rPr>
        <w:t>2 године</w:t>
      </w:r>
    </w:p>
    <w:p w:rsidR="003D7258" w:rsidRPr="0010017F" w:rsidRDefault="0059094B" w:rsidP="00224D37">
      <w:pPr>
        <w:suppressAutoHyphens/>
        <w:spacing w:before="120" w:line="100" w:lineRule="atLeast"/>
        <w:jc w:val="both"/>
        <w:rPr>
          <w:rFonts w:eastAsia="Arial Unicode MS"/>
          <w:color w:val="000000" w:themeColor="text1"/>
          <w:kern w:val="1"/>
          <w:lang w:val="sr-Cyrl-CS" w:eastAsia="ar-SA"/>
        </w:rPr>
      </w:pPr>
      <w:r w:rsidRPr="0010017F">
        <w:rPr>
          <w:rFonts w:eastAsia="Arial Unicode MS"/>
          <w:color w:val="000000" w:themeColor="text1"/>
          <w:kern w:val="1"/>
          <w:bdr w:val="single" w:sz="4" w:space="0" w:color="auto"/>
          <w:lang w:val="sr-Cyrl-RS" w:eastAsia="ar-SA"/>
        </w:rPr>
        <w:t>Неопходна г</w:t>
      </w:r>
      <w:r w:rsidR="003D7258" w:rsidRPr="0010017F">
        <w:rPr>
          <w:rFonts w:eastAsia="Arial Unicode MS"/>
          <w:color w:val="000000" w:themeColor="text1"/>
          <w:kern w:val="1"/>
          <w:bdr w:val="single" w:sz="4" w:space="0" w:color="auto"/>
          <w:lang w:eastAsia="ar-SA"/>
        </w:rPr>
        <w:t>аранција</w:t>
      </w:r>
      <w:r w:rsidR="003D7258" w:rsidRPr="0010017F">
        <w:rPr>
          <w:rFonts w:eastAsia="Arial Unicode MS"/>
          <w:color w:val="000000" w:themeColor="text1"/>
          <w:kern w:val="1"/>
          <w:bdr w:val="single" w:sz="4" w:space="0" w:color="auto"/>
          <w:lang w:val="sr-Cyrl-CS" w:eastAsia="ar-SA"/>
        </w:rPr>
        <w:t xml:space="preserve"> </w:t>
      </w:r>
      <w:r w:rsidRPr="0010017F">
        <w:rPr>
          <w:rFonts w:eastAsia="Arial Unicode MS"/>
          <w:color w:val="000000" w:themeColor="text1"/>
          <w:kern w:val="1"/>
          <w:bdr w:val="single" w:sz="4" w:space="0" w:color="auto"/>
          <w:lang w:val="sr-Cyrl-CS" w:eastAsia="ar-SA"/>
        </w:rPr>
        <w:t xml:space="preserve"> произвођача </w:t>
      </w:r>
      <w:r w:rsidR="003D7258" w:rsidRPr="0010017F">
        <w:rPr>
          <w:rFonts w:eastAsia="Arial Unicode MS"/>
          <w:color w:val="000000" w:themeColor="text1"/>
          <w:kern w:val="1"/>
          <w:bdr w:val="single" w:sz="4" w:space="0" w:color="auto"/>
          <w:lang w:val="sr-Cyrl-CS" w:eastAsia="ar-SA"/>
        </w:rPr>
        <w:t>на уграђен</w:t>
      </w:r>
      <w:r w:rsidR="001B6751" w:rsidRPr="0010017F">
        <w:rPr>
          <w:rFonts w:eastAsia="Arial Unicode MS"/>
          <w:color w:val="000000" w:themeColor="text1"/>
          <w:kern w:val="1"/>
          <w:bdr w:val="single" w:sz="4" w:space="0" w:color="auto"/>
          <w:lang w:val="sr-Cyrl-CS" w:eastAsia="ar-SA"/>
        </w:rPr>
        <w:t>о</w:t>
      </w:r>
      <w:r w:rsidR="003D7258" w:rsidRPr="0010017F">
        <w:rPr>
          <w:rFonts w:eastAsia="Arial Unicode MS"/>
          <w:color w:val="000000" w:themeColor="text1"/>
          <w:kern w:val="1"/>
          <w:bdr w:val="single" w:sz="4" w:space="0" w:color="auto"/>
          <w:lang w:val="sr-Cyrl-CS" w:eastAsia="ar-SA"/>
        </w:rPr>
        <w:t xml:space="preserve"> </w:t>
      </w:r>
      <w:r w:rsidRPr="0010017F">
        <w:rPr>
          <w:rFonts w:eastAsia="Arial Unicode MS"/>
          <w:color w:val="000000" w:themeColor="text1"/>
          <w:kern w:val="1"/>
          <w:bdr w:val="single" w:sz="4" w:space="0" w:color="auto"/>
          <w:lang w:val="sr-Cyrl-CS" w:eastAsia="ar-SA"/>
        </w:rPr>
        <w:t xml:space="preserve"> спољашње </w:t>
      </w:r>
      <w:r w:rsidR="001B6751" w:rsidRPr="0010017F">
        <w:rPr>
          <w:rFonts w:eastAsia="Arial Unicode MS"/>
          <w:color w:val="000000" w:themeColor="text1"/>
          <w:kern w:val="1"/>
          <w:bdr w:val="single" w:sz="4" w:space="0" w:color="auto"/>
          <w:lang w:val="sr-Cyrl-CS" w:eastAsia="ar-SA"/>
        </w:rPr>
        <w:t xml:space="preserve">платно </w:t>
      </w:r>
      <w:r w:rsidR="003D7258" w:rsidRPr="0010017F">
        <w:rPr>
          <w:rFonts w:eastAsia="Arial Unicode MS"/>
          <w:color w:val="000000" w:themeColor="text1"/>
          <w:kern w:val="1"/>
          <w:bdr w:val="single" w:sz="4" w:space="0" w:color="auto"/>
          <w:lang w:val="sr-Cyrl-CS" w:eastAsia="ar-SA"/>
        </w:rPr>
        <w:t xml:space="preserve">минимум </w:t>
      </w:r>
      <w:r w:rsidR="00224D37" w:rsidRPr="0010017F">
        <w:rPr>
          <w:rFonts w:eastAsia="Arial Unicode MS"/>
          <w:color w:val="000000" w:themeColor="text1"/>
          <w:kern w:val="1"/>
          <w:bdr w:val="single" w:sz="4" w:space="0" w:color="auto"/>
          <w:lang w:val="sr-Cyrl-RS" w:eastAsia="ar-SA"/>
        </w:rPr>
        <w:t>7</w:t>
      </w:r>
      <w:r w:rsidR="003D7258" w:rsidRPr="0010017F">
        <w:rPr>
          <w:rFonts w:eastAsia="Arial Unicode MS"/>
          <w:color w:val="000000" w:themeColor="text1"/>
          <w:kern w:val="1"/>
          <w:bdr w:val="single" w:sz="4" w:space="0" w:color="auto"/>
          <w:lang w:val="sr-Cyrl-CS" w:eastAsia="ar-SA"/>
        </w:rPr>
        <w:t xml:space="preserve"> годин</w:t>
      </w:r>
      <w:r w:rsidR="001B6751" w:rsidRPr="0010017F">
        <w:rPr>
          <w:rFonts w:eastAsia="Arial Unicode MS"/>
          <w:color w:val="000000" w:themeColor="text1"/>
          <w:kern w:val="1"/>
          <w:bdr w:val="single" w:sz="4" w:space="0" w:color="auto"/>
          <w:lang w:val="sr-Cyrl-CS" w:eastAsia="ar-SA"/>
        </w:rPr>
        <w:t>а</w:t>
      </w:r>
      <w:r w:rsidR="00BA5CEB" w:rsidRPr="0010017F">
        <w:rPr>
          <w:rFonts w:eastAsia="Arial Unicode MS"/>
          <w:color w:val="000000" w:themeColor="text1"/>
          <w:kern w:val="1"/>
          <w:bdr w:val="single" w:sz="4" w:space="0" w:color="auto"/>
          <w:lang w:val="sr-Cyrl-CS" w:eastAsia="ar-SA"/>
        </w:rPr>
        <w:t xml:space="preserve"> </w:t>
      </w:r>
      <w:r w:rsidR="00224D37" w:rsidRPr="0010017F">
        <w:rPr>
          <w:rFonts w:eastAsia="Arial Unicode MS"/>
          <w:color w:val="000000" w:themeColor="text1"/>
          <w:kern w:val="1"/>
          <w:bdr w:val="single" w:sz="4" w:space="0" w:color="auto"/>
          <w:lang w:val="sr-Cyrl-CS" w:eastAsia="ar-SA"/>
        </w:rPr>
        <w:t xml:space="preserve">са гаранцијом произвођача платна оригинал и овереним преводом на српски језик </w:t>
      </w:r>
    </w:p>
    <w:p w:rsidR="003D7258" w:rsidRPr="0010017F" w:rsidRDefault="003D7258" w:rsidP="00224D37">
      <w:pPr>
        <w:suppressAutoHyphens/>
        <w:spacing w:line="100" w:lineRule="atLeast"/>
        <w:jc w:val="both"/>
        <w:rPr>
          <w:rFonts w:eastAsia="Arial Unicode MS"/>
          <w:iCs/>
          <w:color w:val="000000" w:themeColor="text1"/>
          <w:kern w:val="1"/>
          <w:lang w:eastAsia="ar-SA"/>
        </w:rPr>
      </w:pPr>
    </w:p>
    <w:p w:rsidR="003D7258" w:rsidRPr="0010017F" w:rsidRDefault="003D7258" w:rsidP="003D7258">
      <w:pPr>
        <w:suppressAutoHyphens/>
        <w:spacing w:line="100" w:lineRule="atLeast"/>
        <w:jc w:val="both"/>
        <w:rPr>
          <w:rFonts w:eastAsia="Arial Unicode MS"/>
          <w:iCs/>
          <w:kern w:val="1"/>
          <w:lang w:eastAsia="ar-SA"/>
        </w:rPr>
      </w:pPr>
      <w:r w:rsidRPr="003D7258">
        <w:rPr>
          <w:rFonts w:eastAsia="Arial Unicode MS"/>
          <w:b/>
          <w:bCs/>
          <w:i/>
          <w:iCs/>
          <w:kern w:val="1"/>
          <w:lang w:eastAsia="ar-SA"/>
        </w:rPr>
        <w:t xml:space="preserve">9.3. </w:t>
      </w:r>
      <w:r w:rsidRPr="003D7258">
        <w:rPr>
          <w:rFonts w:eastAsia="Arial Unicode MS"/>
          <w:iCs/>
          <w:kern w:val="1"/>
          <w:u w:val="single"/>
          <w:lang w:eastAsia="ar-SA"/>
        </w:rPr>
        <w:t xml:space="preserve">Захтев у погледу рока </w:t>
      </w:r>
    </w:p>
    <w:p w:rsidR="003D7258" w:rsidRPr="00C97F09" w:rsidRDefault="003D7258" w:rsidP="003D7258">
      <w:pPr>
        <w:suppressAutoHyphens/>
        <w:spacing w:before="120" w:line="100" w:lineRule="atLeast"/>
        <w:rPr>
          <w:rFonts w:eastAsia="Arial Unicode MS" w:cs="Mangal"/>
          <w:bCs/>
          <w:kern w:val="1"/>
          <w:lang w:val="sr-Cyrl-CS" w:eastAsia="ar-SA"/>
        </w:rPr>
      </w:pPr>
      <w:r w:rsidRPr="00C97F09">
        <w:rPr>
          <w:rFonts w:eastAsia="Arial Unicode MS" w:cs="Mangal"/>
          <w:bCs/>
          <w:kern w:val="1"/>
          <w:lang w:val="sr-Cyrl-CS" w:eastAsia="ar-SA"/>
        </w:rPr>
        <w:t xml:space="preserve">Рок за извођење радова је </w:t>
      </w:r>
      <w:r w:rsidR="00680EC4">
        <w:rPr>
          <w:rFonts w:eastAsia="Arial Unicode MS" w:cs="Mangal"/>
          <w:bCs/>
          <w:kern w:val="1"/>
          <w:lang w:val="sr-Cyrl-CS" w:eastAsia="ar-SA"/>
        </w:rPr>
        <w:t>максимум</w:t>
      </w:r>
      <w:r w:rsidR="00BA5CEB">
        <w:rPr>
          <w:rFonts w:eastAsia="Arial Unicode MS" w:cs="Mangal"/>
          <w:bCs/>
          <w:kern w:val="1"/>
          <w:lang w:val="sr-Cyrl-CS" w:eastAsia="ar-SA"/>
        </w:rPr>
        <w:t xml:space="preserve"> </w:t>
      </w:r>
      <w:r w:rsidR="00680EC4">
        <w:rPr>
          <w:rFonts w:eastAsia="Arial Unicode MS" w:cs="Mangal"/>
          <w:bCs/>
          <w:kern w:val="1"/>
          <w:lang w:val="sr-Cyrl-CS" w:eastAsia="ar-SA"/>
        </w:rPr>
        <w:t xml:space="preserve"> 45 </w:t>
      </w:r>
      <w:r w:rsidRPr="00C97F09">
        <w:rPr>
          <w:rFonts w:eastAsia="Arial Unicode MS" w:cs="Mangal"/>
          <w:bCs/>
          <w:kern w:val="1"/>
          <w:lang w:val="sr-Cyrl-CS" w:eastAsia="ar-SA"/>
        </w:rPr>
        <w:t xml:space="preserve"> дана од дана увођења у посао у складу са обрасцем понуде. </w:t>
      </w:r>
    </w:p>
    <w:p w:rsidR="003D7258" w:rsidRPr="003D7258" w:rsidRDefault="003D7258" w:rsidP="003D7258">
      <w:pPr>
        <w:suppressAutoHyphens/>
        <w:spacing w:before="120" w:line="100" w:lineRule="atLeast"/>
        <w:jc w:val="both"/>
        <w:rPr>
          <w:rFonts w:eastAsia="Arial Unicode MS"/>
          <w:color w:val="000000"/>
          <w:kern w:val="1"/>
          <w:lang w:eastAsia="ar-SA"/>
        </w:rPr>
      </w:pPr>
      <w:r w:rsidRPr="003D7258">
        <w:rPr>
          <w:rFonts w:eastAsia="Arial Unicode MS"/>
          <w:color w:val="000000"/>
          <w:kern w:val="1"/>
          <w:lang w:eastAsia="ar-SA"/>
        </w:rPr>
        <w:t xml:space="preserve">Место извођења радова: </w:t>
      </w:r>
    </w:p>
    <w:p w:rsidR="003D7258" w:rsidRPr="003D7258" w:rsidRDefault="003D7258" w:rsidP="003D7258">
      <w:pPr>
        <w:suppressAutoHyphens/>
        <w:spacing w:before="120"/>
        <w:jc w:val="both"/>
        <w:rPr>
          <w:rFonts w:eastAsia="Arial Unicode MS"/>
          <w:b/>
          <w:i/>
          <w:iCs/>
          <w:color w:val="FF0000"/>
          <w:kern w:val="1"/>
          <w:lang w:val="sr-Cyrl-CS" w:eastAsia="ar-SA"/>
        </w:rPr>
      </w:pPr>
      <w:r w:rsidRPr="003D7258">
        <w:rPr>
          <w:rFonts w:eastAsia="Arial Unicode MS"/>
          <w:b/>
          <w:bCs/>
          <w:kern w:val="1"/>
          <w:lang w:val="sr-Cyrl-CS" w:eastAsia="ar-SA"/>
        </w:rPr>
        <w:t xml:space="preserve">Радна јединица </w:t>
      </w:r>
      <w:r w:rsidR="00EE195C">
        <w:rPr>
          <w:rFonts w:eastAsia="Arial Unicode MS"/>
          <w:b/>
          <w:bCs/>
          <w:kern w:val="1"/>
          <w:lang w:val="sr-Cyrl-CS" w:eastAsia="ar-SA"/>
        </w:rPr>
        <w:t>Дом за децу Јован Јовановић Змај, Београд, Браће Јерковић</w:t>
      </w:r>
      <w:r w:rsidRPr="003D7258">
        <w:rPr>
          <w:rFonts w:eastAsia="Arial Unicode MS"/>
          <w:b/>
          <w:bCs/>
          <w:kern w:val="1"/>
          <w:lang w:val="sr-Cyrl-CS" w:eastAsia="ar-SA"/>
        </w:rPr>
        <w:t xml:space="preserve"> бр.</w:t>
      </w:r>
      <w:r w:rsidR="00EE195C">
        <w:rPr>
          <w:rFonts w:eastAsia="Arial Unicode MS"/>
          <w:b/>
          <w:bCs/>
          <w:kern w:val="1"/>
          <w:lang w:val="sr-Cyrl-CS" w:eastAsia="ar-SA"/>
        </w:rPr>
        <w:t>119</w:t>
      </w:r>
      <w:r w:rsidRPr="003D7258">
        <w:rPr>
          <w:rFonts w:eastAsia="Arial Unicode MS"/>
          <w:b/>
          <w:bCs/>
          <w:spacing w:val="6"/>
          <w:kern w:val="1"/>
          <w:lang w:val="sr-Cyrl-CS" w:eastAsia="ar-SA"/>
        </w:rPr>
        <w:t>,</w:t>
      </w:r>
      <w:r w:rsidRPr="003D7258">
        <w:rPr>
          <w:rFonts w:eastAsia="Arial Unicode MS"/>
          <w:kern w:val="1"/>
          <w:lang w:val="sr-Cyrl-RS" w:eastAsia="ar-SA"/>
        </w:rPr>
        <w:t xml:space="preserve"> </w:t>
      </w:r>
    </w:p>
    <w:p w:rsidR="003D7258" w:rsidRPr="003D7258" w:rsidRDefault="003D7258" w:rsidP="003D7258">
      <w:pPr>
        <w:suppressAutoHyphens/>
        <w:spacing w:line="100" w:lineRule="atLeast"/>
        <w:jc w:val="both"/>
        <w:rPr>
          <w:rFonts w:eastAsia="Arial Unicode MS"/>
          <w:b/>
          <w:bCs/>
          <w:i/>
          <w:iCs/>
          <w:color w:val="000000"/>
          <w:kern w:val="1"/>
          <w:lang w:val="sr-Cyrl-CS" w:eastAsia="ar-SA"/>
        </w:rPr>
      </w:pPr>
    </w:p>
    <w:p w:rsidR="003D7258" w:rsidRPr="003D7258" w:rsidRDefault="003D7258" w:rsidP="003D7258">
      <w:pPr>
        <w:suppressAutoHyphens/>
        <w:spacing w:line="100" w:lineRule="atLeast"/>
        <w:jc w:val="both"/>
        <w:rPr>
          <w:rFonts w:eastAsia="Arial Unicode MS"/>
          <w:iCs/>
          <w:color w:val="000000"/>
          <w:kern w:val="1"/>
          <w:lang w:eastAsia="ar-SA"/>
        </w:rPr>
      </w:pPr>
      <w:r w:rsidRPr="003D7258">
        <w:rPr>
          <w:rFonts w:eastAsia="Arial Unicode MS"/>
          <w:b/>
          <w:bCs/>
          <w:iCs/>
          <w:color w:val="000000"/>
          <w:kern w:val="1"/>
          <w:u w:val="single"/>
          <w:lang w:eastAsia="ar-SA"/>
        </w:rPr>
        <w:t xml:space="preserve">9.4. </w:t>
      </w:r>
      <w:r w:rsidRPr="003D7258">
        <w:rPr>
          <w:rFonts w:eastAsia="Arial Unicode MS"/>
          <w:iCs/>
          <w:color w:val="000000"/>
          <w:kern w:val="1"/>
          <w:u w:val="single"/>
          <w:lang w:eastAsia="ar-SA"/>
        </w:rPr>
        <w:t>Захтев у погледу рока важења понуде</w:t>
      </w:r>
    </w:p>
    <w:p w:rsidR="003D7258" w:rsidRPr="003D7258" w:rsidRDefault="003D7258" w:rsidP="003D7258">
      <w:pPr>
        <w:suppressAutoHyphens/>
        <w:spacing w:line="100" w:lineRule="atLeast"/>
        <w:jc w:val="both"/>
        <w:rPr>
          <w:rFonts w:eastAsia="Arial Unicode MS"/>
          <w:iCs/>
          <w:color w:val="000000"/>
          <w:kern w:val="1"/>
          <w:lang w:eastAsia="ar-SA"/>
        </w:rPr>
      </w:pPr>
    </w:p>
    <w:p w:rsidR="003D7258" w:rsidRPr="003D7258" w:rsidRDefault="003D7258" w:rsidP="003D7258">
      <w:pPr>
        <w:suppressAutoHyphens/>
        <w:spacing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Рок важења понуде не може бити краћи од 30 дана од дана отварања понуда.</w:t>
      </w:r>
      <w:proofErr w:type="gramEnd"/>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3D7258" w:rsidRPr="003D7258" w:rsidRDefault="003D7258" w:rsidP="003D7258">
      <w:pPr>
        <w:suppressAutoHyphens/>
        <w:spacing w:before="120" w:line="100" w:lineRule="atLeast"/>
        <w:jc w:val="both"/>
        <w:rPr>
          <w:rFonts w:eastAsia="Arial Unicode MS"/>
          <w:b/>
          <w:bCs/>
          <w:i/>
          <w:iCs/>
          <w:color w:val="000000"/>
          <w:kern w:val="1"/>
          <w:lang w:val="sr-Cyrl-RS" w:eastAsia="ar-SA"/>
        </w:rPr>
      </w:pPr>
      <w:proofErr w:type="gramStart"/>
      <w:r w:rsidRPr="003D7258">
        <w:rPr>
          <w:rFonts w:eastAsia="Arial Unicode MS"/>
          <w:iCs/>
          <w:color w:val="000000"/>
          <w:kern w:val="1"/>
          <w:lang w:eastAsia="ar-SA"/>
        </w:rPr>
        <w:t>Понуђач који прихвати захтев за продужење рока важења понуде на може мењати понуду.</w:t>
      </w:r>
      <w:proofErr w:type="gramEnd"/>
      <w:r w:rsidRPr="003D7258">
        <w:rPr>
          <w:rFonts w:eastAsia="Arial Unicode MS"/>
          <w:color w:val="000000"/>
          <w:kern w:val="1"/>
          <w:lang w:eastAsia="ar-SA"/>
        </w:rPr>
        <w:t xml:space="preserve"> </w:t>
      </w:r>
    </w:p>
    <w:p w:rsidR="003D7258" w:rsidRPr="003D7258" w:rsidRDefault="003D7258" w:rsidP="003D7258">
      <w:pPr>
        <w:autoSpaceDE w:val="0"/>
        <w:autoSpaceDN w:val="0"/>
        <w:adjustRightInd w:val="0"/>
        <w:jc w:val="both"/>
        <w:rPr>
          <w:b/>
          <w:bCs/>
          <w:color w:val="000000"/>
          <w:lang w:val="sr-Cyrl-CS"/>
        </w:rPr>
      </w:pPr>
    </w:p>
    <w:p w:rsidR="003D7258" w:rsidRPr="003D7258" w:rsidRDefault="003D7258" w:rsidP="003D7258">
      <w:pPr>
        <w:autoSpaceDE w:val="0"/>
        <w:autoSpaceDN w:val="0"/>
        <w:adjustRightInd w:val="0"/>
        <w:jc w:val="both"/>
        <w:rPr>
          <w:color w:val="000000"/>
          <w:u w:val="single"/>
          <w:lang w:val="ru-RU"/>
        </w:rPr>
      </w:pPr>
      <w:r w:rsidRPr="003D7258">
        <w:rPr>
          <w:b/>
          <w:bCs/>
          <w:color w:val="000000"/>
          <w:u w:val="single"/>
          <w:lang w:val="sr-Cyrl-CS"/>
        </w:rPr>
        <w:t>9.5</w:t>
      </w:r>
      <w:r w:rsidRPr="003D7258">
        <w:rPr>
          <w:b/>
          <w:bCs/>
          <w:color w:val="000000"/>
          <w:u w:val="single"/>
          <w:lang w:val="ru-RU"/>
        </w:rPr>
        <w:t>.</w:t>
      </w:r>
      <w:r w:rsidRPr="003D7258">
        <w:rPr>
          <w:color w:val="000000"/>
          <w:u w:val="single"/>
          <w:lang w:val="ru-RU"/>
        </w:rPr>
        <w:t xml:space="preserve"> Мере заштите </w:t>
      </w:r>
    </w:p>
    <w:p w:rsidR="003D7258" w:rsidRPr="003D7258" w:rsidRDefault="003D7258" w:rsidP="003D7258">
      <w:pPr>
        <w:autoSpaceDE w:val="0"/>
        <w:autoSpaceDN w:val="0"/>
        <w:adjustRightInd w:val="0"/>
        <w:spacing w:before="120"/>
        <w:jc w:val="both"/>
        <w:rPr>
          <w:color w:val="000000"/>
          <w:lang w:val="ru-RU"/>
        </w:rPr>
      </w:pPr>
      <w:r w:rsidRPr="003D7258">
        <w:rPr>
          <w:color w:val="000000"/>
          <w:lang w:val="ru-RU"/>
        </w:rPr>
        <w:t xml:space="preserve">Понуђач је дужан да приликом </w:t>
      </w:r>
      <w:r w:rsidRPr="003D7258">
        <w:rPr>
          <w:color w:val="000000"/>
          <w:lang w:val="sr-Cyrl-CS"/>
        </w:rPr>
        <w:t xml:space="preserve">извођења радова </w:t>
      </w:r>
      <w:r w:rsidRPr="003D7258">
        <w:rPr>
          <w:color w:val="000000"/>
          <w:lang w:val="ru-RU"/>
        </w:rPr>
        <w:t>кој</w:t>
      </w:r>
      <w:r w:rsidRPr="003D7258">
        <w:rPr>
          <w:color w:val="000000"/>
          <w:lang w:val="sr-Cyrl-CS"/>
        </w:rPr>
        <w:t>и</w:t>
      </w:r>
      <w:r w:rsidRPr="003D7258">
        <w:rPr>
          <w:color w:val="000000"/>
          <w:lang w:val="ru-RU"/>
        </w:rPr>
        <w:t xml:space="preserve"> </w:t>
      </w:r>
      <w:r w:rsidRPr="003D7258">
        <w:rPr>
          <w:color w:val="000000"/>
          <w:lang w:val="sr-Cyrl-CS"/>
        </w:rPr>
        <w:t>су</w:t>
      </w:r>
      <w:r w:rsidRPr="003D7258">
        <w:rPr>
          <w:color w:val="000000"/>
          <w:lang w:val="ru-RU"/>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3D7258" w:rsidRPr="003D7258" w:rsidRDefault="003D7258" w:rsidP="003D7258">
      <w:pPr>
        <w:autoSpaceDE w:val="0"/>
        <w:autoSpaceDN w:val="0"/>
        <w:adjustRightInd w:val="0"/>
        <w:jc w:val="both"/>
        <w:rPr>
          <w:b/>
          <w:bCs/>
          <w:color w:val="000000"/>
          <w:lang w:val="sr-Cyrl-CS"/>
        </w:rPr>
      </w:pPr>
    </w:p>
    <w:p w:rsidR="003D7258" w:rsidRPr="003D7258" w:rsidRDefault="003D7258" w:rsidP="003D7258">
      <w:pPr>
        <w:autoSpaceDE w:val="0"/>
        <w:autoSpaceDN w:val="0"/>
        <w:adjustRightInd w:val="0"/>
        <w:jc w:val="both"/>
        <w:rPr>
          <w:color w:val="000000"/>
          <w:u w:val="single"/>
          <w:lang w:val="ru-RU"/>
        </w:rPr>
      </w:pPr>
      <w:r w:rsidRPr="003D7258">
        <w:rPr>
          <w:b/>
          <w:bCs/>
          <w:color w:val="000000"/>
          <w:u w:val="single"/>
          <w:lang w:val="sr-Cyrl-CS"/>
        </w:rPr>
        <w:t>9.6.</w:t>
      </w:r>
      <w:r w:rsidRPr="003D7258">
        <w:rPr>
          <w:b/>
          <w:bCs/>
          <w:color w:val="000000"/>
          <w:u w:val="single"/>
          <w:lang w:val="ru-RU"/>
        </w:rPr>
        <w:t xml:space="preserve"> </w:t>
      </w:r>
      <w:r w:rsidRPr="003D7258">
        <w:rPr>
          <w:color w:val="000000"/>
          <w:u w:val="single"/>
          <w:lang w:val="ru-RU"/>
        </w:rPr>
        <w:t xml:space="preserve">Третирање отпада </w:t>
      </w:r>
    </w:p>
    <w:p w:rsidR="003D7258" w:rsidRPr="003D7258" w:rsidRDefault="003D7258" w:rsidP="003D7258">
      <w:pPr>
        <w:autoSpaceDE w:val="0"/>
        <w:autoSpaceDN w:val="0"/>
        <w:adjustRightInd w:val="0"/>
        <w:spacing w:before="120"/>
        <w:jc w:val="both"/>
        <w:rPr>
          <w:color w:val="000000"/>
          <w:lang w:val="ru-RU"/>
        </w:rPr>
      </w:pPr>
      <w:r w:rsidRPr="003D7258">
        <w:rPr>
          <w:color w:val="000000"/>
          <w:lang w:val="ru-RU"/>
        </w:rPr>
        <w:t xml:space="preserve">Понуђач је дужан да о свом трошку поступи са предметним отпадом у складу са Законом о управљању отпадом („Службени гласник Републике Србије“ број 36/2009 и број 88/2010) и важећим подзаконским актима. </w:t>
      </w:r>
    </w:p>
    <w:p w:rsidR="003D7258" w:rsidRPr="003D7258" w:rsidRDefault="003D7258" w:rsidP="003D7258">
      <w:pPr>
        <w:autoSpaceDE w:val="0"/>
        <w:autoSpaceDN w:val="0"/>
        <w:adjustRightInd w:val="0"/>
        <w:jc w:val="both"/>
        <w:rPr>
          <w:color w:val="000000"/>
          <w:lang w:val="ru-RU"/>
        </w:rPr>
      </w:pPr>
      <w:r w:rsidRPr="003D7258">
        <w:rPr>
          <w:b/>
          <w:bCs/>
          <w:color w:val="000000"/>
          <w:lang w:val="ru-RU"/>
        </w:rPr>
        <w:t xml:space="preserve"> </w:t>
      </w: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b/>
          <w:bCs/>
          <w:i/>
          <w:iCs/>
          <w:color w:val="000000"/>
          <w:kern w:val="1"/>
          <w:lang w:eastAsia="ar-SA"/>
        </w:rPr>
        <w:t>10. ВАЛУТА И НАЧИН НА КОЈИ МОРА ДА БУДЕ НАВЕДЕНА И ИЗРАЖЕНА ЦЕНА У ПОНУДИ</w:t>
      </w:r>
    </w:p>
    <w:p w:rsidR="003D7258" w:rsidRPr="003D7258" w:rsidRDefault="003D7258" w:rsidP="003D7258">
      <w:pPr>
        <w:suppressAutoHyphens/>
        <w:spacing w:line="100" w:lineRule="atLeast"/>
        <w:jc w:val="both"/>
        <w:rPr>
          <w:rFonts w:eastAsia="Arial Unicode MS"/>
          <w:b/>
          <w:bCs/>
          <w:i/>
          <w:iCs/>
          <w:color w:val="000000"/>
          <w:kern w:val="1"/>
          <w:lang w:eastAsia="ar-SA"/>
        </w:rPr>
      </w:pPr>
    </w:p>
    <w:p w:rsidR="003D7258" w:rsidRPr="003D7258" w:rsidRDefault="003D7258" w:rsidP="003D7258">
      <w:pPr>
        <w:suppressAutoHyphens/>
        <w:spacing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 xml:space="preserve">Цена мора бити исказана у динарима, са и </w:t>
      </w:r>
      <w:r w:rsidRPr="003D7258">
        <w:rPr>
          <w:rFonts w:eastAsia="Arial Unicode MS"/>
          <w:iCs/>
          <w:color w:val="00000A"/>
          <w:kern w:val="1"/>
          <w:lang w:eastAsia="ar-SA"/>
        </w:rPr>
        <w:t>без пореза на додату вредност,</w:t>
      </w:r>
      <w:r w:rsidRPr="003D7258">
        <w:rPr>
          <w:rFonts w:eastAsia="Arial Unicode MS"/>
          <w:color w:val="00000A"/>
          <w:kern w:val="1"/>
          <w:lang w:eastAsia="ar-SA"/>
        </w:rPr>
        <w:t xml:space="preserve"> </w:t>
      </w:r>
      <w:r w:rsidRPr="003D7258">
        <w:rPr>
          <w:rFonts w:eastAsia="Arial Unicode MS"/>
          <w:color w:val="000000"/>
          <w:kern w:val="1"/>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iCs/>
          <w:color w:val="000000"/>
          <w:kern w:val="1"/>
          <w:lang w:eastAsia="ar-SA"/>
        </w:rPr>
        <w:t xml:space="preserve">У цену је урачунато </w:t>
      </w:r>
      <w:r w:rsidRPr="003D7258">
        <w:rPr>
          <w:rFonts w:eastAsia="Arial Unicode MS"/>
          <w:bCs/>
          <w:color w:val="000000"/>
          <w:kern w:val="1"/>
          <w:lang w:eastAsia="ar-SA"/>
        </w:rPr>
        <w:t>норма</w:t>
      </w:r>
      <w:r w:rsidRPr="003D7258">
        <w:rPr>
          <w:rFonts w:eastAsia="Arial Unicode MS"/>
          <w:bCs/>
          <w:color w:val="000000"/>
          <w:kern w:val="1"/>
          <w:lang w:val="sr-Cyrl-CS" w:eastAsia="ar-SA"/>
        </w:rPr>
        <w:t xml:space="preserve"> по </w:t>
      </w:r>
      <w:r w:rsidRPr="003D7258">
        <w:rPr>
          <w:rFonts w:eastAsia="Arial Unicode MS"/>
          <w:bCs/>
          <w:color w:val="000000"/>
          <w:kern w:val="1"/>
          <w:lang w:eastAsia="ar-SA"/>
        </w:rPr>
        <w:t>часу, без навођења цене резервних делова.</w:t>
      </w:r>
      <w:proofErr w:type="gramEnd"/>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iCs/>
          <w:color w:val="000000"/>
          <w:kern w:val="1"/>
          <w:lang w:eastAsia="ar-SA"/>
        </w:rPr>
        <w:t>Цена је фиксна и не може се мењати.</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iCs/>
          <w:color w:val="000000"/>
          <w:kern w:val="1"/>
          <w:lang w:eastAsia="ar-SA"/>
        </w:rPr>
      </w:pPr>
      <w:proofErr w:type="gramStart"/>
      <w:r w:rsidRPr="003D7258">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Закона.</w:t>
      </w:r>
      <w:proofErr w:type="gramEnd"/>
    </w:p>
    <w:p w:rsidR="003D7258" w:rsidRPr="003D7258" w:rsidRDefault="003D7258" w:rsidP="003D7258">
      <w:pPr>
        <w:suppressAutoHyphens/>
        <w:spacing w:before="120" w:line="100" w:lineRule="atLeast"/>
        <w:jc w:val="both"/>
        <w:rPr>
          <w:rFonts w:eastAsia="Arial Unicode MS"/>
          <w:iCs/>
          <w:color w:val="000000"/>
          <w:kern w:val="1"/>
          <w:lang w:val="sr-Cyrl-CS" w:eastAsia="ar-SA"/>
        </w:rPr>
      </w:pPr>
      <w:proofErr w:type="gramStart"/>
      <w:r w:rsidRPr="003D7258">
        <w:rPr>
          <w:rFonts w:eastAsia="Arial Unicode MS"/>
          <w:iCs/>
          <w:color w:val="000000"/>
          <w:kern w:val="1"/>
          <w:lang w:eastAsia="ar-SA"/>
        </w:rPr>
        <w:t>Ако понуђена цена укључује увозну царину и друге дажбине, понуђач је дужан да тај део одвојено искаже у динарима.</w:t>
      </w:r>
      <w:proofErr w:type="gramEnd"/>
    </w:p>
    <w:p w:rsidR="003D7258" w:rsidRPr="003D7258" w:rsidRDefault="003D7258" w:rsidP="003D7258">
      <w:pPr>
        <w:suppressAutoHyphens/>
        <w:spacing w:line="100" w:lineRule="atLeast"/>
        <w:jc w:val="both"/>
        <w:rPr>
          <w:rFonts w:eastAsia="Arial Unicode MS"/>
          <w:b/>
          <w:i/>
          <w:iCs/>
          <w:color w:val="000000"/>
          <w:kern w:val="1"/>
          <w:lang w:val="sr-Cyrl-RS" w:eastAsia="ar-SA"/>
        </w:rPr>
      </w:pPr>
    </w:p>
    <w:p w:rsidR="003D7258" w:rsidRPr="003D7258" w:rsidRDefault="003D7258" w:rsidP="003D7258">
      <w:pPr>
        <w:suppressAutoHyphens/>
        <w:spacing w:line="100" w:lineRule="atLeast"/>
        <w:jc w:val="both"/>
        <w:rPr>
          <w:rFonts w:eastAsia="Arial Unicode MS"/>
          <w:b/>
          <w:i/>
          <w:iCs/>
          <w:kern w:val="1"/>
          <w:lang w:val="sr-Cyrl-RS" w:eastAsia="ar-SA"/>
        </w:rPr>
      </w:pPr>
      <w:r w:rsidRPr="003D7258">
        <w:rPr>
          <w:rFonts w:eastAsia="Arial Unicode MS"/>
          <w:b/>
          <w:i/>
          <w:iCs/>
          <w:kern w:val="1"/>
          <w:lang w:eastAsia="ar-SA"/>
        </w:rPr>
        <w:t>11. ПОДАЦИ О ДРЖАВНОМ ОРГАНУ ИЛИ ОРГАНИЗАЦИЈИ, ОДНОСНО ОРГАНУ ИЛИ СЛУЖБИ ТЕРИТОРИЈАЛНЕ АУТОНОМИЈЕ  ИЛИ ЛОКАЛНЕ САМОУПРАВЕ ГДЕ СЕ МОГУ</w:t>
      </w:r>
      <w:r w:rsidRPr="003D7258">
        <w:rPr>
          <w:rFonts w:eastAsia="Arial Unicode MS"/>
          <w:b/>
          <w:i/>
          <w:iCs/>
          <w:kern w:val="1"/>
          <w:lang w:val="sr-Cyrl-RS" w:eastAsia="ar-SA"/>
        </w:rPr>
        <w:t xml:space="preserve"> </w:t>
      </w:r>
      <w:r w:rsidRPr="003D7258">
        <w:rPr>
          <w:rFonts w:eastAsia="Arial Unicode MS"/>
          <w:b/>
          <w:i/>
          <w:iCs/>
          <w:kern w:val="1"/>
          <w:lang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7258" w:rsidRPr="003D7258" w:rsidRDefault="003D7258" w:rsidP="003D7258">
      <w:pPr>
        <w:suppressAutoHyphens/>
        <w:spacing w:line="100" w:lineRule="atLeast"/>
        <w:jc w:val="both"/>
        <w:rPr>
          <w:rFonts w:eastAsia="Arial Unicode MS"/>
          <w:b/>
          <w:i/>
          <w:iCs/>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TimesNewRomanPSMT"/>
          <w:bCs/>
          <w:iCs/>
          <w:color w:val="000000"/>
          <w:kern w:val="1"/>
          <w:lang w:eastAsia="ar-SA"/>
        </w:rPr>
        <w:t>Подаци о пореским обавезама се могу добити у Пореској управи, Министарства финансија</w:t>
      </w:r>
      <w:r w:rsidRPr="003D7258">
        <w:rPr>
          <w:rFonts w:eastAsia="TimesNewRomanPSMT"/>
          <w:bCs/>
          <w:iCs/>
          <w:color w:val="000000"/>
          <w:kern w:val="1"/>
          <w:lang w:val="sr-Cyrl-CS" w:eastAsia="ar-SA"/>
        </w:rPr>
        <w:t xml:space="preserve">, Саве Машковића бр.3-5, Београд, </w:t>
      </w:r>
      <w:hyperlink r:id="rId11" w:history="1">
        <w:r w:rsidRPr="003D7258">
          <w:rPr>
            <w:rFonts w:eastAsia="TimesNewRomanPSMT"/>
            <w:bCs/>
            <w:iCs/>
            <w:color w:val="0000FF"/>
            <w:kern w:val="1"/>
            <w:u w:val="single"/>
            <w:lang w:eastAsia="ar-SA"/>
          </w:rPr>
          <w:t>www.poreskauprava.gov.rs</w:t>
        </w:r>
      </w:hyperlink>
      <w:r w:rsidRPr="003D7258">
        <w:rPr>
          <w:rFonts w:eastAsia="TimesNewRomanPSMT"/>
          <w:bCs/>
          <w:iCs/>
          <w:color w:val="000000"/>
          <w:kern w:val="1"/>
          <w:lang w:eastAsia="ar-SA"/>
        </w:rPr>
        <w:t xml:space="preserve"> Подаци о заштити животне средине се могу добити у Агенцији за заштиту животне средине, </w:t>
      </w:r>
      <w:r w:rsidRPr="003D7258">
        <w:rPr>
          <w:rFonts w:eastAsia="TimesNewRomanPSMT"/>
          <w:bCs/>
          <w:iCs/>
          <w:color w:val="000000"/>
          <w:kern w:val="1"/>
          <w:lang w:val="sr-Cyrl-CS" w:eastAsia="ar-SA"/>
        </w:rPr>
        <w:t>Руже Јовановића бр.</w:t>
      </w:r>
      <w:r w:rsidRPr="003D7258">
        <w:rPr>
          <w:rFonts w:eastAsia="TimesNewRomanPSMT"/>
          <w:bCs/>
          <w:iCs/>
          <w:color w:val="000000"/>
          <w:kern w:val="1"/>
          <w:lang w:eastAsia="ar-SA"/>
        </w:rPr>
        <w:t xml:space="preserve">27a, </w:t>
      </w:r>
      <w:r w:rsidRPr="003D7258">
        <w:rPr>
          <w:rFonts w:eastAsia="TimesNewRomanPSMT"/>
          <w:bCs/>
          <w:iCs/>
          <w:color w:val="000000"/>
          <w:kern w:val="1"/>
          <w:lang w:val="sr-Cyrl-CS" w:eastAsia="ar-SA"/>
        </w:rPr>
        <w:t xml:space="preserve">Београд </w:t>
      </w:r>
      <w:hyperlink r:id="rId12" w:history="1">
        <w:r w:rsidRPr="003D7258">
          <w:rPr>
            <w:rFonts w:eastAsia="TimesNewRomanPSMT"/>
            <w:bCs/>
            <w:iCs/>
            <w:color w:val="0000FF"/>
            <w:kern w:val="1"/>
            <w:u w:val="single"/>
            <w:lang w:eastAsia="ar-SA"/>
          </w:rPr>
          <w:t>www.sepa.gov.rs</w:t>
        </w:r>
      </w:hyperlink>
      <w:r w:rsidRPr="003D7258">
        <w:rPr>
          <w:rFonts w:eastAsia="TimesNewRomanPSMT"/>
          <w:bCs/>
          <w:iCs/>
          <w:color w:val="000000"/>
          <w:kern w:val="1"/>
          <w:lang w:eastAsia="ar-SA"/>
        </w:rPr>
        <w:t xml:space="preserve"> и у Министарству </w:t>
      </w:r>
      <w:r w:rsidRPr="003D7258">
        <w:rPr>
          <w:rFonts w:eastAsia="TimesNewRomanPSMT"/>
          <w:bCs/>
          <w:iCs/>
          <w:color w:val="000000"/>
          <w:kern w:val="1"/>
          <w:lang w:val="sr-Cyrl-CS" w:eastAsia="ar-SA"/>
        </w:rPr>
        <w:t>пољопривреде</w:t>
      </w:r>
      <w:r w:rsidRPr="003D7258">
        <w:rPr>
          <w:rFonts w:eastAsia="TimesNewRomanPSMT"/>
          <w:bCs/>
          <w:iCs/>
          <w:color w:val="000000"/>
          <w:kern w:val="1"/>
          <w:lang w:eastAsia="ar-SA"/>
        </w:rPr>
        <w:t xml:space="preserve"> и заштите животне средине, </w:t>
      </w:r>
      <w:r w:rsidRPr="003D7258">
        <w:rPr>
          <w:rFonts w:eastAsia="TimesNewRomanPSMT"/>
          <w:bCs/>
          <w:iCs/>
          <w:color w:val="000000"/>
          <w:kern w:val="1"/>
          <w:lang w:val="sr-Cyrl-CS" w:eastAsia="ar-SA"/>
        </w:rPr>
        <w:t>Немањина бр.22-26</w:t>
      </w:r>
      <w:r w:rsidRPr="003D7258">
        <w:rPr>
          <w:rFonts w:eastAsia="TimesNewRomanPSMT"/>
          <w:bCs/>
          <w:iCs/>
          <w:color w:val="000000"/>
          <w:kern w:val="1"/>
          <w:lang w:eastAsia="ar-SA"/>
        </w:rPr>
        <w:t xml:space="preserve">, </w:t>
      </w:r>
      <w:r w:rsidRPr="003D7258">
        <w:rPr>
          <w:rFonts w:eastAsia="TimesNewRomanPSMT"/>
          <w:bCs/>
          <w:iCs/>
          <w:color w:val="000000"/>
          <w:kern w:val="1"/>
          <w:lang w:val="sr-Cyrl-CS" w:eastAsia="ar-SA"/>
        </w:rPr>
        <w:t xml:space="preserve">Београд </w:t>
      </w:r>
      <w:hyperlink r:id="rId13" w:history="1">
        <w:r w:rsidRPr="003D7258">
          <w:rPr>
            <w:rFonts w:eastAsia="TimesNewRomanPSMT"/>
            <w:bCs/>
            <w:iCs/>
            <w:color w:val="0000FF"/>
            <w:kern w:val="1"/>
            <w:u w:val="single"/>
            <w:lang w:eastAsia="ar-SA"/>
          </w:rPr>
          <w:t>www.mpzzs.gov.rs</w:t>
        </w:r>
      </w:hyperlink>
      <w:r w:rsidRPr="003D7258">
        <w:rPr>
          <w:rFonts w:eastAsia="TimesNewRomanPSMT"/>
          <w:bCs/>
          <w:iCs/>
          <w:color w:val="000000"/>
          <w:kern w:val="1"/>
          <w:lang w:eastAsia="ar-SA"/>
        </w:rPr>
        <w:t xml:space="preserve"> Подаци о заштити при запошљавању и условима рада се могу добити у Министарству</w:t>
      </w:r>
      <w:r w:rsidRPr="003D7258">
        <w:rPr>
          <w:rFonts w:eastAsia="TimesNewRomanPSMT"/>
          <w:bCs/>
          <w:iCs/>
          <w:color w:val="000000"/>
          <w:kern w:val="1"/>
          <w:lang w:val="sr-Cyrl-CS" w:eastAsia="ar-SA"/>
        </w:rPr>
        <w:t xml:space="preserve"> за</w:t>
      </w:r>
      <w:r w:rsidRPr="003D7258">
        <w:rPr>
          <w:rFonts w:eastAsia="TimesNewRomanPSMT"/>
          <w:bCs/>
          <w:iCs/>
          <w:color w:val="000000"/>
          <w:kern w:val="1"/>
          <w:lang w:eastAsia="ar-SA"/>
        </w:rPr>
        <w:t xml:space="preserve"> рад, запошљавањ</w:t>
      </w:r>
      <w:r w:rsidRPr="003D7258">
        <w:rPr>
          <w:rFonts w:eastAsia="TimesNewRomanPSMT"/>
          <w:bCs/>
          <w:iCs/>
          <w:color w:val="000000"/>
          <w:kern w:val="1"/>
          <w:lang w:val="sr-Cyrl-CS" w:eastAsia="ar-SA"/>
        </w:rPr>
        <w:t>е, борачка</w:t>
      </w:r>
      <w:r w:rsidRPr="003D7258">
        <w:rPr>
          <w:rFonts w:eastAsia="TimesNewRomanPSMT"/>
          <w:bCs/>
          <w:iCs/>
          <w:color w:val="000000"/>
          <w:kern w:val="1"/>
          <w:lang w:eastAsia="ar-SA"/>
        </w:rPr>
        <w:t xml:space="preserve"> и социјалн</w:t>
      </w:r>
      <w:r w:rsidRPr="003D7258">
        <w:rPr>
          <w:rFonts w:eastAsia="TimesNewRomanPSMT"/>
          <w:bCs/>
          <w:iCs/>
          <w:color w:val="000000"/>
          <w:kern w:val="1"/>
          <w:lang w:val="sr-Cyrl-CS" w:eastAsia="ar-SA"/>
        </w:rPr>
        <w:t>а</w:t>
      </w:r>
      <w:r w:rsidRPr="003D7258">
        <w:rPr>
          <w:rFonts w:eastAsia="TimesNewRomanPSMT"/>
          <w:bCs/>
          <w:iCs/>
          <w:color w:val="000000"/>
          <w:kern w:val="1"/>
          <w:lang w:eastAsia="ar-SA"/>
        </w:rPr>
        <w:t xml:space="preserve"> пит</w:t>
      </w:r>
      <w:r w:rsidRPr="003D7258">
        <w:rPr>
          <w:rFonts w:eastAsia="TimesNewRomanPSMT"/>
          <w:bCs/>
          <w:iCs/>
          <w:color w:val="000000"/>
          <w:kern w:val="1"/>
          <w:lang w:val="sr-Cyrl-CS" w:eastAsia="ar-SA"/>
        </w:rPr>
        <w:t>ања,</w:t>
      </w:r>
      <w:r w:rsidRPr="003D7258">
        <w:rPr>
          <w:rFonts w:eastAsia="TimesNewRomanPSMT"/>
          <w:bCs/>
          <w:iCs/>
          <w:color w:val="000000"/>
          <w:kern w:val="1"/>
          <w:lang w:eastAsia="ar-SA"/>
        </w:rPr>
        <w:t xml:space="preserve"> </w:t>
      </w:r>
      <w:r w:rsidRPr="003D7258">
        <w:rPr>
          <w:rFonts w:eastAsia="TimesNewRomanPSMT"/>
          <w:bCs/>
          <w:iCs/>
          <w:color w:val="000000"/>
          <w:kern w:val="1"/>
          <w:lang w:val="sr-Cyrl-CS" w:eastAsia="ar-SA"/>
        </w:rPr>
        <w:t>Немањина бр.22-26, Београд</w:t>
      </w:r>
      <w:r w:rsidRPr="003D7258">
        <w:rPr>
          <w:rFonts w:eastAsia="TimesNewRomanPSMT"/>
          <w:bCs/>
          <w:iCs/>
          <w:color w:val="000000"/>
          <w:kern w:val="1"/>
          <w:lang w:eastAsia="ar-SA"/>
        </w:rPr>
        <w:t xml:space="preserve">  www.minrzs.gov.rs</w:t>
      </w:r>
    </w:p>
    <w:p w:rsidR="003D7258" w:rsidRPr="003D7258" w:rsidRDefault="003D7258" w:rsidP="003D7258">
      <w:pPr>
        <w:suppressAutoHyphens/>
        <w:spacing w:line="100" w:lineRule="atLeast"/>
        <w:jc w:val="both"/>
        <w:rPr>
          <w:rFonts w:eastAsia="Arial Unicode MS"/>
          <w:b/>
          <w:i/>
          <w:iCs/>
          <w:color w:val="000000"/>
          <w:kern w:val="1"/>
          <w:lang w:val="sr-Cyrl-RS" w:eastAsia="ar-SA"/>
        </w:rPr>
      </w:pPr>
    </w:p>
    <w:p w:rsidR="003D7258" w:rsidRDefault="003D7258" w:rsidP="003D7258">
      <w:pPr>
        <w:suppressAutoHyphens/>
        <w:spacing w:line="100" w:lineRule="atLeast"/>
        <w:jc w:val="both"/>
        <w:rPr>
          <w:rFonts w:eastAsia="Arial Unicode MS"/>
          <w:b/>
          <w:i/>
          <w:iCs/>
          <w:color w:val="000000"/>
          <w:kern w:val="1"/>
          <w:lang w:val="sr-Cyrl-RS" w:eastAsia="ar-SA"/>
        </w:rPr>
      </w:pPr>
      <w:r w:rsidRPr="003D7258">
        <w:rPr>
          <w:rFonts w:eastAsia="Arial Unicode MS"/>
          <w:b/>
          <w:i/>
          <w:iCs/>
          <w:color w:val="000000"/>
          <w:kern w:val="1"/>
          <w:lang w:eastAsia="ar-SA"/>
        </w:rPr>
        <w:t>12. ПОДАЦИ О ВРСТИ, САДРЖИНИ, НАЧИНУ ПОДНОШЕЊА, ВИСИНИ И РОКОВИМА ОБЕЗБЕЂЕЊА ИСПУЊЕЊА ОБАВЕЗА ПОНУЂАЧА</w:t>
      </w:r>
    </w:p>
    <w:p w:rsidR="00ED74F7" w:rsidRDefault="00ED74F7" w:rsidP="003D7258">
      <w:pPr>
        <w:suppressAutoHyphens/>
        <w:spacing w:line="100" w:lineRule="atLeast"/>
        <w:jc w:val="both"/>
        <w:rPr>
          <w:rFonts w:eastAsia="Arial Unicode MS"/>
          <w:b/>
          <w:i/>
          <w:iCs/>
          <w:color w:val="000000"/>
          <w:kern w:val="1"/>
          <w:lang w:val="sr-Cyrl-RS" w:eastAsia="ar-SA"/>
        </w:rPr>
      </w:pPr>
    </w:p>
    <w:p w:rsidR="00ED74F7" w:rsidRPr="00304437" w:rsidRDefault="00ED74F7" w:rsidP="00ED74F7">
      <w:pPr>
        <w:ind w:right="-50"/>
        <w:jc w:val="both"/>
        <w:rPr>
          <w:spacing w:val="-1"/>
          <w:lang w:val="sr-Cyrl-CS"/>
        </w:rPr>
      </w:pPr>
      <w:r>
        <w:rPr>
          <w:bCs/>
          <w:iCs/>
          <w:u w:val="single"/>
        </w:rPr>
        <w:t xml:space="preserve">- </w:t>
      </w:r>
      <w:r w:rsidRPr="00665C8F">
        <w:rPr>
          <w:bCs/>
          <w:iCs/>
          <w:u w:val="single"/>
        </w:rPr>
        <w:t>За повраћај авансног плаћања</w:t>
      </w:r>
      <w:r w:rsidRPr="00304437">
        <w:rPr>
          <w:i/>
          <w:spacing w:val="-1"/>
          <w:lang w:val="sr-Cyrl-CS"/>
        </w:rPr>
        <w:t xml:space="preserve">- </w:t>
      </w:r>
      <w:r w:rsidRPr="00304437">
        <w:rPr>
          <w:i/>
          <w:spacing w:val="-1"/>
          <w:u w:val="single"/>
          <w:lang w:val="sr-Cyrl-CS"/>
        </w:rPr>
        <w:t>ако се тражи аванс</w:t>
      </w:r>
      <w:r>
        <w:rPr>
          <w:spacing w:val="-1"/>
          <w:lang w:val="sr-Cyrl-CS"/>
        </w:rPr>
        <w:t>,</w:t>
      </w:r>
      <w:r w:rsidRPr="00BA30C3">
        <w:t xml:space="preserve">изабрани понуђач биће у обавези да </w:t>
      </w:r>
      <w:r w:rsidRPr="00665C8F">
        <w:rPr>
          <w:lang w:val="sr-Cyrl-CS"/>
        </w:rPr>
        <w:t>на име гаранције за повраћај авансног плаћања</w:t>
      </w:r>
      <w:r>
        <w:rPr>
          <w:lang w:val="sr-Cyrl-CS"/>
        </w:rPr>
        <w:t>,</w:t>
      </w:r>
      <w:r w:rsidRPr="006C396E">
        <w:rPr>
          <w:spacing w:val="-1"/>
          <w:lang w:val="sr-Cyrl-CS"/>
        </w:rPr>
        <w:t>приликом потписивања уговора</w:t>
      </w:r>
      <w:r>
        <w:rPr>
          <w:spacing w:val="-1"/>
          <w:lang w:val="sr-Cyrl-CS"/>
        </w:rPr>
        <w:t xml:space="preserve"> </w:t>
      </w:r>
      <w:r w:rsidRPr="00665C8F">
        <w:rPr>
          <w:lang w:val="sr-Cyrl-CS"/>
        </w:rPr>
        <w:t xml:space="preserve">достави Наручиоцу </w:t>
      </w:r>
      <w:r w:rsidRPr="00020BBE">
        <w:t xml:space="preserve">оригинал сопствену бланко меницу потписану оригиналним потписом, са клаузулом ,,без протеста“, оригинал </w:t>
      </w:r>
      <w:r w:rsidRPr="00020BBE">
        <w:rPr>
          <w:bCs/>
        </w:rPr>
        <w:t>Овлашћење за</w:t>
      </w:r>
      <w:r>
        <w:rPr>
          <w:bCs/>
        </w:rPr>
        <w:t xml:space="preserve"> попуну менице</w:t>
      </w:r>
      <w:r w:rsidRPr="00020BBE">
        <w:rPr>
          <w:bCs/>
        </w:rPr>
        <w:t>- Меничн</w:t>
      </w:r>
      <w:r>
        <w:rPr>
          <w:bCs/>
        </w:rPr>
        <w:t>о</w:t>
      </w:r>
      <w:r w:rsidRPr="00020BBE">
        <w:rPr>
          <w:bCs/>
        </w:rPr>
        <w:t xml:space="preserve"> писмо потписано оригиналним потписом лица која су потписала меницу, копије депо картона</w:t>
      </w:r>
      <w:r w:rsidRPr="00020BBE">
        <w:t>, копију ОП обрасца и листинг са сајта НБС</w:t>
      </w:r>
      <w:r w:rsidRPr="00020BBE">
        <w:rPr>
          <w:bCs/>
          <w:lang w:val="sr-Cyrl-CS"/>
        </w:rPr>
        <w:t xml:space="preserve">, као доказ да је меница регистрована, </w:t>
      </w:r>
      <w:r w:rsidRPr="00020BBE">
        <w:t>насловљен</w:t>
      </w:r>
      <w:r>
        <w:t>о</w:t>
      </w:r>
      <w:r w:rsidRPr="00020BBE">
        <w:t xml:space="preserve"> на </w:t>
      </w:r>
      <w:r>
        <w:t xml:space="preserve">Центар за заштиту одојчади, деце и омадине </w:t>
      </w:r>
      <w:r w:rsidRPr="00665C8F">
        <w:rPr>
          <w:spacing w:val="-1"/>
          <w:lang w:val="sr-Cyrl-CS"/>
        </w:rPr>
        <w:t>у в</w:t>
      </w:r>
      <w:r>
        <w:rPr>
          <w:spacing w:val="-1"/>
          <w:lang w:val="sr-Cyrl-CS"/>
        </w:rPr>
        <w:t xml:space="preserve">исини траженог аванса </w:t>
      </w:r>
      <w:r w:rsidRPr="00665C8F">
        <w:rPr>
          <w:spacing w:val="-1"/>
          <w:lang w:val="sr-Cyrl-CS"/>
        </w:rPr>
        <w:t xml:space="preserve"> </w:t>
      </w:r>
      <w:r w:rsidRPr="00BA30C3">
        <w:rPr>
          <w:spacing w:val="-1"/>
          <w:lang w:val="sr-Cyrl-CS"/>
        </w:rPr>
        <w:t>са роком важности најкраће до правдања аванса</w:t>
      </w:r>
      <w:r w:rsidRPr="006C396E">
        <w:rPr>
          <w:i/>
          <w:spacing w:val="-1"/>
          <w:lang w:val="sr-Cyrl-CS"/>
        </w:rPr>
        <w:t xml:space="preserve"> </w:t>
      </w:r>
    </w:p>
    <w:p w:rsidR="00ED74F7" w:rsidRDefault="00ED74F7" w:rsidP="00ED74F7">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lang w:val="sr-Cyrl-CS"/>
        </w:rPr>
        <w:t>о</w:t>
      </w:r>
      <w:r w:rsidRPr="006C396E">
        <w:rPr>
          <w:spacing w:val="-1"/>
          <w:lang w:val="sr-Cyrl-CS"/>
        </w:rPr>
        <w:t xml:space="preserve"> на </w:t>
      </w:r>
      <w:r>
        <w:rPr>
          <w:spacing w:val="-1"/>
          <w:lang w:val="sr-Cyrl-CS"/>
        </w:rPr>
        <w:t xml:space="preserve">Центар за заштиту одојчади, деце и омладине </w:t>
      </w:r>
      <w:r w:rsidRPr="006C396E">
        <w:rPr>
          <w:spacing w:val="-1"/>
          <w:lang w:val="sr-Cyrl-CS"/>
        </w:rPr>
        <w:t>, у износу 10% од вредности уговора</w:t>
      </w:r>
      <w:r w:rsidRPr="006C396E">
        <w:t xml:space="preserve"> </w:t>
      </w:r>
      <w:r>
        <w:rPr>
          <w:lang w:val="sr-Cyrl-RS"/>
        </w:rPr>
        <w:t xml:space="preserve">са </w:t>
      </w:r>
      <w:r w:rsidRPr="006C396E">
        <w:t xml:space="preserve"> </w:t>
      </w:r>
      <w:r>
        <w:t>ПДВ-</w:t>
      </w:r>
      <w:r>
        <w:rPr>
          <w:lang w:val="sr-Cyrl-RS"/>
        </w:rPr>
        <w:t>ом</w:t>
      </w:r>
      <w:r w:rsidRPr="006C396E">
        <w:t>,</w:t>
      </w:r>
      <w:r w:rsidRPr="006C396E">
        <w:rPr>
          <w:spacing w:val="-1"/>
          <w:lang w:val="sr-Cyrl-CS"/>
        </w:rPr>
        <w:t xml:space="preserve"> са роком важности минимум 30 дана дуже од уговореног рока за коначно извршење посла </w:t>
      </w:r>
    </w:p>
    <w:p w:rsidR="00ED74F7" w:rsidRDefault="00ED74F7" w:rsidP="00ED74F7">
      <w:pPr>
        <w:ind w:right="-50"/>
        <w:jc w:val="both"/>
        <w:rPr>
          <w:lang w:val="sr-Cyrl-CS"/>
        </w:rPr>
      </w:pPr>
      <w:r w:rsidRPr="00155728">
        <w:rPr>
          <w:u w:val="single"/>
          <w:lang w:val="sr-Cyrl-CS"/>
        </w:rPr>
        <w:lastRenderedPageBreak/>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Овлашћење за попуну менице</w:t>
      </w:r>
      <w:r w:rsidRPr="003767AB">
        <w:rPr>
          <w:bCs/>
        </w:rPr>
        <w:t>-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Pr>
          <w:lang w:val="sr-Cyrl-CS"/>
        </w:rPr>
        <w:t xml:space="preserve">Центар за заштиту одојчади, деце и омадине </w:t>
      </w:r>
      <w:r w:rsidRPr="00155728">
        <w:rPr>
          <w:lang w:val="sr-Cyrl-CS"/>
        </w:rPr>
        <w:t xml:space="preserve"> у износу 5% од вредности уговорене цене </w:t>
      </w:r>
      <w:r>
        <w:rPr>
          <w:lang w:val="sr-Cyrl-CS"/>
        </w:rPr>
        <w:t xml:space="preserve">са </w:t>
      </w:r>
      <w:r w:rsidRPr="00155728">
        <w:rPr>
          <w:lang w:val="sr-Cyrl-CS"/>
        </w:rPr>
        <w:t xml:space="preserve"> ПДВ-</w:t>
      </w:r>
      <w:r>
        <w:rPr>
          <w:lang w:val="sr-Cyrl-CS"/>
        </w:rPr>
        <w:t>ом</w:t>
      </w:r>
      <w:r w:rsidRPr="00155728">
        <w:rPr>
          <w:lang w:val="sr-Cyrl-CS"/>
        </w:rPr>
        <w:t>, са роком важности 5 дана дуже од гарантног рока</w:t>
      </w:r>
    </w:p>
    <w:p w:rsidR="00ED74F7" w:rsidRPr="006C396E" w:rsidRDefault="00ED74F7" w:rsidP="00ED74F7">
      <w:pPr>
        <w:ind w:right="-50"/>
        <w:jc w:val="both"/>
        <w:rPr>
          <w:spacing w:val="-1"/>
          <w:lang w:val="sr-Cyrl-CS"/>
        </w:rPr>
      </w:pPr>
    </w:p>
    <w:p w:rsidR="00ED74F7" w:rsidRPr="00ED74F7" w:rsidRDefault="00ED74F7" w:rsidP="003D7258">
      <w:pPr>
        <w:suppressAutoHyphens/>
        <w:spacing w:line="100" w:lineRule="atLeast"/>
        <w:jc w:val="both"/>
        <w:rPr>
          <w:rFonts w:eastAsia="Arial Unicode MS"/>
          <w:iCs/>
          <w:color w:val="000000"/>
          <w:kern w:val="1"/>
          <w:lang w:val="sr-Cyrl-RS" w:eastAsia="ar-SA"/>
        </w:rPr>
      </w:pPr>
    </w:p>
    <w:p w:rsidR="003D7258" w:rsidRPr="003D7258" w:rsidRDefault="003D7258" w:rsidP="003D7258">
      <w:pPr>
        <w:suppressAutoHyphens/>
        <w:spacing w:before="120"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Рок важења средстава финансијског обезбеђења мора бити најмање 30 (тридесет) дана дужи од истека рока свих уговорених обавеза понуђача.</w:t>
      </w:r>
    </w:p>
    <w:p w:rsidR="003D7258" w:rsidRPr="003D7258" w:rsidRDefault="003D7258" w:rsidP="003D7258">
      <w:pPr>
        <w:suppressAutoHyphens/>
        <w:spacing w:before="120"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По извршењу свих уговорних обавеза понуђача средства финансијског обезбеђења ће бити враћена.</w:t>
      </w: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b/>
          <w:bCs/>
          <w:i/>
          <w:color w:val="000000"/>
          <w:kern w:val="1"/>
          <w:lang w:eastAsia="ar-SA"/>
        </w:rPr>
        <w:t xml:space="preserve">13. </w:t>
      </w:r>
      <w:r w:rsidRPr="003D7258">
        <w:rPr>
          <w:rFonts w:eastAsia="Arial Unicode MS"/>
          <w:b/>
          <w:bCs/>
          <w:iCs/>
          <w:color w:val="000000"/>
          <w:kern w:val="1"/>
          <w:lang w:eastAsia="ar-SA"/>
        </w:rPr>
        <w:t>ЗАШТИТА ПОВЕРЉИВОСТИ ПОДАТАКА КОЈЕ НАРУЧИЛАЦ СТАВЉА ПОНУЂАЧИМА НА РАСПОЛАГАЊЕ, УКЉУЧУЈУЋИ И ЊИХОВЕ ПОДИЗВОЂАЧЕ</w:t>
      </w:r>
      <w:r w:rsidRPr="003D7258">
        <w:rPr>
          <w:rFonts w:eastAsia="Arial Unicode MS"/>
          <w:b/>
          <w:bCs/>
          <w:i/>
          <w:color w:val="000000"/>
          <w:kern w:val="1"/>
          <w:lang w:eastAsia="ar-SA"/>
        </w:rPr>
        <w:t xml:space="preserve"> </w:t>
      </w:r>
    </w:p>
    <w:p w:rsidR="003D7258" w:rsidRPr="003D7258" w:rsidRDefault="003D7258" w:rsidP="003D7258">
      <w:pPr>
        <w:suppressAutoHyphens/>
        <w:spacing w:before="120" w:after="120" w:line="100" w:lineRule="atLeast"/>
        <w:jc w:val="both"/>
        <w:rPr>
          <w:rFonts w:eastAsia="Arial Unicode MS"/>
          <w:b/>
          <w:i/>
          <w:color w:val="000000"/>
          <w:kern w:val="1"/>
          <w:lang w:eastAsia="ar-SA"/>
        </w:rPr>
      </w:pPr>
      <w:proofErr w:type="gramStart"/>
      <w:r w:rsidRPr="003D7258">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3D7258" w:rsidRPr="003D7258" w:rsidRDefault="003D7258" w:rsidP="003D7258">
      <w:pPr>
        <w:suppressAutoHyphens/>
        <w:spacing w:line="100" w:lineRule="atLeast"/>
        <w:jc w:val="both"/>
        <w:rPr>
          <w:rFonts w:eastAsia="Arial Unicode MS"/>
          <w:b/>
          <w:bCs/>
          <w:color w:val="000000"/>
          <w:kern w:val="1"/>
          <w:lang w:eastAsia="ar-SA"/>
        </w:rPr>
      </w:pPr>
      <w:r w:rsidRPr="003D7258">
        <w:rPr>
          <w:rFonts w:eastAsia="Arial Unicode MS"/>
          <w:b/>
          <w:bCs/>
          <w:color w:val="000000"/>
          <w:kern w:val="1"/>
          <w:lang w:eastAsia="ar-SA"/>
        </w:rPr>
        <w:t>14. ДОДАТНЕ ИНФОРМАЦИЈЕ ИЛИ ПОЈАШЊЕЊА У ВЕЗИ СА ПРИПРЕМАЊЕМ ПОНУДЕ</w:t>
      </w:r>
    </w:p>
    <w:p w:rsidR="003D7258" w:rsidRPr="003D7258" w:rsidRDefault="003D7258" w:rsidP="003D7258">
      <w:pPr>
        <w:suppressAutoHyphens/>
        <w:spacing w:line="100" w:lineRule="atLeast"/>
        <w:jc w:val="both"/>
        <w:rPr>
          <w:rFonts w:eastAsia="Arial Unicode MS"/>
          <w:b/>
          <w:bCs/>
          <w:color w:val="000000"/>
          <w:kern w:val="1"/>
          <w:lang w:eastAsia="ar-SA"/>
        </w:rPr>
      </w:pPr>
    </w:p>
    <w:p w:rsidR="003D7258" w:rsidRPr="003D7258" w:rsidRDefault="003D7258" w:rsidP="003D7258">
      <w:pPr>
        <w:suppressAutoHyphens/>
        <w:spacing w:before="120" w:line="100" w:lineRule="atLeast"/>
        <w:jc w:val="both"/>
        <w:rPr>
          <w:rFonts w:eastAsia="Arial Unicode MS"/>
          <w:color w:val="000000"/>
          <w:kern w:val="1"/>
          <w:lang w:eastAsia="ar-SA"/>
        </w:rPr>
      </w:pPr>
      <w:r w:rsidRPr="003D7258">
        <w:rPr>
          <w:rFonts w:eastAsia="Arial Unicode MS"/>
          <w:color w:val="000000"/>
          <w:kern w:val="1"/>
          <w:lang w:eastAsia="ar-SA"/>
        </w:rPr>
        <w:t xml:space="preserve">Заинтересовано лице може, у писаном </w:t>
      </w:r>
      <w:r w:rsidRPr="003D7258">
        <w:rPr>
          <w:rFonts w:eastAsia="Arial Unicode MS"/>
          <w:kern w:val="1"/>
          <w:lang w:eastAsia="ar-SA"/>
        </w:rPr>
        <w:t>облику</w:t>
      </w:r>
      <w:r w:rsidRPr="003D7258">
        <w:rPr>
          <w:rFonts w:eastAsia="Arial Unicode MS"/>
          <w:i/>
          <w:kern w:val="1"/>
          <w:lang w:eastAsia="ar-SA"/>
        </w:rPr>
        <w:t xml:space="preserve"> </w:t>
      </w:r>
      <w:r w:rsidRPr="003D7258">
        <w:rPr>
          <w:rFonts w:eastAsia="Arial Unicode MS"/>
          <w:kern w:val="1"/>
          <w:lang w:eastAsia="ar-SA"/>
        </w:rPr>
        <w:t>електронске поште</w:t>
      </w:r>
      <w:r w:rsidRPr="003D7258">
        <w:rPr>
          <w:rFonts w:eastAsia="Arial Unicode MS"/>
          <w:kern w:val="1"/>
          <w:lang w:val="sr-Cyrl-CS" w:eastAsia="ar-SA"/>
        </w:rPr>
        <w:t xml:space="preserve"> на </w:t>
      </w:r>
      <w:r w:rsidRPr="003D7258">
        <w:rPr>
          <w:rFonts w:eastAsia="Arial Unicode MS"/>
          <w:iCs/>
          <w:kern w:val="1"/>
          <w:lang w:eastAsia="ar-SA"/>
        </w:rPr>
        <w:t>e</w:t>
      </w:r>
      <w:r w:rsidRPr="003D7258">
        <w:rPr>
          <w:rFonts w:eastAsia="Arial Unicode MS"/>
          <w:iCs/>
          <w:kern w:val="1"/>
          <w:lang w:val="ru-RU" w:eastAsia="ar-SA"/>
        </w:rPr>
        <w:t>-</w:t>
      </w:r>
      <w:r w:rsidRPr="003D7258">
        <w:rPr>
          <w:rFonts w:eastAsia="Arial Unicode MS"/>
          <w:iCs/>
          <w:kern w:val="1"/>
          <w:lang w:eastAsia="ar-SA"/>
        </w:rPr>
        <w:t>mail</w:t>
      </w:r>
      <w:r w:rsidRPr="003D7258">
        <w:rPr>
          <w:rFonts w:eastAsia="Arial Unicode MS"/>
          <w:iCs/>
          <w:kern w:val="1"/>
          <w:lang w:val="sr-Cyrl-CS" w:eastAsia="ar-SA"/>
        </w:rPr>
        <w:t>:</w:t>
      </w:r>
      <w:r w:rsidRPr="003D7258">
        <w:rPr>
          <w:rFonts w:eastAsia="Arial Unicode MS"/>
          <w:i/>
          <w:iCs/>
          <w:kern w:val="1"/>
          <w:lang w:val="sr-Cyrl-CS" w:eastAsia="ar-SA"/>
        </w:rPr>
        <w:t xml:space="preserve"> </w:t>
      </w:r>
      <w:hyperlink r:id="rId14" w:history="1">
        <w:r w:rsidRPr="003D7258">
          <w:rPr>
            <w:rFonts w:eastAsia="Arial Unicode MS"/>
            <w:i/>
            <w:iCs/>
            <w:color w:val="0000FF"/>
            <w:u w:val="single"/>
            <w:lang w:val="sr-Cyrl-CS"/>
          </w:rPr>
          <w:t>ј</w:t>
        </w:r>
        <w:r w:rsidRPr="003D7258">
          <w:rPr>
            <w:rFonts w:eastAsia="Arial Unicode MS"/>
            <w:i/>
            <w:iCs/>
            <w:color w:val="0000FF"/>
            <w:u w:val="single"/>
          </w:rPr>
          <w:t>ovanka.jakovljevic@yahoo.com</w:t>
        </w:r>
      </w:hyperlink>
      <w:r w:rsidRPr="003D7258">
        <w:rPr>
          <w:rFonts w:eastAsia="Arial Unicode MS"/>
          <w:i/>
          <w:iCs/>
          <w:kern w:val="1"/>
          <w:lang w:eastAsia="ar-SA"/>
        </w:rPr>
        <w:t xml:space="preserve">, </w:t>
      </w:r>
      <w:r w:rsidR="00EE195C">
        <w:rPr>
          <w:rFonts w:eastAsia="Arial Unicode MS"/>
          <w:i/>
          <w:iCs/>
        </w:rPr>
        <w:t>ivana</w:t>
      </w:r>
      <w:r w:rsidR="00D20555">
        <w:rPr>
          <w:rFonts w:eastAsia="Arial Unicode MS"/>
          <w:i/>
          <w:iCs/>
        </w:rPr>
        <w:t>r</w:t>
      </w:r>
      <w:r w:rsidR="00EE195C">
        <w:rPr>
          <w:rFonts w:eastAsia="Arial Unicode MS"/>
          <w:i/>
          <w:iCs/>
        </w:rPr>
        <w:t>@czodo.rs,</w:t>
      </w:r>
      <w:r w:rsidRPr="003D7258">
        <w:rPr>
          <w:rFonts w:eastAsia="Arial Unicode MS"/>
          <w:i/>
          <w:iCs/>
          <w:kern w:val="1"/>
          <w:lang w:eastAsia="ar-SA"/>
        </w:rPr>
        <w:t xml:space="preserve"> </w:t>
      </w:r>
      <w:r w:rsidRPr="003D7258">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D7258">
        <w:rPr>
          <w:rFonts w:eastAsia="Arial Unicode MS"/>
          <w:color w:val="000000"/>
          <w:kern w:val="1"/>
          <w:lang w:val="sr-Cyrl-CS" w:eastAsia="ar-SA"/>
        </w:rPr>
        <w:t xml:space="preserve">при чему може да да укаже и на евентуалне уочене недостатке и неправилности у конкурсној документацији, </w:t>
      </w:r>
      <w:r w:rsidRPr="003D7258">
        <w:rPr>
          <w:rFonts w:eastAsia="Arial Unicode MS"/>
          <w:color w:val="000000"/>
          <w:kern w:val="1"/>
          <w:lang w:eastAsia="ar-SA"/>
        </w:rPr>
        <w:t xml:space="preserve">најкасније 5 </w:t>
      </w:r>
      <w:r w:rsidRPr="003D7258">
        <w:rPr>
          <w:rFonts w:eastAsia="Arial Unicode MS"/>
          <w:color w:val="000000"/>
          <w:kern w:val="1"/>
          <w:lang w:val="sr-Cyrl-CS" w:eastAsia="ar-SA"/>
        </w:rPr>
        <w:t xml:space="preserve">(пет) </w:t>
      </w:r>
      <w:r w:rsidRPr="003D7258">
        <w:rPr>
          <w:rFonts w:eastAsia="Arial Unicode MS"/>
          <w:color w:val="000000"/>
          <w:kern w:val="1"/>
          <w:lang w:eastAsia="ar-SA"/>
        </w:rPr>
        <w:t xml:space="preserve">дана пре истека рока за подношење понуде. </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kern w:val="1"/>
          <w:lang w:eastAsia="ar-SA"/>
        </w:rPr>
      </w:pPr>
      <w:proofErr w:type="gramStart"/>
      <w:r w:rsidRPr="003D7258">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D7258">
        <w:rPr>
          <w:rFonts w:eastAsia="TimesNewRomanPS-BoldMT"/>
          <w:b/>
          <w:bCs/>
          <w:color w:val="000000"/>
          <w:kern w:val="1"/>
          <w:lang w:eastAsia="ar-SA"/>
        </w:rPr>
        <w:t xml:space="preserve"> </w:t>
      </w:r>
      <w:r w:rsidRPr="003D7258">
        <w:rPr>
          <w:rFonts w:eastAsia="TimesNewRomanPS-BoldMT"/>
          <w:b/>
          <w:bCs/>
          <w:kern w:val="1"/>
          <w:lang w:eastAsia="ar-SA"/>
        </w:rPr>
        <w:t>ЈН бр.</w:t>
      </w:r>
      <w:proofErr w:type="gramEnd"/>
      <w:r w:rsidRPr="003D7258">
        <w:rPr>
          <w:rFonts w:eastAsia="TimesNewRomanPS-BoldMT"/>
          <w:b/>
          <w:bCs/>
          <w:kern w:val="1"/>
          <w:lang w:eastAsia="ar-SA"/>
        </w:rPr>
        <w:t xml:space="preserve"> </w:t>
      </w:r>
      <w:proofErr w:type="gramStart"/>
      <w:r w:rsidR="00EE195C">
        <w:rPr>
          <w:rFonts w:eastAsia="TimesNewRomanPS-BoldMT"/>
          <w:b/>
          <w:bCs/>
          <w:kern w:val="1"/>
          <w:lang w:eastAsia="ar-SA"/>
        </w:rPr>
        <w:t>5/</w:t>
      </w:r>
      <w:r w:rsidRPr="003D7258">
        <w:rPr>
          <w:rFonts w:eastAsia="TimesNewRomanPS-BoldMT"/>
          <w:b/>
          <w:bCs/>
          <w:kern w:val="1"/>
          <w:lang w:eastAsia="ar-SA"/>
        </w:rPr>
        <w:t>201</w:t>
      </w:r>
      <w:r w:rsidR="00EE195C">
        <w:rPr>
          <w:rFonts w:eastAsia="TimesNewRomanPS-BoldMT"/>
          <w:b/>
          <w:bCs/>
          <w:kern w:val="1"/>
          <w:lang w:val="sr-Cyrl-RS" w:eastAsia="ar-SA"/>
        </w:rPr>
        <w:t>9</w:t>
      </w:r>
      <w:r w:rsidRPr="003D7258">
        <w:rPr>
          <w:rFonts w:eastAsia="Arial Unicode MS"/>
          <w:kern w:val="1"/>
          <w:lang w:val="ru-RU" w:eastAsia="ar-SA"/>
        </w:rPr>
        <w:t>”</w:t>
      </w:r>
      <w:r w:rsidRPr="003D7258">
        <w:rPr>
          <w:rFonts w:eastAsia="Arial Unicode MS"/>
          <w:kern w:val="1"/>
          <w:lang w:eastAsia="ar-SA"/>
        </w:rPr>
        <w:t>.</w:t>
      </w:r>
      <w:proofErr w:type="gramEnd"/>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По истеку рока предвиђеног за подношење понуда н</w:t>
      </w:r>
      <w:r w:rsidRPr="003D7258">
        <w:rPr>
          <w:rFonts w:eastAsia="Arial Unicode MS"/>
          <w:color w:val="000000"/>
          <w:kern w:val="1"/>
          <w:lang w:val="sr-Cyrl-CS" w:eastAsia="ar-SA"/>
        </w:rPr>
        <w:t>а</w:t>
      </w:r>
      <w:r w:rsidRPr="003D7258">
        <w:rPr>
          <w:rFonts w:eastAsia="Arial Unicode MS"/>
          <w:color w:val="000000"/>
          <w:kern w:val="1"/>
          <w:lang w:eastAsia="ar-SA"/>
        </w:rPr>
        <w:t>ручилац не може да мења нити да допуњује конкурсну документацију.</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bCs/>
          <w:kern w:val="1"/>
          <w:lang w:eastAsia="ar-SA"/>
        </w:rPr>
      </w:pPr>
      <w:proofErr w:type="gramStart"/>
      <w:r w:rsidRPr="003D7258">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color w:val="000000"/>
          <w:kern w:val="1"/>
          <w:lang w:val="sr-Cyrl-RS" w:eastAsia="ar-SA"/>
        </w:rPr>
      </w:pPr>
      <w:proofErr w:type="gramStart"/>
      <w:r w:rsidRPr="003D7258">
        <w:rPr>
          <w:rFonts w:eastAsia="Arial Unicode MS"/>
          <w:bCs/>
          <w:kern w:val="1"/>
          <w:lang w:eastAsia="ar-SA"/>
        </w:rPr>
        <w:t>Комуникација у поступку јавне набавке врши се искључиво на начин одређен чланом 20.</w:t>
      </w:r>
      <w:proofErr w:type="gramEnd"/>
      <w:r w:rsidRPr="003D7258">
        <w:rPr>
          <w:rFonts w:eastAsia="Arial Unicode MS"/>
          <w:bCs/>
          <w:kern w:val="1"/>
          <w:lang w:eastAsia="ar-SA"/>
        </w:rPr>
        <w:t xml:space="preserve"> </w:t>
      </w:r>
      <w:proofErr w:type="gramStart"/>
      <w:r w:rsidRPr="003D7258">
        <w:rPr>
          <w:rFonts w:eastAsia="Arial Unicode MS"/>
          <w:bCs/>
          <w:kern w:val="1"/>
          <w:lang w:eastAsia="ar-SA"/>
        </w:rPr>
        <w:t>Закона.</w:t>
      </w:r>
      <w:proofErr w:type="gramEnd"/>
    </w:p>
    <w:p w:rsidR="003D7258" w:rsidRPr="003D7258" w:rsidRDefault="003D7258"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suppressAutoHyphens/>
        <w:spacing w:line="100" w:lineRule="atLeast"/>
        <w:jc w:val="both"/>
        <w:rPr>
          <w:rFonts w:eastAsia="Arial Unicode MS"/>
          <w:b/>
          <w:bCs/>
          <w:color w:val="000000"/>
          <w:kern w:val="1"/>
          <w:lang w:eastAsia="ar-SA"/>
        </w:rPr>
      </w:pPr>
      <w:r w:rsidRPr="003D7258">
        <w:rPr>
          <w:rFonts w:eastAsia="Arial Unicode MS"/>
          <w:b/>
          <w:bCs/>
          <w:color w:val="000000"/>
          <w:kern w:val="1"/>
          <w:lang w:eastAsia="ar-SA"/>
        </w:rPr>
        <w:lastRenderedPageBreak/>
        <w:t xml:space="preserve">15. ДОДАТНА ОБЈАШЊЕЊА ОД ПОНУЂАЧА ПОСЛЕ ОТВАРАЊА ПОНУДА И КОНТРОЛА КОД ПОНУЂАЧА ОДНОСНО ЊЕГОВОГ ПОДИЗВОЂАЧА </w:t>
      </w:r>
    </w:p>
    <w:p w:rsidR="003D7258" w:rsidRPr="003D7258" w:rsidRDefault="003D7258" w:rsidP="003D7258">
      <w:pPr>
        <w:suppressAutoHyphens/>
        <w:spacing w:before="120" w:line="100" w:lineRule="atLeast"/>
        <w:jc w:val="both"/>
        <w:rPr>
          <w:rFonts w:eastAsia="TimesNewRomanPSMT"/>
          <w:bCs/>
          <w:color w:val="000000"/>
          <w:kern w:val="1"/>
          <w:lang w:eastAsia="ar-SA"/>
        </w:rPr>
      </w:pPr>
      <w:proofErr w:type="gramStart"/>
      <w:r w:rsidRPr="003D7258">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Закона).</w:t>
      </w:r>
      <w:proofErr w:type="gramEnd"/>
      <w:r w:rsidRPr="003D7258">
        <w:rPr>
          <w:rFonts w:eastAsia="Arial Unicode MS"/>
          <w:color w:val="000000"/>
          <w:kern w:val="1"/>
          <w:lang w:eastAsia="ar-SA"/>
        </w:rPr>
        <w:t xml:space="preserve"> </w:t>
      </w:r>
    </w:p>
    <w:p w:rsidR="003D7258" w:rsidRPr="003D7258" w:rsidRDefault="003D7258" w:rsidP="003D7258">
      <w:pPr>
        <w:tabs>
          <w:tab w:val="left" w:pos="-135"/>
          <w:tab w:val="left" w:pos="0"/>
          <w:tab w:val="left" w:pos="120"/>
        </w:tabs>
        <w:suppressAutoHyphens/>
        <w:spacing w:before="120" w:line="100" w:lineRule="atLeast"/>
        <w:jc w:val="both"/>
        <w:rPr>
          <w:rFonts w:eastAsia="Arial Unicode MS"/>
          <w:color w:val="000000"/>
          <w:kern w:val="1"/>
          <w:lang w:eastAsia="ar-SA"/>
        </w:rPr>
      </w:pPr>
      <w:r w:rsidRPr="003D7258">
        <w:rPr>
          <w:rFonts w:eastAsia="TimesNewRomanPSMT"/>
          <w:bCs/>
          <w:color w:val="000000"/>
          <w:kern w:val="1"/>
          <w:lang w:eastAsia="ar-SA"/>
        </w:rPr>
        <w:t>Уколико наручилац оцени да су потребна додатна објашњења или је потребно извршити</w:t>
      </w:r>
      <w:r w:rsidRPr="003D7258">
        <w:rPr>
          <w:rFonts w:eastAsia="Arial Unicode MS"/>
          <w:color w:val="000000"/>
          <w:kern w:val="1"/>
          <w:lang w:eastAsia="ar-SA"/>
        </w:rPr>
        <w:t xml:space="preserve"> контролу (увид) код понуђача, односно његовог подизвођача</w:t>
      </w:r>
      <w:r w:rsidRPr="003D7258">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7258" w:rsidRPr="003D7258" w:rsidRDefault="003D7258" w:rsidP="003D7258">
      <w:pPr>
        <w:tabs>
          <w:tab w:val="left" w:pos="-135"/>
          <w:tab w:val="left" w:pos="0"/>
          <w:tab w:val="left" w:pos="120"/>
        </w:tabs>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D7258">
        <w:rPr>
          <w:rFonts w:eastAsia="Arial Unicode MS"/>
          <w:color w:val="000000"/>
          <w:kern w:val="1"/>
          <w:lang w:eastAsia="ar-SA"/>
        </w:rPr>
        <w:t xml:space="preserve"> </w:t>
      </w:r>
    </w:p>
    <w:p w:rsidR="003D7258" w:rsidRPr="003D7258" w:rsidRDefault="003D7258" w:rsidP="003D7258">
      <w:pPr>
        <w:tabs>
          <w:tab w:val="left" w:pos="-135"/>
          <w:tab w:val="left" w:pos="0"/>
          <w:tab w:val="left" w:pos="120"/>
        </w:tabs>
        <w:suppressAutoHyphens/>
        <w:spacing w:before="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3D7258" w:rsidRPr="003D7258" w:rsidRDefault="003D7258" w:rsidP="003D7258">
      <w:pPr>
        <w:suppressAutoHyphens/>
        <w:spacing w:before="120" w:line="100" w:lineRule="atLeast"/>
        <w:jc w:val="both"/>
        <w:rPr>
          <w:rFonts w:eastAsia="Arial Unicode MS"/>
          <w:b/>
          <w:bCs/>
          <w:color w:val="000000"/>
          <w:kern w:val="1"/>
          <w:lang w:val="sr-Cyrl-RS" w:eastAsia="ar-SA"/>
        </w:rPr>
      </w:pPr>
      <w:proofErr w:type="gramStart"/>
      <w:r w:rsidRPr="003D7258">
        <w:rPr>
          <w:rFonts w:eastAsia="Arial Unicode MS"/>
          <w:color w:val="000000"/>
          <w:kern w:val="1"/>
          <w:lang w:eastAsia="ar-SA"/>
        </w:rPr>
        <w:t>Ако се понуђач не сагласи са исправком рачунских грешака, наручил</w:t>
      </w:r>
      <w:r w:rsidRPr="003D7258">
        <w:rPr>
          <w:rFonts w:eastAsia="Arial Unicode MS"/>
          <w:color w:val="000000"/>
          <w:kern w:val="1"/>
          <w:lang w:val="sr-Cyrl-CS" w:eastAsia="ar-SA"/>
        </w:rPr>
        <w:t>а</w:t>
      </w:r>
      <w:r w:rsidRPr="003D7258">
        <w:rPr>
          <w:rFonts w:eastAsia="Arial Unicode MS"/>
          <w:color w:val="000000"/>
          <w:kern w:val="1"/>
          <w:lang w:eastAsia="ar-SA"/>
        </w:rPr>
        <w:t>ц ће његову понуду одбити као неприхватљиву.</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line="100" w:lineRule="atLeast"/>
        <w:jc w:val="both"/>
        <w:rPr>
          <w:rFonts w:eastAsia="Arial Unicode MS"/>
          <w:b/>
          <w:bCs/>
          <w:color w:val="000000"/>
          <w:kern w:val="1"/>
          <w:lang w:val="sr-Cyrl-RS" w:eastAsia="ar-SA"/>
        </w:rPr>
      </w:pPr>
    </w:p>
    <w:p w:rsidR="003D7258" w:rsidRPr="004A7009" w:rsidRDefault="003D7258" w:rsidP="003D7258">
      <w:pPr>
        <w:suppressAutoHyphens/>
        <w:spacing w:line="100" w:lineRule="atLeast"/>
        <w:jc w:val="both"/>
        <w:rPr>
          <w:rFonts w:eastAsia="Arial Unicode MS"/>
          <w:b/>
          <w:bCs/>
          <w:kern w:val="1"/>
          <w:lang w:eastAsia="ar-SA"/>
        </w:rPr>
      </w:pPr>
      <w:r w:rsidRPr="004A7009">
        <w:rPr>
          <w:rFonts w:eastAsia="Arial Unicode MS"/>
          <w:b/>
          <w:bCs/>
          <w:kern w:val="1"/>
          <w:lang w:eastAsia="ar-SA"/>
        </w:rPr>
        <w:t>16. НЕГАТИВН</w:t>
      </w:r>
      <w:r w:rsidRPr="004A7009">
        <w:rPr>
          <w:rFonts w:eastAsia="Arial Unicode MS"/>
          <w:b/>
          <w:bCs/>
          <w:kern w:val="1"/>
          <w:lang w:val="sr-Cyrl-CS" w:eastAsia="ar-SA"/>
        </w:rPr>
        <w:t>Е</w:t>
      </w:r>
      <w:r w:rsidRPr="004A7009">
        <w:rPr>
          <w:rFonts w:eastAsia="Arial Unicode MS"/>
          <w:b/>
          <w:bCs/>
          <w:kern w:val="1"/>
          <w:lang w:eastAsia="ar-SA"/>
        </w:rPr>
        <w:t xml:space="preserve"> РЕФЕРЕНЦ</w:t>
      </w:r>
      <w:r w:rsidRPr="004A7009">
        <w:rPr>
          <w:rFonts w:eastAsia="Arial Unicode MS"/>
          <w:b/>
          <w:bCs/>
          <w:kern w:val="1"/>
          <w:lang w:val="sr-Cyrl-CS" w:eastAsia="ar-SA"/>
        </w:rPr>
        <w:t>Е</w:t>
      </w:r>
    </w:p>
    <w:p w:rsidR="003D7258" w:rsidRPr="004A7009" w:rsidRDefault="003D7258" w:rsidP="003D7258">
      <w:pPr>
        <w:suppressAutoHyphens/>
        <w:spacing w:line="100" w:lineRule="atLeast"/>
        <w:jc w:val="both"/>
        <w:rPr>
          <w:rFonts w:eastAsia="Arial Unicode MS"/>
          <w:b/>
          <w:bCs/>
          <w:kern w:val="1"/>
          <w:lang w:eastAsia="ar-SA"/>
        </w:rPr>
      </w:pPr>
    </w:p>
    <w:p w:rsidR="003D7258" w:rsidRPr="004A7009" w:rsidRDefault="003D7258" w:rsidP="003D7258">
      <w:pPr>
        <w:suppressAutoHyphens/>
        <w:spacing w:line="100" w:lineRule="atLeast"/>
        <w:rPr>
          <w:rFonts w:eastAsia="Arial Unicode MS"/>
          <w:kern w:val="1"/>
          <w:lang w:eastAsia="ar-SA"/>
        </w:rPr>
      </w:pPr>
      <w:r w:rsidRPr="004A7009">
        <w:rPr>
          <w:rFonts w:eastAsia="Arial Unicode MS"/>
          <w:kern w:val="1"/>
          <w:lang w:eastAsia="ar-SA"/>
        </w:rPr>
        <w:t xml:space="preserve">Наручилац </w:t>
      </w:r>
      <w:r w:rsidRPr="004A7009">
        <w:rPr>
          <w:rFonts w:eastAsia="Arial Unicode MS"/>
          <w:b/>
          <w:bCs/>
          <w:i/>
          <w:iCs/>
          <w:kern w:val="1"/>
          <w:lang w:eastAsia="ar-SA"/>
        </w:rPr>
        <w:t xml:space="preserve">може </w:t>
      </w:r>
      <w:r w:rsidRPr="004A7009">
        <w:rPr>
          <w:rFonts w:eastAsia="Arial Unicode MS"/>
          <w:kern w:val="1"/>
          <w:lang w:eastAsia="ar-SA"/>
        </w:rPr>
        <w:t xml:space="preserve">одбити понуду уколико поседује доказ да је понуђач у претходне три године </w:t>
      </w:r>
      <w:r w:rsidRPr="004A7009">
        <w:rPr>
          <w:rFonts w:eastAsia="Arial Unicode MS"/>
          <w:b/>
          <w:bCs/>
          <w:i/>
          <w:iCs/>
          <w:kern w:val="1"/>
          <w:lang w:eastAsia="ar-SA"/>
        </w:rPr>
        <w:t xml:space="preserve">пре објављивања позива за подношење понуда </w:t>
      </w:r>
      <w:r w:rsidRPr="004A7009">
        <w:rPr>
          <w:rFonts w:eastAsia="Arial Unicode MS"/>
          <w:kern w:val="1"/>
          <w:lang w:eastAsia="ar-SA"/>
        </w:rPr>
        <w:t xml:space="preserve">у поступку јавне набавке: </w:t>
      </w:r>
    </w:p>
    <w:p w:rsidR="003D7258" w:rsidRPr="004A7009" w:rsidRDefault="003D7258" w:rsidP="003D7258">
      <w:pPr>
        <w:suppressAutoHyphens/>
        <w:spacing w:before="120" w:line="100" w:lineRule="atLeast"/>
        <w:rPr>
          <w:rFonts w:eastAsia="Arial Unicode MS"/>
          <w:kern w:val="1"/>
          <w:lang w:eastAsia="ar-SA"/>
        </w:rPr>
      </w:pPr>
      <w:r w:rsidRPr="004A7009">
        <w:rPr>
          <w:rFonts w:eastAsia="Arial Unicode MS"/>
          <w:b/>
          <w:bCs/>
          <w:kern w:val="1"/>
          <w:lang w:eastAsia="ar-SA"/>
        </w:rPr>
        <w:t xml:space="preserve">1) </w:t>
      </w:r>
      <w:proofErr w:type="gramStart"/>
      <w:r w:rsidRPr="004A7009">
        <w:rPr>
          <w:rFonts w:eastAsia="Arial Unicode MS"/>
          <w:kern w:val="1"/>
          <w:lang w:eastAsia="ar-SA"/>
        </w:rPr>
        <w:t>поступао</w:t>
      </w:r>
      <w:proofErr w:type="gramEnd"/>
      <w:r w:rsidRPr="004A7009">
        <w:rPr>
          <w:rFonts w:eastAsia="Arial Unicode MS"/>
          <w:kern w:val="1"/>
          <w:lang w:eastAsia="ar-SA"/>
        </w:rPr>
        <w:t xml:space="preserve"> супротно забрани из чл. 23. </w:t>
      </w:r>
      <w:proofErr w:type="gramStart"/>
      <w:r w:rsidRPr="004A7009">
        <w:rPr>
          <w:rFonts w:eastAsia="Arial Unicode MS"/>
          <w:kern w:val="1"/>
          <w:lang w:eastAsia="ar-SA"/>
        </w:rPr>
        <w:t>и</w:t>
      </w:r>
      <w:proofErr w:type="gramEnd"/>
      <w:r w:rsidRPr="004A7009">
        <w:rPr>
          <w:rFonts w:eastAsia="Arial Unicode MS"/>
          <w:kern w:val="1"/>
          <w:lang w:eastAsia="ar-SA"/>
        </w:rPr>
        <w:t xml:space="preserve"> 25. Закона о јавним набавкама; </w:t>
      </w:r>
    </w:p>
    <w:p w:rsidR="003D7258" w:rsidRPr="004A7009" w:rsidRDefault="003D7258" w:rsidP="003D7258">
      <w:pPr>
        <w:suppressAutoHyphens/>
        <w:spacing w:before="120" w:line="100" w:lineRule="atLeast"/>
        <w:rPr>
          <w:rFonts w:eastAsia="Arial Unicode MS"/>
          <w:kern w:val="1"/>
          <w:lang w:eastAsia="ar-SA"/>
        </w:rPr>
      </w:pPr>
      <w:r w:rsidRPr="004A7009">
        <w:rPr>
          <w:rFonts w:eastAsia="Arial Unicode MS"/>
          <w:b/>
          <w:bCs/>
          <w:kern w:val="1"/>
          <w:lang w:eastAsia="ar-SA"/>
        </w:rPr>
        <w:t xml:space="preserve">2) </w:t>
      </w:r>
      <w:proofErr w:type="gramStart"/>
      <w:r w:rsidRPr="004A7009">
        <w:rPr>
          <w:rFonts w:eastAsia="Arial Unicode MS"/>
          <w:kern w:val="1"/>
          <w:lang w:eastAsia="ar-SA"/>
        </w:rPr>
        <w:t>учинио</w:t>
      </w:r>
      <w:proofErr w:type="gramEnd"/>
      <w:r w:rsidRPr="004A7009">
        <w:rPr>
          <w:rFonts w:eastAsia="Arial Unicode MS"/>
          <w:kern w:val="1"/>
          <w:lang w:eastAsia="ar-SA"/>
        </w:rPr>
        <w:t xml:space="preserve"> повреду конкуренције; </w:t>
      </w:r>
    </w:p>
    <w:p w:rsidR="003D7258" w:rsidRPr="004A7009" w:rsidRDefault="003D7258" w:rsidP="003D7258">
      <w:pPr>
        <w:suppressAutoHyphens/>
        <w:spacing w:before="120" w:line="100" w:lineRule="atLeast"/>
        <w:rPr>
          <w:rFonts w:eastAsia="Arial Unicode MS"/>
          <w:kern w:val="1"/>
          <w:lang w:eastAsia="ar-SA"/>
        </w:rPr>
      </w:pPr>
      <w:r w:rsidRPr="004A7009">
        <w:rPr>
          <w:rFonts w:eastAsia="Arial Unicode MS"/>
          <w:b/>
          <w:bCs/>
          <w:kern w:val="1"/>
          <w:lang w:eastAsia="ar-SA"/>
        </w:rPr>
        <w:t xml:space="preserve">3) </w:t>
      </w:r>
      <w:proofErr w:type="gramStart"/>
      <w:r w:rsidRPr="004A7009">
        <w:rPr>
          <w:rFonts w:eastAsia="Arial Unicode MS"/>
          <w:kern w:val="1"/>
          <w:lang w:eastAsia="ar-SA"/>
        </w:rPr>
        <w:t>доставио</w:t>
      </w:r>
      <w:proofErr w:type="gramEnd"/>
      <w:r w:rsidRPr="004A7009">
        <w:rPr>
          <w:rFonts w:eastAsia="Arial Unicode MS"/>
          <w:kern w:val="1"/>
          <w:lang w:eastAsia="ar-SA"/>
        </w:rPr>
        <w:t xml:space="preserve"> неистините податке у понуди или без оправданих разлога одбио да закључи Уговор о јавној набавци, након што му је Уговор додељен; </w:t>
      </w:r>
    </w:p>
    <w:p w:rsidR="003D7258" w:rsidRPr="004A7009" w:rsidRDefault="003D7258" w:rsidP="003D7258">
      <w:pPr>
        <w:suppressAutoHyphens/>
        <w:spacing w:before="120" w:line="100" w:lineRule="atLeast"/>
        <w:rPr>
          <w:rFonts w:eastAsia="Arial Unicode MS"/>
          <w:kern w:val="1"/>
          <w:lang w:eastAsia="ar-SA"/>
        </w:rPr>
      </w:pPr>
      <w:r w:rsidRPr="004A7009">
        <w:rPr>
          <w:rFonts w:eastAsia="Arial Unicode MS"/>
          <w:b/>
          <w:bCs/>
          <w:kern w:val="1"/>
          <w:lang w:eastAsia="ar-SA"/>
        </w:rPr>
        <w:t xml:space="preserve">4) </w:t>
      </w:r>
      <w:proofErr w:type="gramStart"/>
      <w:r w:rsidRPr="004A7009">
        <w:rPr>
          <w:rFonts w:eastAsia="Arial Unicode MS"/>
          <w:kern w:val="1"/>
          <w:lang w:eastAsia="ar-SA"/>
        </w:rPr>
        <w:t>одбио</w:t>
      </w:r>
      <w:proofErr w:type="gramEnd"/>
      <w:r w:rsidRPr="004A7009">
        <w:rPr>
          <w:rFonts w:eastAsia="Arial Unicode MS"/>
          <w:kern w:val="1"/>
          <w:lang w:eastAsia="ar-SA"/>
        </w:rPr>
        <w:t xml:space="preserve"> да достави доказе и средства обезбеђења на шта се у понуди обавезао. </w:t>
      </w:r>
    </w:p>
    <w:p w:rsidR="003D7258" w:rsidRPr="004A7009" w:rsidRDefault="003D7258" w:rsidP="003D7258">
      <w:pPr>
        <w:suppressAutoHyphens/>
        <w:spacing w:before="120" w:line="100" w:lineRule="atLeast"/>
        <w:rPr>
          <w:rFonts w:eastAsia="Arial Unicode MS"/>
          <w:kern w:val="1"/>
          <w:lang w:eastAsia="ar-SA"/>
        </w:rPr>
      </w:pPr>
    </w:p>
    <w:p w:rsidR="003D7258" w:rsidRPr="003D7258" w:rsidRDefault="003D7258" w:rsidP="003D7258">
      <w:pPr>
        <w:suppressAutoHyphens/>
        <w:spacing w:before="120" w:line="100" w:lineRule="atLeast"/>
        <w:rPr>
          <w:rFonts w:eastAsia="Arial Unicode MS"/>
          <w:color w:val="000000"/>
          <w:kern w:val="1"/>
          <w:lang w:eastAsia="ar-SA"/>
        </w:rPr>
      </w:pPr>
      <w:proofErr w:type="gramStart"/>
      <w:r w:rsidRPr="004A7009">
        <w:rPr>
          <w:rFonts w:eastAsia="Arial Unicode MS"/>
          <w:kern w:val="1"/>
          <w:lang w:eastAsia="ar-SA"/>
        </w:rPr>
        <w:t xml:space="preserve">Наручилац </w:t>
      </w:r>
      <w:r w:rsidRPr="004A7009">
        <w:rPr>
          <w:rFonts w:eastAsia="Arial Unicode MS"/>
          <w:b/>
          <w:bCs/>
          <w:i/>
          <w:iCs/>
          <w:kern w:val="1"/>
          <w:lang w:eastAsia="ar-SA"/>
        </w:rPr>
        <w:t xml:space="preserve">може </w:t>
      </w:r>
      <w:r w:rsidRPr="004A7009">
        <w:rPr>
          <w:rFonts w:eastAsia="Arial Unicode MS"/>
          <w:kern w:val="1"/>
          <w:lang w:eastAsia="ar-SA"/>
        </w:rPr>
        <w:t xml:space="preserve">одбити понуду уколико поседује доказ који потврђује да понуђач није </w:t>
      </w:r>
      <w:r w:rsidRPr="003D7258">
        <w:rPr>
          <w:rFonts w:eastAsia="Arial Unicode MS"/>
          <w:color w:val="000000"/>
          <w:kern w:val="1"/>
          <w:lang w:eastAsia="ar-SA"/>
        </w:rPr>
        <w:t xml:space="preserve">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3D7258">
        <w:rPr>
          <w:rFonts w:eastAsia="Arial Unicode MS"/>
          <w:b/>
          <w:bCs/>
          <w:i/>
          <w:iCs/>
          <w:color w:val="000000"/>
          <w:kern w:val="1"/>
          <w:lang w:eastAsia="ar-SA"/>
        </w:rPr>
        <w:t>пре објављивања позива за подношење понуда</w:t>
      </w:r>
      <w:r w:rsidRPr="003D7258">
        <w:rPr>
          <w:rFonts w:eastAsia="Arial Unicode MS"/>
          <w:color w:val="000000"/>
          <w:kern w:val="1"/>
          <w:lang w:eastAsia="ar-SA"/>
        </w:rPr>
        <w:t>.</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rPr>
          <w:rFonts w:eastAsia="Arial Unicode MS"/>
          <w:color w:val="000000"/>
          <w:kern w:val="1"/>
          <w:lang w:eastAsia="ar-SA"/>
        </w:rPr>
      </w:pPr>
      <w:r w:rsidRPr="003D7258">
        <w:rPr>
          <w:rFonts w:eastAsia="Arial Unicode MS"/>
          <w:color w:val="000000"/>
          <w:kern w:val="1"/>
          <w:lang w:eastAsia="ar-SA"/>
        </w:rPr>
        <w:t xml:space="preserve">Доказ може бити: </w:t>
      </w:r>
    </w:p>
    <w:p w:rsidR="003D7258" w:rsidRPr="003D7258" w:rsidRDefault="003D7258" w:rsidP="003D7258">
      <w:pPr>
        <w:suppressAutoHyphens/>
        <w:spacing w:before="120" w:line="100" w:lineRule="atLeast"/>
        <w:rPr>
          <w:rFonts w:eastAsia="Arial Unicode MS"/>
          <w:kern w:val="1"/>
          <w:sz w:val="20"/>
          <w:lang w:eastAsia="ar-SA"/>
        </w:rPr>
      </w:pPr>
      <w:r w:rsidRPr="003D7258">
        <w:rPr>
          <w:rFonts w:eastAsia="Arial Unicode MS"/>
          <w:b/>
          <w:bCs/>
          <w:color w:val="000000"/>
          <w:kern w:val="1"/>
          <w:lang w:eastAsia="ar-SA"/>
        </w:rPr>
        <w:t xml:space="preserve">1) </w:t>
      </w:r>
      <w:proofErr w:type="gramStart"/>
      <w:r w:rsidRPr="003D7258">
        <w:rPr>
          <w:rFonts w:eastAsia="Arial Unicode MS"/>
          <w:color w:val="000000"/>
          <w:kern w:val="1"/>
          <w:lang w:eastAsia="ar-SA"/>
        </w:rPr>
        <w:t>правоснажна</w:t>
      </w:r>
      <w:proofErr w:type="gramEnd"/>
      <w:r w:rsidRPr="003D7258">
        <w:rPr>
          <w:rFonts w:eastAsia="Arial Unicode MS"/>
          <w:color w:val="000000"/>
          <w:kern w:val="1"/>
          <w:lang w:eastAsia="ar-SA"/>
        </w:rPr>
        <w:t xml:space="preserve"> судска одлука или коначна одлука другог надлежног органа;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t xml:space="preserve">2) </w:t>
      </w:r>
      <w:proofErr w:type="gramStart"/>
      <w:r w:rsidRPr="003D7258">
        <w:rPr>
          <w:rFonts w:eastAsia="Arial Unicode MS"/>
          <w:kern w:val="1"/>
          <w:lang w:eastAsia="ar-SA"/>
        </w:rPr>
        <w:t>исправа</w:t>
      </w:r>
      <w:proofErr w:type="gramEnd"/>
      <w:r w:rsidRPr="003D7258">
        <w:rPr>
          <w:rFonts w:eastAsia="Arial Unicode MS"/>
          <w:kern w:val="1"/>
          <w:lang w:eastAsia="ar-SA"/>
        </w:rPr>
        <w:t xml:space="preserve"> о реализованом средству обезбеђења испуњења обавеза у поступку јавне набавке или испуњења уговорних обавеза;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t xml:space="preserve">3) </w:t>
      </w:r>
      <w:proofErr w:type="gramStart"/>
      <w:r w:rsidRPr="003D7258">
        <w:rPr>
          <w:rFonts w:eastAsia="Arial Unicode MS"/>
          <w:kern w:val="1"/>
          <w:lang w:eastAsia="ar-SA"/>
        </w:rPr>
        <w:t>исправа</w:t>
      </w:r>
      <w:proofErr w:type="gramEnd"/>
      <w:r w:rsidRPr="003D7258">
        <w:rPr>
          <w:rFonts w:eastAsia="Arial Unicode MS"/>
          <w:kern w:val="1"/>
          <w:lang w:eastAsia="ar-SA"/>
        </w:rPr>
        <w:t xml:space="preserve"> о наплаћеној уговорној казни;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t xml:space="preserve">4) </w:t>
      </w:r>
      <w:proofErr w:type="gramStart"/>
      <w:r w:rsidRPr="003D7258">
        <w:rPr>
          <w:rFonts w:eastAsia="Arial Unicode MS"/>
          <w:kern w:val="1"/>
          <w:lang w:eastAsia="ar-SA"/>
        </w:rPr>
        <w:t>рекламације</w:t>
      </w:r>
      <w:proofErr w:type="gramEnd"/>
      <w:r w:rsidRPr="003D7258">
        <w:rPr>
          <w:rFonts w:eastAsia="Arial Unicode MS"/>
          <w:kern w:val="1"/>
          <w:lang w:eastAsia="ar-SA"/>
        </w:rPr>
        <w:t xml:space="preserve"> потрошача, односно корисника, ако нису отклоњене у уговореном року;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t xml:space="preserve">5) </w:t>
      </w:r>
      <w:proofErr w:type="gramStart"/>
      <w:r w:rsidRPr="003D7258">
        <w:rPr>
          <w:rFonts w:eastAsia="Arial Unicode MS"/>
          <w:kern w:val="1"/>
          <w:lang w:eastAsia="ar-SA"/>
        </w:rPr>
        <w:t>извештај</w:t>
      </w:r>
      <w:proofErr w:type="gramEnd"/>
      <w:r w:rsidRPr="003D7258">
        <w:rPr>
          <w:rFonts w:eastAsia="Arial Unicode MS"/>
          <w:kern w:val="1"/>
          <w:lang w:eastAsia="ar-SA"/>
        </w:rPr>
        <w:t xml:space="preserve"> надзорног органа о изведеним радовима који нису у складу са пројектом, односно уговором;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t xml:space="preserve">6) </w:t>
      </w:r>
      <w:proofErr w:type="gramStart"/>
      <w:r w:rsidRPr="003D7258">
        <w:rPr>
          <w:rFonts w:eastAsia="Arial Unicode MS"/>
          <w:kern w:val="1"/>
          <w:lang w:eastAsia="ar-SA"/>
        </w:rPr>
        <w:t>изјава</w:t>
      </w:r>
      <w:proofErr w:type="gramEnd"/>
      <w:r w:rsidRPr="003D7258">
        <w:rPr>
          <w:rFonts w:eastAsia="Arial Unicode MS"/>
          <w:kern w:val="1"/>
          <w:lang w:eastAsia="ar-SA"/>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D7258" w:rsidRPr="003D7258" w:rsidRDefault="003D7258" w:rsidP="003D7258">
      <w:pPr>
        <w:suppressAutoHyphens/>
        <w:spacing w:before="120" w:line="100" w:lineRule="atLeast"/>
        <w:rPr>
          <w:rFonts w:eastAsia="Arial Unicode MS"/>
          <w:kern w:val="1"/>
          <w:lang w:eastAsia="ar-SA"/>
        </w:rPr>
      </w:pPr>
      <w:r w:rsidRPr="003D7258">
        <w:rPr>
          <w:rFonts w:eastAsia="Arial Unicode MS"/>
          <w:b/>
          <w:bCs/>
          <w:kern w:val="1"/>
          <w:lang w:eastAsia="ar-SA"/>
        </w:rPr>
        <w:lastRenderedPageBreak/>
        <w:t xml:space="preserve">7) </w:t>
      </w:r>
      <w:proofErr w:type="gramStart"/>
      <w:r w:rsidRPr="003D7258">
        <w:rPr>
          <w:rFonts w:eastAsia="Arial Unicode MS"/>
          <w:kern w:val="1"/>
          <w:lang w:eastAsia="ar-SA"/>
        </w:rPr>
        <w:t>доказ</w:t>
      </w:r>
      <w:proofErr w:type="gramEnd"/>
      <w:r w:rsidRPr="003D7258">
        <w:rPr>
          <w:rFonts w:eastAsia="Arial Unicode MS"/>
          <w:kern w:val="1"/>
          <w:lang w:eastAsia="ar-SA"/>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3D7258" w:rsidRPr="003D7258" w:rsidRDefault="003D7258" w:rsidP="003D7258">
      <w:pPr>
        <w:suppressAutoHyphens/>
        <w:spacing w:line="100" w:lineRule="atLeast"/>
        <w:rPr>
          <w:rFonts w:eastAsia="Arial Unicode MS"/>
          <w:kern w:val="1"/>
          <w:lang w:eastAsia="ar-SA"/>
        </w:rPr>
      </w:pPr>
    </w:p>
    <w:p w:rsidR="003D7258" w:rsidRPr="003D7258" w:rsidRDefault="003D7258" w:rsidP="003D7258">
      <w:pPr>
        <w:suppressAutoHyphens/>
        <w:spacing w:line="100" w:lineRule="atLeast"/>
        <w:rPr>
          <w:rFonts w:eastAsia="Arial Unicode MS"/>
          <w:b/>
          <w:bCs/>
          <w:i/>
          <w:iCs/>
          <w:kern w:val="1"/>
          <w:lang w:val="sr-Cyrl-CS" w:eastAsia="ar-SA"/>
        </w:rPr>
      </w:pPr>
      <w:proofErr w:type="gramStart"/>
      <w:r w:rsidRPr="003D7258">
        <w:rPr>
          <w:rFonts w:eastAsia="Arial Unicode MS"/>
          <w:b/>
          <w:bCs/>
          <w:i/>
          <w:iCs/>
          <w:kern w:val="1"/>
          <w:lang w:eastAsia="ar-SA"/>
        </w:rPr>
        <w:t>Наручилац може одбити понуду ако поседује доказ из члана 82.</w:t>
      </w:r>
      <w:proofErr w:type="gramEnd"/>
      <w:r w:rsidRPr="003D7258">
        <w:rPr>
          <w:rFonts w:eastAsia="Arial Unicode MS"/>
          <w:b/>
          <w:bCs/>
          <w:i/>
          <w:iCs/>
          <w:kern w:val="1"/>
          <w:lang w:eastAsia="ar-SA"/>
        </w:rPr>
        <w:t xml:space="preserve"> </w:t>
      </w:r>
      <w:proofErr w:type="gramStart"/>
      <w:r w:rsidRPr="003D7258">
        <w:rPr>
          <w:rFonts w:eastAsia="Arial Unicode MS"/>
          <w:b/>
          <w:bCs/>
          <w:i/>
          <w:iCs/>
          <w:kern w:val="1"/>
          <w:lang w:eastAsia="ar-SA"/>
        </w:rPr>
        <w:t>став</w:t>
      </w:r>
      <w:proofErr w:type="gramEnd"/>
      <w:r w:rsidRPr="003D7258">
        <w:rPr>
          <w:rFonts w:eastAsia="Arial Unicode MS"/>
          <w:b/>
          <w:bCs/>
          <w:i/>
          <w:iCs/>
          <w:kern w:val="1"/>
          <w:lang w:eastAsia="ar-SA"/>
        </w:rPr>
        <w:t xml:space="preserve"> 3. </w:t>
      </w:r>
      <w:proofErr w:type="gramStart"/>
      <w:r w:rsidRPr="003D7258">
        <w:rPr>
          <w:rFonts w:eastAsia="Arial Unicode MS"/>
          <w:b/>
          <w:bCs/>
          <w:i/>
          <w:iCs/>
          <w:kern w:val="1"/>
          <w:lang w:eastAsia="ar-SA"/>
        </w:rPr>
        <w:t>тачка</w:t>
      </w:r>
      <w:proofErr w:type="gramEnd"/>
      <w:r w:rsidRPr="003D7258">
        <w:rPr>
          <w:rFonts w:eastAsia="Arial Unicode MS"/>
          <w:b/>
          <w:bCs/>
          <w:i/>
          <w:iCs/>
          <w:kern w:val="1"/>
          <w:lang w:eastAsia="ar-SA"/>
        </w:rPr>
        <w:t xml:space="preserve"> 1) ЗЈН који се односи на поступак који је спровео или уговор који је закључио и други наручилац ако је </w:t>
      </w:r>
      <w:r w:rsidRPr="003D7258">
        <w:rPr>
          <w:rFonts w:eastAsia="Arial Unicode MS"/>
          <w:b/>
          <w:bCs/>
          <w:i/>
          <w:iCs/>
          <w:kern w:val="1"/>
          <w:lang w:val="sr-Cyrl-CS" w:eastAsia="ar-SA"/>
        </w:rPr>
        <w:t>предмет јавне набавке истоврстан.</w:t>
      </w:r>
    </w:p>
    <w:p w:rsidR="003D7258" w:rsidRPr="003D7258" w:rsidRDefault="003D7258" w:rsidP="003D7258">
      <w:pPr>
        <w:suppressAutoHyphens/>
        <w:spacing w:line="100" w:lineRule="atLeast"/>
        <w:jc w:val="both"/>
        <w:rPr>
          <w:rFonts w:eastAsia="TimesNewRomanPSMT"/>
          <w:b/>
          <w:bCs/>
          <w:i/>
          <w:iC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b/>
          <w:bCs/>
          <w:color w:val="000000"/>
          <w:kern w:val="1"/>
          <w:lang w:eastAsia="ar-SA"/>
        </w:rPr>
        <w:t>17. ВРСТА КРИТЕРИЈУМА ЗА ДОДЕЛУ УГОВОРА</w:t>
      </w:r>
    </w:p>
    <w:p w:rsidR="003D7258" w:rsidRPr="003D7258" w:rsidRDefault="003D7258" w:rsidP="003D7258">
      <w:pPr>
        <w:suppressAutoHyphens/>
        <w:spacing w:line="100" w:lineRule="atLeast"/>
        <w:jc w:val="both"/>
        <w:rPr>
          <w:rFonts w:eastAsia="Arial Unicode MS"/>
          <w:color w:val="000000"/>
          <w:kern w:val="1"/>
          <w:lang w:eastAsia="ar-SA"/>
        </w:rPr>
      </w:pPr>
    </w:p>
    <w:p w:rsidR="003D7258" w:rsidRPr="00932F0C" w:rsidRDefault="003D7258" w:rsidP="003D7258">
      <w:pPr>
        <w:autoSpaceDE w:val="0"/>
        <w:autoSpaceDN w:val="0"/>
        <w:adjustRightInd w:val="0"/>
        <w:rPr>
          <w:b/>
          <w:bCs/>
          <w:lang w:val="sr-Cyrl-RS"/>
        </w:rPr>
      </w:pPr>
      <w:r w:rsidRPr="00932F0C">
        <w:rPr>
          <w:lang w:val="ru-RU"/>
        </w:rPr>
        <w:t xml:space="preserve">Избор најповољније понуде ће се извршити применом критеријума </w:t>
      </w:r>
      <w:r w:rsidRPr="00932F0C">
        <w:rPr>
          <w:b/>
          <w:bCs/>
          <w:lang w:val="ru-RU"/>
        </w:rPr>
        <w:t>„</w:t>
      </w:r>
      <w:r w:rsidR="00F25BEF" w:rsidRPr="00932F0C">
        <w:rPr>
          <w:b/>
          <w:bCs/>
          <w:lang w:val="sr-Cyrl-CS"/>
        </w:rPr>
        <w:t xml:space="preserve">Економски најповољнија понуда </w:t>
      </w:r>
      <w:r w:rsidRPr="00932F0C">
        <w:rPr>
          <w:b/>
          <w:bCs/>
          <w:lang w:val="ru-RU"/>
        </w:rPr>
        <w:t>“</w:t>
      </w:r>
      <w:r w:rsidRPr="00932F0C">
        <w:rPr>
          <w:b/>
          <w:bCs/>
          <w:lang w:val="sr-Cyrl-RS"/>
        </w:rPr>
        <w:t>.</w:t>
      </w:r>
    </w:p>
    <w:p w:rsidR="00D614F0" w:rsidRDefault="00D614F0" w:rsidP="00932F0C">
      <w:pPr>
        <w:ind w:left="-660" w:firstLine="660"/>
        <w:jc w:val="both"/>
        <w:rPr>
          <w:lang w:val="sr-Cyrl-CS"/>
        </w:rPr>
      </w:pPr>
      <w:r w:rsidRPr="00352893">
        <w:rPr>
          <w:lang w:val="sr-Cyrl-CS"/>
        </w:rPr>
        <w:t>Пондерисање ће се извршити на основу следећих критеријума :</w:t>
      </w:r>
    </w:p>
    <w:p w:rsidR="00D614F0" w:rsidRDefault="00D614F0" w:rsidP="00D614F0">
      <w:pPr>
        <w:ind w:left="-660"/>
        <w:jc w:val="both"/>
        <w:rPr>
          <w:lang w:val="sr-Cyrl-CS"/>
        </w:rPr>
      </w:pPr>
    </w:p>
    <w:p w:rsidR="00D614F0" w:rsidRDefault="00D614F0" w:rsidP="0010017F">
      <w:pPr>
        <w:ind w:left="-660" w:firstLine="660"/>
        <w:jc w:val="both"/>
        <w:rPr>
          <w:lang w:val="sr-Cyrl-CS"/>
        </w:rPr>
      </w:pPr>
      <w:r>
        <w:rPr>
          <w:lang w:val="sr-Cyrl-CS"/>
        </w:rPr>
        <w:t>Најнижа понуђена цена ............................................70 пондера</w:t>
      </w:r>
    </w:p>
    <w:p w:rsidR="00D614F0" w:rsidRDefault="00D614F0" w:rsidP="0010017F">
      <w:pPr>
        <w:ind w:left="-660" w:firstLine="660"/>
        <w:jc w:val="both"/>
        <w:rPr>
          <w:lang w:val="sr-Cyrl-CS"/>
        </w:rPr>
      </w:pPr>
      <w:r>
        <w:rPr>
          <w:lang w:val="sr-Cyrl-CS"/>
        </w:rPr>
        <w:t>Најдужа гаранција понуђача на уграђено платно ..............</w:t>
      </w:r>
      <w:r w:rsidR="0010017F">
        <w:rPr>
          <w:lang w:val="sr-Cyrl-CS"/>
        </w:rPr>
        <w:t>20</w:t>
      </w:r>
      <w:r>
        <w:rPr>
          <w:lang w:val="sr-Cyrl-CS"/>
        </w:rPr>
        <w:t xml:space="preserve"> пондера</w:t>
      </w:r>
      <w:r w:rsidR="00BA5CEB">
        <w:rPr>
          <w:lang w:val="sr-Cyrl-CS"/>
        </w:rPr>
        <w:t xml:space="preserve"> </w:t>
      </w:r>
    </w:p>
    <w:p w:rsidR="00D614F0" w:rsidRDefault="00D614F0" w:rsidP="0010017F">
      <w:pPr>
        <w:ind w:left="-660" w:firstLine="660"/>
        <w:jc w:val="both"/>
        <w:rPr>
          <w:lang w:val="sr-Cyrl-CS"/>
        </w:rPr>
      </w:pPr>
      <w:r>
        <w:rPr>
          <w:lang w:val="sr-Cyrl-CS"/>
        </w:rPr>
        <w:t>Најкраћи рок извођења радова ..............................................</w:t>
      </w:r>
      <w:r w:rsidR="0010017F">
        <w:rPr>
          <w:lang w:val="sr-Cyrl-CS"/>
        </w:rPr>
        <w:t>10</w:t>
      </w:r>
      <w:r>
        <w:rPr>
          <w:lang w:val="sr-Cyrl-CS"/>
        </w:rPr>
        <w:t xml:space="preserve"> пондера </w:t>
      </w:r>
    </w:p>
    <w:p w:rsidR="00D614F0" w:rsidRPr="00352893" w:rsidRDefault="00D614F0" w:rsidP="0010017F">
      <w:pPr>
        <w:ind w:left="-660"/>
        <w:jc w:val="both"/>
        <w:rPr>
          <w:lang w:val="sr-Cyrl-CS"/>
        </w:rPr>
      </w:pPr>
    </w:p>
    <w:p w:rsidR="00D614F0" w:rsidRDefault="00D614F0" w:rsidP="0010017F">
      <w:pPr>
        <w:ind w:left="-660" w:firstLine="660"/>
        <w:jc w:val="both"/>
        <w:rPr>
          <w:b/>
          <w:lang w:val="sr-Cyrl-CS"/>
        </w:rPr>
      </w:pPr>
      <w:r>
        <w:rPr>
          <w:b/>
          <w:lang w:val="sr-Cyrl-CS"/>
        </w:rPr>
        <w:t xml:space="preserve">Понуђена цена ....................................70 пондера </w:t>
      </w:r>
    </w:p>
    <w:p w:rsidR="00D614F0" w:rsidRDefault="00D614F0" w:rsidP="0010017F">
      <w:pPr>
        <w:ind w:left="-660"/>
        <w:jc w:val="both"/>
        <w:rPr>
          <w:b/>
          <w:lang w:val="sr-Cyrl-CS"/>
        </w:rPr>
      </w:pPr>
    </w:p>
    <w:p w:rsidR="00D614F0" w:rsidRDefault="00D614F0" w:rsidP="0010017F">
      <w:pPr>
        <w:ind w:left="-660" w:firstLine="660"/>
        <w:jc w:val="both"/>
        <w:rPr>
          <w:lang w:val="sr-Cyrl-CS"/>
        </w:rPr>
      </w:pPr>
      <w:r w:rsidRPr="00352893">
        <w:rPr>
          <w:lang w:val="sr-Cyrl-CS"/>
        </w:rPr>
        <w:t>најнижа понуђена цена /понуђена цена *</w:t>
      </w:r>
      <w:r>
        <w:rPr>
          <w:lang w:val="sr-Cyrl-CS"/>
        </w:rPr>
        <w:t>70</w:t>
      </w:r>
      <w:r w:rsidRPr="00352893">
        <w:rPr>
          <w:lang w:val="sr-Cyrl-CS"/>
        </w:rPr>
        <w:t xml:space="preserve"> пондера</w:t>
      </w:r>
    </w:p>
    <w:p w:rsidR="00D614F0" w:rsidRDefault="00D614F0" w:rsidP="0010017F">
      <w:pPr>
        <w:ind w:left="-660"/>
        <w:jc w:val="both"/>
        <w:rPr>
          <w:lang w:val="sr-Cyrl-CS"/>
        </w:rPr>
      </w:pPr>
    </w:p>
    <w:p w:rsidR="00D614F0" w:rsidRDefault="00D614F0" w:rsidP="0010017F">
      <w:pPr>
        <w:ind w:left="-660" w:firstLine="660"/>
        <w:jc w:val="both"/>
        <w:rPr>
          <w:lang w:val="sr-Cyrl-CS"/>
        </w:rPr>
      </w:pPr>
      <w:r>
        <w:rPr>
          <w:lang w:val="sr-Cyrl-CS"/>
        </w:rPr>
        <w:t xml:space="preserve">Гаранција понуђача на уграђено платно </w:t>
      </w:r>
    </w:p>
    <w:p w:rsidR="00D614F0" w:rsidRDefault="00932F0C" w:rsidP="0010017F">
      <w:pPr>
        <w:ind w:left="-660" w:firstLine="660"/>
        <w:jc w:val="both"/>
        <w:rPr>
          <w:lang w:val="sr-Cyrl-CS"/>
        </w:rPr>
      </w:pPr>
      <w:r>
        <w:rPr>
          <w:lang w:val="sr-Cyrl-CS"/>
        </w:rPr>
        <w:t xml:space="preserve">понуђена гаранција/ </w:t>
      </w:r>
      <w:r w:rsidR="00D614F0">
        <w:rPr>
          <w:lang w:val="sr-Cyrl-CS"/>
        </w:rPr>
        <w:t xml:space="preserve">Најдужа </w:t>
      </w:r>
      <w:r>
        <w:rPr>
          <w:lang w:val="sr-Cyrl-CS"/>
        </w:rPr>
        <w:t xml:space="preserve">гаранција </w:t>
      </w:r>
      <w:r w:rsidR="00D614F0">
        <w:rPr>
          <w:lang w:val="sr-Cyrl-CS"/>
        </w:rPr>
        <w:t>*</w:t>
      </w:r>
      <w:r w:rsidR="0010017F">
        <w:rPr>
          <w:lang w:val="sr-Cyrl-CS"/>
        </w:rPr>
        <w:t>20</w:t>
      </w:r>
      <w:r w:rsidR="00D614F0">
        <w:rPr>
          <w:lang w:val="sr-Cyrl-CS"/>
        </w:rPr>
        <w:t xml:space="preserve"> пондера </w:t>
      </w:r>
    </w:p>
    <w:p w:rsidR="00932F0C" w:rsidRDefault="00932F0C" w:rsidP="0010017F">
      <w:pPr>
        <w:ind w:left="-660"/>
        <w:jc w:val="both"/>
        <w:rPr>
          <w:lang w:val="sr-Cyrl-CS"/>
        </w:rPr>
      </w:pPr>
    </w:p>
    <w:p w:rsidR="00932F0C" w:rsidRDefault="00932F0C" w:rsidP="0010017F">
      <w:pPr>
        <w:ind w:left="-660" w:firstLine="660"/>
        <w:jc w:val="both"/>
        <w:rPr>
          <w:lang w:val="sr-Cyrl-CS"/>
        </w:rPr>
      </w:pPr>
      <w:r>
        <w:rPr>
          <w:lang w:val="sr-Cyrl-CS"/>
        </w:rPr>
        <w:t xml:space="preserve">Рок за извођење радова </w:t>
      </w:r>
    </w:p>
    <w:p w:rsidR="00932F0C" w:rsidRPr="00352893" w:rsidRDefault="00932F0C" w:rsidP="0010017F">
      <w:pPr>
        <w:ind w:left="-660" w:firstLine="660"/>
        <w:jc w:val="both"/>
        <w:rPr>
          <w:lang w:val="sr-Cyrl-CS"/>
        </w:rPr>
      </w:pPr>
      <w:r>
        <w:rPr>
          <w:lang w:val="sr-Cyrl-CS"/>
        </w:rPr>
        <w:t>Најкраћи понуђени рок /понуђени рок *</w:t>
      </w:r>
      <w:r w:rsidR="0010017F">
        <w:rPr>
          <w:lang w:val="sr-Cyrl-CS"/>
        </w:rPr>
        <w:t>10</w:t>
      </w:r>
      <w:r>
        <w:rPr>
          <w:lang w:val="sr-Cyrl-CS"/>
        </w:rPr>
        <w:t xml:space="preserve"> пондера </w:t>
      </w:r>
    </w:p>
    <w:p w:rsidR="00D614F0" w:rsidRPr="006A4CA5" w:rsidRDefault="00D614F0" w:rsidP="0010017F">
      <w:pPr>
        <w:ind w:left="-660"/>
        <w:jc w:val="both"/>
        <w:rPr>
          <w:b/>
          <w:lang w:val="sr-Cyrl-CS"/>
        </w:rPr>
      </w:pPr>
    </w:p>
    <w:p w:rsidR="00F25BEF" w:rsidRPr="00EE195C" w:rsidRDefault="00F25BEF" w:rsidP="003D7258">
      <w:pPr>
        <w:autoSpaceDE w:val="0"/>
        <w:autoSpaceDN w:val="0"/>
        <w:adjustRightInd w:val="0"/>
        <w:rPr>
          <w:color w:val="FF0000"/>
          <w:sz w:val="22"/>
          <w:szCs w:val="22"/>
          <w:lang w:val="sr-Cyrl-RS"/>
        </w:rPr>
      </w:pPr>
    </w:p>
    <w:p w:rsidR="003D7258" w:rsidRPr="003D7258" w:rsidRDefault="003D7258"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suppressAutoHyphens/>
        <w:spacing w:line="100" w:lineRule="atLeast"/>
        <w:jc w:val="both"/>
        <w:rPr>
          <w:rFonts w:eastAsia="Arial Unicode MS"/>
          <w:b/>
          <w:bCs/>
          <w:color w:val="000000"/>
          <w:kern w:val="1"/>
          <w:lang w:eastAsia="ar-SA"/>
        </w:rPr>
      </w:pPr>
      <w:r w:rsidRPr="003D7258">
        <w:rPr>
          <w:rFonts w:eastAsia="Arial Unicode MS"/>
          <w:b/>
          <w:bCs/>
          <w:color w:val="000000"/>
          <w:kern w:val="1"/>
          <w:lang w:eastAsia="ar-SA"/>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3D7258" w:rsidRPr="003D7258" w:rsidRDefault="003D7258" w:rsidP="003D7258">
      <w:pPr>
        <w:suppressAutoHyphens/>
        <w:spacing w:line="100" w:lineRule="atLeast"/>
        <w:jc w:val="both"/>
        <w:rPr>
          <w:rFonts w:eastAsia="Arial Unicode MS"/>
          <w:b/>
          <w:bCs/>
          <w:color w:val="000000"/>
          <w:kern w:val="1"/>
          <w:highlight w:val="yellow"/>
          <w:lang w:eastAsia="ar-SA"/>
        </w:rPr>
      </w:pPr>
    </w:p>
    <w:p w:rsidR="003D7258" w:rsidRPr="003D7258" w:rsidRDefault="003D7258" w:rsidP="003D7258">
      <w:pPr>
        <w:suppressAutoHyphens/>
        <w:spacing w:line="100" w:lineRule="atLeast"/>
        <w:jc w:val="both"/>
        <w:rPr>
          <w:rFonts w:eastAsia="Arial Unicode MS"/>
          <w:kern w:val="1"/>
          <w:szCs w:val="22"/>
          <w:lang w:val="sr-Cyrl-BA" w:eastAsia="ar-SA"/>
        </w:rPr>
      </w:pPr>
      <w:proofErr w:type="gramStart"/>
      <w:r w:rsidRPr="003D7258">
        <w:rPr>
          <w:rFonts w:eastAsia="Arial Unicode MS"/>
          <w:kern w:val="1"/>
          <w:szCs w:val="22"/>
          <w:lang w:eastAsia="ar-SA"/>
        </w:rPr>
        <w:t>Уколико две или више понуда имају исту понуђену цену као најповољнија биће изабрана оног понуђача који је понудио дужи гарантни рок за изведене радове.</w:t>
      </w:r>
      <w:proofErr w:type="gramEnd"/>
      <w:r w:rsidRPr="003D7258">
        <w:rPr>
          <w:rFonts w:eastAsia="Arial Unicode MS"/>
          <w:kern w:val="1"/>
          <w:szCs w:val="22"/>
          <w:lang w:eastAsia="ar-SA"/>
        </w:rPr>
        <w:t xml:space="preserve"> </w:t>
      </w:r>
      <w:proofErr w:type="gramStart"/>
      <w:r w:rsidRPr="003D7258">
        <w:rPr>
          <w:rFonts w:eastAsia="Arial Unicode MS"/>
          <w:kern w:val="1"/>
          <w:szCs w:val="22"/>
          <w:lang w:eastAsia="ar-SA"/>
        </w:rPr>
        <w:t>У случају да две или више понуда имају исту најнижу понуђену цену и исти понуђени гарантни рок на изведене радове као најповољнија биће изабрана понуда путем жреба.</w:t>
      </w:r>
      <w:proofErr w:type="gramEnd"/>
      <w:r w:rsidRPr="003D7258">
        <w:rPr>
          <w:rFonts w:eastAsia="Arial Unicode MS"/>
          <w:kern w:val="1"/>
          <w:szCs w:val="22"/>
          <w:lang w:val="sr-Cyrl-BA" w:eastAsia="ar-SA"/>
        </w:rPr>
        <w:t xml:space="preserve"> </w:t>
      </w:r>
    </w:p>
    <w:p w:rsidR="003D7258" w:rsidRPr="003D7258" w:rsidRDefault="003D7258" w:rsidP="003D7258">
      <w:pPr>
        <w:suppressAutoHyphens/>
        <w:spacing w:line="100" w:lineRule="atLeast"/>
        <w:jc w:val="both"/>
        <w:rPr>
          <w:rFonts w:eastAsia="Arial Unicode MS"/>
          <w:color w:val="FF0000"/>
          <w:kern w:val="1"/>
          <w:lang w:val="sr-Cyrl-CS" w:eastAsia="ar-SA"/>
        </w:rPr>
      </w:pPr>
    </w:p>
    <w:p w:rsidR="003D7258" w:rsidRPr="003D7258" w:rsidRDefault="003D7258" w:rsidP="003D7258">
      <w:pPr>
        <w:suppressAutoHyphens/>
        <w:spacing w:line="100" w:lineRule="atLeast"/>
        <w:jc w:val="both"/>
        <w:rPr>
          <w:rFonts w:eastAsia="Arial Unicode MS"/>
          <w:b/>
          <w:bCs/>
          <w:color w:val="000000"/>
          <w:kern w:val="1"/>
          <w:lang w:val="sr-Cyrl-RS" w:eastAsia="ar-SA"/>
        </w:rPr>
      </w:pPr>
      <w:r w:rsidRPr="003D7258">
        <w:rPr>
          <w:rFonts w:eastAsia="Arial Unicode MS"/>
          <w:b/>
          <w:bCs/>
          <w:color w:val="000000"/>
          <w:kern w:val="1"/>
          <w:lang w:val="sr-Cyrl-CS" w:eastAsia="ar-SA"/>
        </w:rPr>
        <w:t>1</w:t>
      </w:r>
      <w:r w:rsidRPr="003D7258">
        <w:rPr>
          <w:rFonts w:eastAsia="Arial Unicode MS"/>
          <w:b/>
          <w:bCs/>
          <w:color w:val="000000"/>
          <w:kern w:val="1"/>
          <w:lang w:eastAsia="ar-SA"/>
        </w:rPr>
        <w:t xml:space="preserve">9. ПОШТОВАЊЕ ОБАВЕЗА КОЈЕ ПРОИЗИЛАЗЕ ИЗ ВАЖЕЋИХ ПРОПИСА </w:t>
      </w:r>
    </w:p>
    <w:p w:rsidR="003D7258" w:rsidRPr="003D7258" w:rsidRDefault="003D7258" w:rsidP="003D7258">
      <w:pPr>
        <w:suppressAutoHyphens/>
        <w:spacing w:line="100" w:lineRule="atLeast"/>
        <w:jc w:val="both"/>
        <w:rPr>
          <w:rFonts w:eastAsia="Arial Unicode MS"/>
          <w:b/>
          <w:bC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3D7258">
        <w:rPr>
          <w:rFonts w:eastAsia="Arial Unicode MS"/>
          <w:kern w:val="1"/>
          <w:lang w:val="sr-Cyrl-CS" w:eastAsia="ar-SA"/>
        </w:rPr>
        <w:t>нема забрану обављања делатности која је на снази у време подношења понуде.</w:t>
      </w:r>
      <w:r w:rsidRPr="003D7258">
        <w:rPr>
          <w:rFonts w:eastAsia="Arial Unicode MS"/>
          <w:color w:val="000000"/>
          <w:kern w:val="1"/>
          <w:lang w:val="sr-Cyrl-CS" w:eastAsia="ar-SA"/>
        </w:rPr>
        <w:t xml:space="preserve"> </w:t>
      </w:r>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 xml:space="preserve">(Образац изјаве, </w:t>
      </w:r>
      <w:r w:rsidRPr="003D7258">
        <w:rPr>
          <w:rFonts w:eastAsia="Arial Unicode MS"/>
          <w:color w:val="000000"/>
          <w:kern w:val="1"/>
          <w:lang w:val="sr-Cyrl-RS" w:eastAsia="ar-SA"/>
        </w:rPr>
        <w:t xml:space="preserve">дат је у </w:t>
      </w:r>
      <w:r w:rsidRPr="003D7258">
        <w:rPr>
          <w:rFonts w:eastAsia="Arial Unicode MS"/>
          <w:color w:val="000000"/>
          <w:kern w:val="1"/>
          <w:lang w:val="sr-Cyrl-CS" w:eastAsia="ar-SA"/>
        </w:rPr>
        <w:t xml:space="preserve">поглављу </w:t>
      </w:r>
      <w:r w:rsidR="0010017F">
        <w:rPr>
          <w:rFonts w:eastAsia="Arial Unicode MS"/>
          <w:color w:val="000000"/>
          <w:kern w:val="1"/>
          <w:lang w:eastAsia="ar-SA"/>
        </w:rPr>
        <w:t>I</w:t>
      </w:r>
      <w:r w:rsidRPr="003D7258">
        <w:rPr>
          <w:rFonts w:eastAsia="Arial Unicode MS"/>
          <w:color w:val="000000"/>
          <w:kern w:val="1"/>
          <w:lang w:eastAsia="ar-SA"/>
        </w:rPr>
        <w:t>X</w:t>
      </w:r>
      <w:r w:rsidRPr="003D7258">
        <w:rPr>
          <w:rFonts w:eastAsia="Arial Unicode MS"/>
          <w:color w:val="000000"/>
          <w:kern w:val="1"/>
          <w:lang w:val="ru-RU" w:eastAsia="ar-SA"/>
        </w:rPr>
        <w:t xml:space="preserve"> </w:t>
      </w:r>
      <w:r w:rsidRPr="003D7258">
        <w:rPr>
          <w:rFonts w:eastAsia="Arial Unicode MS"/>
          <w:color w:val="000000"/>
          <w:kern w:val="1"/>
          <w:lang w:eastAsia="ar-SA"/>
        </w:rPr>
        <w:t>конкурсне документације)</w:t>
      </w:r>
      <w:r w:rsidRPr="003D7258">
        <w:rPr>
          <w:rFonts w:eastAsia="Arial Unicode MS"/>
          <w:color w:val="000000"/>
          <w:kern w:val="1"/>
          <w:lang w:val="sr-Cyrl-CS" w:eastAsia="ar-SA"/>
        </w:rPr>
        <w:t>.</w:t>
      </w:r>
      <w:proofErr w:type="gramEnd"/>
    </w:p>
    <w:p w:rsidR="003D7258" w:rsidRPr="0010017F"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color w:val="000000"/>
          <w:kern w:val="1"/>
          <w:lang w:eastAsia="ar-SA"/>
        </w:rPr>
        <w:t xml:space="preserve"> </w:t>
      </w:r>
    </w:p>
    <w:p w:rsidR="003D7258" w:rsidRPr="003D7258" w:rsidRDefault="003D7258" w:rsidP="003D7258">
      <w:pPr>
        <w:suppressAutoHyphens/>
        <w:spacing w:line="100" w:lineRule="atLeast"/>
        <w:jc w:val="both"/>
        <w:rPr>
          <w:rFonts w:eastAsia="Arial Unicode MS"/>
          <w:b/>
          <w:color w:val="000000"/>
          <w:kern w:val="1"/>
          <w:lang w:eastAsia="ar-SA"/>
        </w:rPr>
      </w:pPr>
      <w:r w:rsidRPr="003D7258">
        <w:rPr>
          <w:rFonts w:eastAsia="Arial Unicode MS"/>
          <w:b/>
          <w:color w:val="000000"/>
          <w:kern w:val="1"/>
          <w:lang w:eastAsia="ar-SA"/>
        </w:rPr>
        <w:t>20. КОРИШЋЕЊЕ ПАТЕНТА И ОДГОВОРНОСТ ЗА ПОВРЕДУ ЗАШТИЋЕНИХ ПРАВА ИНТЕЛЕКТУАЛНЕ СВОЈИНЕ ТРЕЋИХ ЛИЦА</w:t>
      </w:r>
    </w:p>
    <w:p w:rsidR="003D7258" w:rsidRPr="003D7258" w:rsidRDefault="003D7258" w:rsidP="003D7258">
      <w:pPr>
        <w:suppressAutoHyphens/>
        <w:spacing w:line="100" w:lineRule="atLeast"/>
        <w:jc w:val="both"/>
        <w:rPr>
          <w:rFonts w:eastAsia="Arial Unicode MS"/>
          <w:b/>
          <w:color w:val="000000"/>
          <w:kern w:val="1"/>
          <w:lang w:eastAsia="ar-SA"/>
        </w:rPr>
      </w:pPr>
    </w:p>
    <w:p w:rsidR="003D7258" w:rsidRPr="003D7258" w:rsidRDefault="003D7258" w:rsidP="003D7258">
      <w:pPr>
        <w:suppressAutoHyphens/>
        <w:spacing w:line="100" w:lineRule="atLeast"/>
        <w:jc w:val="both"/>
        <w:rPr>
          <w:rFonts w:eastAsia="Arial Unicode MS"/>
          <w:b/>
          <w:color w:val="000000"/>
          <w:kern w:val="1"/>
          <w:lang w:eastAsia="ar-SA"/>
        </w:rPr>
      </w:pPr>
      <w:proofErr w:type="gramStart"/>
      <w:r w:rsidRPr="003D7258">
        <w:rPr>
          <w:rFonts w:eastAsia="TimesNewRomanPSMT"/>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D7258" w:rsidRPr="003D7258" w:rsidRDefault="003D7258" w:rsidP="003D7258">
      <w:pPr>
        <w:suppressAutoHyphens/>
        <w:spacing w:line="100" w:lineRule="atLeast"/>
        <w:jc w:val="both"/>
        <w:rPr>
          <w:rFonts w:eastAsia="Arial Unicode MS"/>
          <w:b/>
          <w:color w:val="000000"/>
          <w:kern w:val="1"/>
          <w:lang w:eastAsia="ar-SA"/>
        </w:rPr>
      </w:pPr>
    </w:p>
    <w:p w:rsidR="003D7258" w:rsidRPr="003D7258" w:rsidRDefault="003D7258" w:rsidP="003D7258">
      <w:pPr>
        <w:suppressAutoHyphens/>
        <w:spacing w:line="100" w:lineRule="atLeast"/>
        <w:jc w:val="both"/>
        <w:rPr>
          <w:rFonts w:eastAsia="Arial Unicode MS"/>
          <w:b/>
          <w:bCs/>
          <w:color w:val="000000"/>
          <w:kern w:val="1"/>
          <w:lang w:eastAsia="ar-SA"/>
        </w:rPr>
      </w:pPr>
      <w:r w:rsidRPr="003D7258">
        <w:rPr>
          <w:rFonts w:eastAsia="Arial Unicode MS"/>
          <w:b/>
          <w:bCs/>
          <w:color w:val="000000"/>
          <w:kern w:val="1"/>
          <w:lang w:eastAsia="ar-SA"/>
        </w:rPr>
        <w:t xml:space="preserve">21. НАЧИН И РОК ЗА ПОДНОШЕЊЕ ЗАХТЕВА ЗА ЗАШТИТУ ПРАВА ПОНУЂАЧА </w:t>
      </w:r>
    </w:p>
    <w:p w:rsidR="003D7258" w:rsidRPr="003D7258" w:rsidRDefault="003D7258" w:rsidP="003D7258">
      <w:pPr>
        <w:suppressAutoHyphens/>
        <w:spacing w:line="100" w:lineRule="atLeast"/>
        <w:jc w:val="both"/>
        <w:rPr>
          <w:rFonts w:eastAsia="Arial Unicode MS"/>
          <w:b/>
          <w:b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 xml:space="preserve">Захтев за заштиту права може да поднесе понуђач, </w:t>
      </w:r>
      <w:r w:rsidRPr="003D7258">
        <w:rPr>
          <w:rFonts w:eastAsia="Arial Unicode MS"/>
          <w:color w:val="000000"/>
          <w:kern w:val="1"/>
          <w:lang w:val="sr-Cyrl-CS" w:eastAsia="ar-SA"/>
        </w:rPr>
        <w:t>однос</w:t>
      </w:r>
      <w:r w:rsidRPr="003D7258">
        <w:rPr>
          <w:rFonts w:eastAsia="Arial Unicode MS"/>
          <w:color w:val="000000"/>
          <w:kern w:val="1"/>
          <w:lang w:eastAsia="ar-SA"/>
        </w:rPr>
        <w:t xml:space="preserve">но заинтересовано лице, </w:t>
      </w:r>
      <w:r w:rsidRPr="003D7258">
        <w:rPr>
          <w:rFonts w:eastAsia="Arial Unicode MS"/>
          <w:color w:val="000000"/>
          <w:kern w:val="1"/>
          <w:lang w:val="sr-Cyrl-CS" w:eastAsia="ar-SA"/>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3D7258">
        <w:rPr>
          <w:rFonts w:eastAsia="Arial Unicode MS"/>
          <w:color w:val="000000"/>
          <w:kern w:val="1"/>
          <w:lang w:val="sr-Cyrl-CS" w:eastAsia="ar-SA"/>
        </w:rPr>
        <w:t xml:space="preserve"> </w:t>
      </w:r>
      <w:r w:rsidRPr="003D7258">
        <w:rPr>
          <w:rFonts w:eastAsia="Arial Unicode MS"/>
          <w:color w:val="000000"/>
          <w:kern w:val="1"/>
          <w:lang w:eastAsia="ar-SA"/>
        </w:rPr>
        <w:t xml:space="preserve"> </w:t>
      </w:r>
    </w:p>
    <w:p w:rsidR="003D7258" w:rsidRPr="003D7258" w:rsidRDefault="003D7258" w:rsidP="003D7258">
      <w:pPr>
        <w:suppressAutoHyphens/>
        <w:spacing w:after="120" w:line="100" w:lineRule="atLeast"/>
        <w:jc w:val="both"/>
        <w:rPr>
          <w:rFonts w:eastAsia="Arial Unicode MS"/>
          <w:color w:val="000000"/>
          <w:kern w:val="1"/>
          <w:lang w:val="sr-Cyrl-RS" w:eastAsia="ar-SA"/>
        </w:rPr>
      </w:pPr>
      <w:proofErr w:type="gramStart"/>
      <w:r w:rsidRPr="003D7258">
        <w:rPr>
          <w:rFonts w:eastAsia="Arial Unicode MS"/>
          <w:color w:val="000000"/>
          <w:kern w:val="1"/>
          <w:lang w:eastAsia="ar-SA"/>
        </w:rPr>
        <w:t>Примерак захтева за заштиту права подносилац истовремено доставља Републичкој комисији.</w:t>
      </w:r>
      <w:proofErr w:type="gramEnd"/>
      <w:r w:rsidRPr="003D7258">
        <w:rPr>
          <w:rFonts w:eastAsia="TimesNewRomanPSMT"/>
          <w:bCs/>
          <w:color w:val="000000"/>
          <w:kern w:val="1"/>
          <w:lang w:eastAsia="ar-SA"/>
        </w:rPr>
        <w:t xml:space="preserve"> </w:t>
      </w:r>
      <w:r w:rsidRPr="003D7258">
        <w:rPr>
          <w:rFonts w:eastAsia="TimesNewRomanPSMT"/>
          <w:bCs/>
          <w:kern w:val="1"/>
          <w:lang w:eastAsia="ar-SA"/>
        </w:rPr>
        <w:t>Захтев за заштиту права се доставља непосредно, електронском поштом</w:t>
      </w:r>
      <w:r w:rsidRPr="003D7258">
        <w:rPr>
          <w:rFonts w:eastAsia="Arial Unicode MS"/>
          <w:kern w:val="1"/>
          <w:lang w:val="sr-Cyrl-CS" w:eastAsia="ar-SA"/>
        </w:rPr>
        <w:t xml:space="preserve"> на </w:t>
      </w:r>
      <w:r w:rsidRPr="003D7258">
        <w:rPr>
          <w:rFonts w:eastAsia="Arial Unicode MS"/>
          <w:iCs/>
          <w:kern w:val="1"/>
          <w:lang w:eastAsia="ar-SA"/>
        </w:rPr>
        <w:t>e</w:t>
      </w:r>
      <w:r w:rsidRPr="003D7258">
        <w:rPr>
          <w:rFonts w:eastAsia="Arial Unicode MS"/>
          <w:iCs/>
          <w:kern w:val="1"/>
          <w:lang w:val="ru-RU" w:eastAsia="ar-SA"/>
        </w:rPr>
        <w:t>-</w:t>
      </w:r>
      <w:r w:rsidRPr="003D7258">
        <w:rPr>
          <w:rFonts w:eastAsia="Arial Unicode MS"/>
          <w:iCs/>
          <w:kern w:val="1"/>
          <w:lang w:eastAsia="ar-SA"/>
        </w:rPr>
        <w:t>mail</w:t>
      </w:r>
      <w:r w:rsidRPr="003D7258">
        <w:rPr>
          <w:rFonts w:eastAsia="Arial Unicode MS"/>
          <w:iCs/>
          <w:kern w:val="1"/>
          <w:lang w:val="sr-Cyrl-CS" w:eastAsia="ar-SA"/>
        </w:rPr>
        <w:t>:</w:t>
      </w:r>
      <w:r w:rsidRPr="003D7258">
        <w:rPr>
          <w:rFonts w:eastAsia="Arial Unicode MS"/>
          <w:i/>
          <w:iCs/>
          <w:kern w:val="1"/>
          <w:lang w:val="sr-Cyrl-CS" w:eastAsia="ar-SA"/>
        </w:rPr>
        <w:t xml:space="preserve"> </w:t>
      </w:r>
      <w:hyperlink r:id="rId15" w:history="1">
        <w:r w:rsidR="00C10081" w:rsidRPr="0091765F">
          <w:rPr>
            <w:rStyle w:val="Hyperlink"/>
            <w:rFonts w:eastAsia="Arial Unicode MS"/>
            <w:i/>
            <w:iCs/>
            <w:lang w:val="sr-Cyrl-CS"/>
          </w:rPr>
          <w:t>ј</w:t>
        </w:r>
        <w:r w:rsidR="00C10081" w:rsidRPr="0091765F">
          <w:rPr>
            <w:rStyle w:val="Hyperlink"/>
            <w:rFonts w:eastAsia="Arial Unicode MS"/>
            <w:i/>
            <w:iCs/>
          </w:rPr>
          <w:t>ovanka.jakovljevic@yahoo.com</w:t>
        </w:r>
      </w:hyperlink>
      <w:r w:rsidRPr="003D7258">
        <w:rPr>
          <w:rFonts w:eastAsia="Arial Unicode MS"/>
          <w:i/>
          <w:iCs/>
          <w:kern w:val="1"/>
          <w:lang w:eastAsia="ar-SA"/>
        </w:rPr>
        <w:t xml:space="preserve">, </w:t>
      </w:r>
      <w:hyperlink r:id="rId16" w:history="1">
        <w:r w:rsidR="00EE195C" w:rsidRPr="002D4A52">
          <w:rPr>
            <w:rStyle w:val="Hyperlink"/>
            <w:rFonts w:eastAsia="Arial Unicode MS"/>
            <w:i/>
            <w:iCs/>
          </w:rPr>
          <w:t>ivanar@czodo.rs</w:t>
        </w:r>
      </w:hyperlink>
      <w:r w:rsidRPr="000A23FB">
        <w:rPr>
          <w:rFonts w:eastAsia="TimesNewRomanPSMT"/>
          <w:bCs/>
          <w:kern w:val="1"/>
          <w:lang w:eastAsia="ar-SA"/>
        </w:rPr>
        <w:t>,</w:t>
      </w:r>
      <w:r w:rsidRPr="003D7258">
        <w:rPr>
          <w:rFonts w:eastAsia="TimesNewRomanPSMT"/>
          <w:bCs/>
          <w:kern w:val="1"/>
          <w:lang w:val="sr-Cyrl-CS" w:eastAsia="ar-SA"/>
        </w:rPr>
        <w:t xml:space="preserve"> </w:t>
      </w:r>
      <w:r w:rsidRPr="003D7258">
        <w:rPr>
          <w:rFonts w:eastAsia="TimesNewRomanPSMT"/>
          <w:bCs/>
          <w:kern w:val="1"/>
          <w:lang w:eastAsia="ar-SA"/>
        </w:rPr>
        <w:t xml:space="preserve">факсом </w:t>
      </w:r>
      <w:r w:rsidRPr="003D7258">
        <w:rPr>
          <w:rFonts w:eastAsia="Arial Unicode MS"/>
          <w:kern w:val="1"/>
          <w:lang w:val="sr-Cyrl-CS" w:eastAsia="ar-SA"/>
        </w:rPr>
        <w:t>на број</w:t>
      </w:r>
      <w:r w:rsidRPr="003D7258">
        <w:rPr>
          <w:rFonts w:eastAsia="Arial Unicode MS"/>
          <w:kern w:val="1"/>
          <w:lang w:eastAsia="ar-SA"/>
        </w:rPr>
        <w:t xml:space="preserve">: </w:t>
      </w:r>
      <w:r w:rsidRPr="003D7258">
        <w:rPr>
          <w:rFonts w:eastAsia="Arial Unicode MS"/>
          <w:kern w:val="1"/>
          <w:lang w:val="sr-Cyrl-CS" w:eastAsia="ar-SA"/>
        </w:rPr>
        <w:t>011-2648-154</w:t>
      </w:r>
      <w:proofErr w:type="gramStart"/>
      <w:r w:rsidRPr="003D7258">
        <w:rPr>
          <w:rFonts w:eastAsia="Arial Unicode MS"/>
          <w:kern w:val="1"/>
          <w:lang w:val="sr-Cyrl-CS" w:eastAsia="ar-SA"/>
        </w:rPr>
        <w:t>,</w:t>
      </w:r>
      <w:r w:rsidRPr="003D7258">
        <w:rPr>
          <w:rFonts w:eastAsia="TimesNewRomanPSMT"/>
          <w:bCs/>
          <w:kern w:val="1"/>
          <w:lang w:eastAsia="ar-SA"/>
        </w:rPr>
        <w:t>или</w:t>
      </w:r>
      <w:proofErr w:type="gramEnd"/>
      <w:r w:rsidRPr="003D7258">
        <w:rPr>
          <w:rFonts w:eastAsia="TimesNewRomanPSMT"/>
          <w:bCs/>
          <w:kern w:val="1"/>
          <w:lang w:eastAsia="ar-SA"/>
        </w:rPr>
        <w:t xml:space="preserve"> препорученом пошиљком са повратницом.</w:t>
      </w:r>
      <w:r w:rsidRPr="003D7258">
        <w:rPr>
          <w:rFonts w:eastAsia="TimesNewRomanPSMT"/>
          <w:bCs/>
          <w:kern w:val="1"/>
          <w:lang w:val="sr-Cyrl-CS" w:eastAsia="ar-SA"/>
        </w:rPr>
        <w:t xml:space="preserve"> </w:t>
      </w:r>
      <w:r w:rsidRPr="003D7258">
        <w:rPr>
          <w:rFonts w:eastAsia="Arial Unicode MS"/>
          <w:kern w:val="1"/>
          <w:lang w:val="sr-Cyrl-RS" w:eastAsia="ar-SA"/>
        </w:rPr>
        <w:t>Захтев за заштиту права</w:t>
      </w:r>
      <w:r w:rsidRPr="003D7258">
        <w:rPr>
          <w:rFonts w:eastAsia="Arial Unicode MS"/>
          <w:color w:val="000000"/>
          <w:kern w:val="1"/>
          <w:lang w:val="sr-Cyrl-RS" w:eastAsia="ar-SA"/>
        </w:rPr>
        <w:t xml:space="preserve"> подноси се наручиоцу, а копија се истовремено доставља Републичкој комисији.</w:t>
      </w: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w:t>
      </w:r>
      <w:r w:rsidRPr="003D7258">
        <w:rPr>
          <w:rFonts w:eastAsia="Arial Unicode MS"/>
          <w:color w:val="000000"/>
          <w:kern w:val="1"/>
          <w:lang w:val="sr-Cyrl-CS" w:eastAsia="ar-SA"/>
        </w:rPr>
        <w:t>З</w:t>
      </w:r>
      <w:r w:rsidRPr="003D7258">
        <w:rPr>
          <w:rFonts w:eastAsia="Arial Unicode MS"/>
          <w:color w:val="000000"/>
          <w:kern w:val="1"/>
          <w:lang w:eastAsia="ar-SA"/>
        </w:rPr>
        <w:t>аконом није другачије одређено.</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3D7258" w:rsidRPr="003D7258" w:rsidRDefault="003D7258" w:rsidP="003D7258">
      <w:pPr>
        <w:suppressAutoHyphens/>
        <w:spacing w:before="120" w:after="120" w:line="100" w:lineRule="atLeast"/>
        <w:jc w:val="both"/>
        <w:rPr>
          <w:rFonts w:eastAsia="Arial Unicode MS"/>
          <w:color w:val="000000"/>
          <w:kern w:val="1"/>
          <w:lang w:val="sr-Cyrl-RS" w:eastAsia="ar-SA"/>
        </w:rPr>
      </w:pPr>
      <w:r w:rsidRPr="003D7258">
        <w:rPr>
          <w:rFonts w:eastAsia="Arial Unicode MS"/>
          <w:color w:val="000000"/>
          <w:kern w:val="1"/>
          <w:lang w:eastAsia="ar-SA"/>
        </w:rPr>
        <w:t>Захтев за заштиту права којим се оспорава</w:t>
      </w:r>
      <w:r w:rsidRPr="003D7258">
        <w:rPr>
          <w:rFonts w:eastAsia="Arial Unicode MS"/>
          <w:color w:val="000000"/>
          <w:kern w:val="1"/>
          <w:lang w:val="sr-Latn-RS" w:eastAsia="ar-SA"/>
        </w:rPr>
        <w:t xml:space="preserve"> </w:t>
      </w:r>
      <w:r w:rsidRPr="003D7258">
        <w:rPr>
          <w:rFonts w:eastAsia="Arial Unicode MS"/>
          <w:color w:val="000000"/>
          <w:kern w:val="1"/>
          <w:lang w:val="sr-Cyrl-RS" w:eastAsia="ar-SA"/>
        </w:rPr>
        <w:t xml:space="preserve">врста поступка, </w:t>
      </w:r>
      <w:r w:rsidRPr="003D7258">
        <w:rPr>
          <w:rFonts w:eastAsia="Arial Unicode MS"/>
          <w:color w:val="000000"/>
          <w:kern w:val="1"/>
          <w:lang w:eastAsia="ar-SA"/>
        </w:rPr>
        <w:t xml:space="preserve">садржина позива за подношење понуда или конкурсне документације сматраће се благовременим </w:t>
      </w:r>
      <w:r w:rsidRPr="003D7258">
        <w:rPr>
          <w:rFonts w:eastAsia="Arial Unicode MS"/>
          <w:color w:val="000000"/>
          <w:kern w:val="1"/>
          <w:lang w:val="sr-Cyrl-RS" w:eastAsia="ar-SA"/>
        </w:rPr>
        <w:t>ако</w:t>
      </w:r>
      <w:r w:rsidRPr="003D7258">
        <w:rPr>
          <w:rFonts w:eastAsia="Arial Unicode MS"/>
          <w:color w:val="000000"/>
          <w:kern w:val="1"/>
          <w:lang w:eastAsia="ar-SA"/>
        </w:rPr>
        <w:t xml:space="preserve"> је примљен од стране наручиоца</w:t>
      </w:r>
      <w:r w:rsidRPr="003D7258">
        <w:rPr>
          <w:rFonts w:eastAsia="Arial Unicode MS"/>
          <w:color w:val="000000"/>
          <w:kern w:val="1"/>
          <w:lang w:val="sr-Cyrl-RS" w:eastAsia="ar-SA"/>
        </w:rPr>
        <w:t xml:space="preserve"> најкасније 7 (седам) дана</w:t>
      </w:r>
      <w:r w:rsidRPr="003D7258">
        <w:rPr>
          <w:rFonts w:eastAsia="Arial Unicode MS"/>
          <w:color w:val="000000"/>
          <w:kern w:val="1"/>
          <w:lang w:eastAsia="ar-SA"/>
        </w:rPr>
        <w:t xml:space="preserve"> пре истека рока за подношење понуда, без обзира на начин достављања и уколико је подносилац захтева у складу са чланом</w:t>
      </w:r>
      <w:r w:rsidRPr="003D7258">
        <w:rPr>
          <w:rFonts w:eastAsia="Arial Unicode MS"/>
          <w:color w:val="000000"/>
          <w:kern w:val="1"/>
          <w:lang w:val="sr-Cyrl-RS" w:eastAsia="ar-SA"/>
        </w:rPr>
        <w:t xml:space="preserve"> 63. став 2. </w:t>
      </w:r>
      <w:proofErr w:type="gramStart"/>
      <w:r w:rsidRPr="003D7258">
        <w:rPr>
          <w:rFonts w:eastAsia="Arial Unicode MS"/>
          <w:color w:val="000000"/>
          <w:kern w:val="1"/>
          <w:lang w:eastAsia="ar-SA"/>
        </w:rPr>
        <w:t>указао</w:t>
      </w:r>
      <w:proofErr w:type="gramEnd"/>
      <w:r w:rsidRPr="003D7258">
        <w:rPr>
          <w:rFonts w:eastAsia="Arial Unicode MS"/>
          <w:color w:val="000000"/>
          <w:kern w:val="1"/>
          <w:lang w:eastAsia="ar-SA"/>
        </w:rPr>
        <w:t xml:space="preserve"> наручиоцу на евентуалне </w:t>
      </w:r>
      <w:r w:rsidRPr="003D7258">
        <w:rPr>
          <w:rFonts w:eastAsia="Arial Unicode MS"/>
          <w:color w:val="000000"/>
          <w:kern w:val="1"/>
          <w:lang w:val="sr-Cyrl-RS" w:eastAsia="ar-SA"/>
        </w:rPr>
        <w:t xml:space="preserve">недостатке и </w:t>
      </w:r>
      <w:r w:rsidRPr="003D7258">
        <w:rPr>
          <w:rFonts w:eastAsia="Arial Unicode MS"/>
          <w:color w:val="000000"/>
          <w:kern w:val="1"/>
          <w:lang w:eastAsia="ar-SA"/>
        </w:rPr>
        <w:t>неправилности, а наручилац исте није отклонио</w:t>
      </w:r>
      <w:r w:rsidRPr="003D7258">
        <w:rPr>
          <w:rFonts w:eastAsia="Arial Unicode MS"/>
          <w:color w:val="000000"/>
          <w:kern w:val="1"/>
          <w:lang w:val="sr-Cyrl-RS" w:eastAsia="ar-SA"/>
        </w:rPr>
        <w:t>.</w:t>
      </w:r>
    </w:p>
    <w:p w:rsidR="003D7258" w:rsidRPr="003D7258" w:rsidRDefault="003D7258" w:rsidP="003D7258">
      <w:pPr>
        <w:suppressAutoHyphens/>
        <w:spacing w:after="120" w:line="100" w:lineRule="atLeast"/>
        <w:jc w:val="both"/>
        <w:rPr>
          <w:rFonts w:eastAsia="Arial Unicode MS"/>
          <w:color w:val="000000"/>
          <w:kern w:val="1"/>
          <w:lang w:val="sr-Cyrl-RS" w:eastAsia="ar-SA"/>
        </w:rPr>
      </w:pPr>
      <w:r w:rsidRPr="003D7258">
        <w:rPr>
          <w:rFonts w:eastAsia="Arial Unicode MS"/>
          <w:color w:val="000000"/>
          <w:kern w:val="1"/>
          <w:lang w:val="sr-Cyrl-RS" w:eastAsia="ar-SA"/>
        </w:rPr>
        <w:t xml:space="preserve">Захтев за заштиту права којим се оспоравају радње које наручилац предузме </w:t>
      </w:r>
      <w:r w:rsidRPr="003D7258">
        <w:rPr>
          <w:rFonts w:eastAsia="Arial Unicode MS"/>
          <w:color w:val="000000"/>
          <w:kern w:val="1"/>
          <w:lang w:eastAsia="ar-SA"/>
        </w:rPr>
        <w:t>пре истека рока за подношење понуда</w:t>
      </w:r>
      <w:r w:rsidRPr="003D7258">
        <w:rPr>
          <w:rFonts w:eastAsia="Arial Unicode MS"/>
          <w:color w:val="000000"/>
          <w:kern w:val="1"/>
          <w:lang w:val="sr-Cyrl-RS" w:eastAsia="ar-SA"/>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3D7258" w:rsidRPr="003D7258" w:rsidRDefault="003D7258" w:rsidP="003D7258">
      <w:pPr>
        <w:suppressAutoHyphens/>
        <w:spacing w:after="120" w:line="100" w:lineRule="atLeast"/>
        <w:jc w:val="both"/>
        <w:rPr>
          <w:rFonts w:eastAsia="Arial Unicode MS"/>
          <w:strike/>
          <w:color w:val="000000"/>
          <w:kern w:val="1"/>
          <w:lang w:eastAsia="ar-SA"/>
        </w:rPr>
      </w:pPr>
      <w:r w:rsidRPr="003D7258">
        <w:rPr>
          <w:rFonts w:eastAsia="Arial Unicode MS"/>
          <w:color w:val="000000"/>
          <w:kern w:val="1"/>
          <w:lang w:val="sr-Cyrl-CS" w:eastAsia="ar-SA"/>
        </w:rPr>
        <w:t>П</w:t>
      </w:r>
      <w:r w:rsidRPr="003D7258">
        <w:rPr>
          <w:rFonts w:eastAsia="Arial Unicode MS"/>
          <w:color w:val="000000"/>
          <w:kern w:val="1"/>
          <w:lang w:eastAsia="ar-SA"/>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3D7258">
        <w:rPr>
          <w:rFonts w:eastAsia="Arial Unicode MS"/>
          <w:color w:val="000000"/>
          <w:kern w:val="1"/>
          <w:lang w:val="sr-Cyrl-CS" w:eastAsia="ar-SA"/>
        </w:rPr>
        <w:t xml:space="preserve">. </w:t>
      </w:r>
    </w:p>
    <w:p w:rsidR="003D7258" w:rsidRPr="003D7258" w:rsidRDefault="003D7258" w:rsidP="003D7258">
      <w:pPr>
        <w:suppressAutoHyphens/>
        <w:spacing w:after="120" w:line="100" w:lineRule="atLeast"/>
        <w:jc w:val="both"/>
        <w:rPr>
          <w:rFonts w:eastAsia="Arial Unicode MS"/>
          <w:b/>
          <w:color w:val="000000"/>
          <w:kern w:val="1"/>
          <w:lang w:eastAsia="ar-SA"/>
        </w:rPr>
      </w:pPr>
      <w:r w:rsidRPr="003D7258">
        <w:rPr>
          <w:rFonts w:eastAsia="Arial Unicode MS"/>
          <w:color w:val="000000"/>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3D7258">
        <w:rPr>
          <w:rFonts w:eastAsia="Arial Unicode MS"/>
          <w:color w:val="000000"/>
          <w:kern w:val="1"/>
          <w:lang w:val="sr-Cyrl-RS" w:eastAsia="ar-SA"/>
        </w:rPr>
        <w:t xml:space="preserve">захтева </w:t>
      </w:r>
      <w:r w:rsidRPr="003D7258">
        <w:rPr>
          <w:rFonts w:eastAsia="Arial Unicode MS"/>
          <w:color w:val="000000"/>
          <w:kern w:val="1"/>
          <w:lang w:eastAsia="ar-SA"/>
        </w:rPr>
        <w:t>којим се оспорава</w:t>
      </w:r>
      <w:r w:rsidRPr="003D7258">
        <w:rPr>
          <w:rFonts w:eastAsia="Arial Unicode MS"/>
          <w:color w:val="000000"/>
          <w:kern w:val="1"/>
          <w:lang w:val="sr-Latn-RS" w:eastAsia="ar-SA"/>
        </w:rPr>
        <w:t xml:space="preserve"> </w:t>
      </w:r>
      <w:r w:rsidRPr="003D7258">
        <w:rPr>
          <w:rFonts w:eastAsia="Arial Unicode MS"/>
          <w:color w:val="000000"/>
          <w:kern w:val="1"/>
          <w:lang w:val="sr-Cyrl-RS" w:eastAsia="ar-SA"/>
        </w:rPr>
        <w:t xml:space="preserve">врста поступка, </w:t>
      </w:r>
      <w:r w:rsidRPr="003D7258">
        <w:rPr>
          <w:rFonts w:eastAsia="Arial Unicode MS"/>
          <w:color w:val="000000"/>
          <w:kern w:val="1"/>
          <w:lang w:eastAsia="ar-SA"/>
        </w:rPr>
        <w:t>садржина позива за подношење понуда или конкурсне документације, а подносилац захтева га није поднео пре истека тог рока</w:t>
      </w:r>
      <w:r w:rsidRPr="003D7258">
        <w:rPr>
          <w:rFonts w:eastAsia="Arial Unicode MS"/>
          <w:b/>
          <w:color w:val="000000"/>
          <w:kern w:val="1"/>
          <w:lang w:eastAsia="ar-SA"/>
        </w:rPr>
        <w:t>.</w:t>
      </w:r>
    </w:p>
    <w:p w:rsidR="003D7258" w:rsidRPr="003D7258" w:rsidRDefault="003D7258" w:rsidP="003D7258">
      <w:pPr>
        <w:suppressAutoHyphens/>
        <w:spacing w:after="120"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D7258" w:rsidRPr="003D7258" w:rsidRDefault="003D7258" w:rsidP="003D7258">
      <w:pPr>
        <w:suppressAutoHyphens/>
        <w:spacing w:after="120" w:line="100" w:lineRule="atLeast"/>
        <w:jc w:val="both"/>
        <w:rPr>
          <w:rFonts w:eastAsia="Arial Unicode MS"/>
          <w:color w:val="000000"/>
          <w:kern w:val="1"/>
          <w:lang w:val="sr-Cyrl-RS" w:eastAsia="ar-SA"/>
        </w:rPr>
      </w:pPr>
      <w:r w:rsidRPr="003D7258">
        <w:rPr>
          <w:rFonts w:eastAsia="Arial Unicode MS"/>
          <w:color w:val="000000"/>
          <w:kern w:val="1"/>
          <w:lang w:val="sr-Cyrl-RS" w:eastAsia="ar-SA"/>
        </w:rPr>
        <w:t>Н</w:t>
      </w:r>
      <w:r w:rsidRPr="003D7258">
        <w:rPr>
          <w:rFonts w:eastAsia="Arial Unicode MS"/>
          <w:color w:val="000000"/>
          <w:kern w:val="1"/>
          <w:lang w:eastAsia="ar-SA"/>
        </w:rPr>
        <w:t xml:space="preserve">аручилац </w:t>
      </w:r>
      <w:r w:rsidRPr="003D7258">
        <w:rPr>
          <w:rFonts w:eastAsia="Arial Unicode MS"/>
          <w:color w:val="000000"/>
          <w:kern w:val="1"/>
          <w:lang w:val="sr-Cyrl-RS" w:eastAsia="ar-SA"/>
        </w:rPr>
        <w:t>објављује обавештење о поднетом захтеву</w:t>
      </w:r>
      <w:r w:rsidRPr="003D7258">
        <w:rPr>
          <w:rFonts w:eastAsia="Arial Unicode MS"/>
          <w:color w:val="000000"/>
          <w:kern w:val="1"/>
          <w:lang w:eastAsia="ar-SA"/>
        </w:rPr>
        <w:t xml:space="preserve"> </w:t>
      </w:r>
      <w:r w:rsidRPr="003D7258">
        <w:rPr>
          <w:rFonts w:eastAsia="Arial Unicode MS"/>
          <w:color w:val="000000"/>
          <w:kern w:val="1"/>
          <w:lang w:val="sr-Cyrl-RS" w:eastAsia="ar-SA"/>
        </w:rPr>
        <w:t>за заштиту права на Порталу јавних набавки</w:t>
      </w:r>
      <w:r w:rsidRPr="003D7258">
        <w:rPr>
          <w:rFonts w:eastAsia="Arial Unicode MS"/>
          <w:color w:val="000000"/>
          <w:kern w:val="1"/>
          <w:lang w:eastAsia="ar-SA"/>
        </w:rPr>
        <w:t xml:space="preserve"> </w:t>
      </w:r>
      <w:r w:rsidRPr="003D7258">
        <w:rPr>
          <w:rFonts w:eastAsia="Arial Unicode MS"/>
          <w:color w:val="000000"/>
          <w:kern w:val="1"/>
          <w:lang w:val="sr-Cyrl-RS" w:eastAsia="ar-SA"/>
        </w:rPr>
        <w:t>и на својој интернет страници</w:t>
      </w:r>
      <w:r w:rsidRPr="003D7258">
        <w:rPr>
          <w:rFonts w:eastAsia="Arial Unicode MS"/>
          <w:color w:val="000000"/>
          <w:kern w:val="1"/>
          <w:lang w:eastAsia="ar-SA"/>
        </w:rPr>
        <w:t xml:space="preserve"> најкасније у року од два дана од дана пријема захтева за заштиту права</w:t>
      </w:r>
      <w:r w:rsidRPr="003D7258">
        <w:rPr>
          <w:rFonts w:eastAsia="Arial Unicode MS"/>
          <w:color w:val="000000"/>
          <w:kern w:val="1"/>
          <w:lang w:val="sr-Cyrl-RS" w:eastAsia="ar-SA"/>
        </w:rPr>
        <w:t>.</w:t>
      </w: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D7258">
        <w:rPr>
          <w:rFonts w:eastAsia="Arial Unicode MS"/>
          <w:color w:val="000000"/>
          <w:kern w:val="1"/>
          <w:lang w:val="sr-Cyrl-CS" w:eastAsia="ar-SA"/>
        </w:rPr>
        <w:t xml:space="preserve"> </w:t>
      </w:r>
      <w:r w:rsidRPr="003D7258">
        <w:rPr>
          <w:rFonts w:eastAsia="Arial Unicode MS"/>
          <w:color w:val="000000"/>
          <w:kern w:val="1"/>
          <w:lang w:eastAsia="ar-SA"/>
        </w:rPr>
        <w:t xml:space="preserve">Уколико се захтевом за заштиту права оспорава врста поступка, садржина позива за подношење понуда или </w:t>
      </w:r>
      <w:r w:rsidRPr="003D7258">
        <w:rPr>
          <w:rFonts w:eastAsia="Arial Unicode MS"/>
          <w:color w:val="000000"/>
          <w:kern w:val="1"/>
          <w:lang w:eastAsia="ar-SA"/>
        </w:rPr>
        <w:lastRenderedPageBreak/>
        <w:t xml:space="preserve">конкурсне документације, захтев ће се сматрати благовременим уколико је примљен од стране наручиоца најкасније </w:t>
      </w:r>
      <w:r w:rsidRPr="003D7258">
        <w:rPr>
          <w:rFonts w:eastAsia="Arial Unicode MS"/>
          <w:kern w:val="1"/>
          <w:lang w:val="sr-Cyrl-CS" w:eastAsia="ar-SA"/>
        </w:rPr>
        <w:t xml:space="preserve">7 (седам) </w:t>
      </w:r>
      <w:r w:rsidRPr="003D7258">
        <w:rPr>
          <w:rFonts w:eastAsia="Arial Unicode MS"/>
          <w:color w:val="000000"/>
          <w:kern w:val="1"/>
          <w:lang w:eastAsia="ar-SA"/>
        </w:rPr>
        <w:t>дана пре истека рока за подношење понуда, без обзира на начин достављања</w:t>
      </w:r>
      <w:r w:rsidRPr="003D7258">
        <w:rPr>
          <w:rFonts w:eastAsia="Arial Unicode MS"/>
          <w:color w:val="000000"/>
          <w:kern w:val="1"/>
          <w:lang w:val="sr-Cyrl-CS" w:eastAsia="ar-SA"/>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roofErr w:type="gramStart"/>
      <w:r w:rsidRPr="003D7258">
        <w:rPr>
          <w:rFonts w:eastAsia="Arial Unicode MS"/>
          <w:color w:val="000000"/>
          <w:kern w:val="1"/>
          <w:lang w:eastAsia="ar-SA"/>
        </w:rPr>
        <w:t>У случају подношења захтева за заштиту права долази до застоја рока за подношење понуда.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Arial Unicode MS"/>
          <w:kern w:val="1"/>
          <w:lang w:eastAsia="ar-SA"/>
        </w:rPr>
      </w:pPr>
      <w:proofErr w:type="gramStart"/>
      <w:r w:rsidRPr="003D7258">
        <w:rPr>
          <w:rFonts w:eastAsia="Arial Unicode MS"/>
          <w:color w:val="000000"/>
          <w:kern w:val="1"/>
          <w:lang w:eastAsia="ar-SA"/>
        </w:rPr>
        <w:t>После доношења одлуке о додели уговора из чл.</w:t>
      </w:r>
      <w:proofErr w:type="gramEnd"/>
      <w:r w:rsidRPr="003D7258">
        <w:rPr>
          <w:rFonts w:eastAsia="Arial Unicode MS"/>
          <w:color w:val="000000"/>
          <w:kern w:val="1"/>
          <w:lang w:eastAsia="ar-SA"/>
        </w:rPr>
        <w:t xml:space="preserve"> 108. Закона или одлуке о обустави поступка јавне набавке из чл. </w:t>
      </w:r>
      <w:r w:rsidRPr="003D7258">
        <w:rPr>
          <w:rFonts w:eastAsia="Arial Unicode MS"/>
          <w:kern w:val="1"/>
          <w:lang w:eastAsia="ar-SA"/>
        </w:rPr>
        <w:t>1</w:t>
      </w:r>
      <w:r w:rsidRPr="003D7258">
        <w:rPr>
          <w:rFonts w:eastAsia="Arial Unicode MS"/>
          <w:kern w:val="1"/>
          <w:lang w:val="sr-Cyrl-CS" w:eastAsia="ar-SA"/>
        </w:rPr>
        <w:t>0</w:t>
      </w:r>
      <w:r w:rsidRPr="003D7258">
        <w:rPr>
          <w:rFonts w:eastAsia="Arial Unicode MS"/>
          <w:kern w:val="1"/>
          <w:lang w:eastAsia="ar-SA"/>
        </w:rPr>
        <w:t xml:space="preserve">9. Закона, рок за подношење захтева за заштиту права је </w:t>
      </w:r>
      <w:r w:rsidRPr="003D7258">
        <w:rPr>
          <w:rFonts w:eastAsia="Arial Unicode MS"/>
          <w:kern w:val="1"/>
          <w:lang w:val="sr-Cyrl-CS" w:eastAsia="ar-SA"/>
        </w:rPr>
        <w:t xml:space="preserve">10 (десет) </w:t>
      </w:r>
      <w:r w:rsidRPr="003D7258">
        <w:rPr>
          <w:rFonts w:eastAsia="Arial Unicode MS"/>
          <w:kern w:val="1"/>
          <w:lang w:eastAsia="ar-SA"/>
        </w:rPr>
        <w:t xml:space="preserve">дана од дана </w:t>
      </w:r>
      <w:r w:rsidRPr="003D7258">
        <w:rPr>
          <w:rFonts w:eastAsia="Arial Unicode MS"/>
          <w:kern w:val="1"/>
          <w:lang w:val="sr-Cyrl-CS" w:eastAsia="ar-SA"/>
        </w:rPr>
        <w:t>објављивања на Порталу јавних набавки</w:t>
      </w:r>
      <w:r w:rsidRPr="003D7258">
        <w:rPr>
          <w:rFonts w:eastAsia="Arial Unicode MS"/>
          <w:kern w:val="1"/>
          <w:lang w:eastAsia="ar-SA"/>
        </w:rPr>
        <w:t xml:space="preserve">. </w:t>
      </w:r>
    </w:p>
    <w:p w:rsidR="003D7258" w:rsidRPr="003D7258" w:rsidRDefault="003D7258" w:rsidP="003D7258">
      <w:pPr>
        <w:suppressAutoHyphens/>
        <w:spacing w:before="120" w:line="100" w:lineRule="atLeast"/>
        <w:jc w:val="both"/>
        <w:rPr>
          <w:rFonts w:eastAsia="TimesNewRomanPSMT"/>
          <w:bCs/>
          <w:color w:val="000000"/>
          <w:kern w:val="1"/>
          <w:lang w:eastAsia="ar-SA"/>
        </w:rPr>
      </w:pPr>
      <w:proofErr w:type="gramStart"/>
      <w:r w:rsidRPr="003D7258">
        <w:rPr>
          <w:rFonts w:eastAsia="Arial Unicode MS"/>
          <w:color w:val="000000"/>
          <w:kern w:val="1"/>
          <w:lang w:eastAsia="ar-SA"/>
        </w:rPr>
        <w:t>Ако је у истом поступку јавне набавке поново поднет захтев за заштиту права од стр</w:t>
      </w:r>
      <w:r w:rsidRPr="003D7258">
        <w:rPr>
          <w:rFonts w:eastAsia="Arial Unicode MS"/>
          <w:color w:val="000000"/>
          <w:kern w:val="1"/>
          <w:lang w:val="sr-Cyrl-CS" w:eastAsia="ar-SA"/>
        </w:rPr>
        <w:t>а</w:t>
      </w:r>
      <w:r w:rsidRPr="003D7258">
        <w:rPr>
          <w:rFonts w:eastAsia="Arial Unicode MS"/>
          <w:color w:val="000000"/>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before="120" w:line="100" w:lineRule="atLeast"/>
        <w:jc w:val="both"/>
        <w:rPr>
          <w:rFonts w:eastAsia="TimesNewRomanPSMT"/>
          <w:bCs/>
          <w:color w:val="000000"/>
          <w:kern w:val="1"/>
          <w:lang w:eastAsia="ar-SA"/>
        </w:rPr>
      </w:pPr>
      <w:r w:rsidRPr="003D7258">
        <w:rPr>
          <w:rFonts w:eastAsia="TimesNewRomanPSMT"/>
          <w:bCs/>
          <w:color w:val="000000"/>
          <w:kern w:val="1"/>
          <w:lang w:eastAsia="ar-SA"/>
        </w:rPr>
        <w:t xml:space="preserve">Подносилац захтева је дужан да на рачун буџета Републике Србије уплати таксу у изнoсу од </w:t>
      </w:r>
      <w:r w:rsidRPr="003D7258">
        <w:rPr>
          <w:rFonts w:eastAsia="TimesNewRomanPSMT"/>
          <w:bCs/>
          <w:color w:val="000000"/>
          <w:kern w:val="1"/>
          <w:lang w:val="ru-RU" w:eastAsia="ar-SA"/>
        </w:rPr>
        <w:t>12</w:t>
      </w:r>
      <w:r w:rsidRPr="003D7258">
        <w:rPr>
          <w:rFonts w:eastAsia="TimesNewRomanPSMT"/>
          <w:bCs/>
          <w:color w:val="000000"/>
          <w:kern w:val="1"/>
          <w:lang w:eastAsia="ar-SA"/>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D7258" w:rsidRPr="003D7258" w:rsidRDefault="003D7258" w:rsidP="003D7258">
      <w:pPr>
        <w:suppressAutoHyphens/>
        <w:spacing w:before="120" w:line="100" w:lineRule="atLeast"/>
        <w:jc w:val="both"/>
        <w:rPr>
          <w:rFonts w:eastAsia="TimesNewRomanPSMT"/>
          <w:bCs/>
          <w:color w:val="000000"/>
          <w:kern w:val="1"/>
          <w:lang w:eastAsia="ar-SA"/>
        </w:rPr>
      </w:pPr>
      <w:r w:rsidRPr="003D7258">
        <w:rPr>
          <w:rFonts w:eastAsia="TimesNewRomanPSMT"/>
          <w:bCs/>
          <w:color w:val="000000"/>
          <w:kern w:val="1"/>
          <w:lang w:eastAsia="ar-SA"/>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3D7258" w:rsidRPr="003D7258" w:rsidRDefault="003D7258" w:rsidP="003D7258">
      <w:pPr>
        <w:suppressAutoHyphens/>
        <w:spacing w:before="120" w:line="100" w:lineRule="atLeast"/>
        <w:jc w:val="both"/>
        <w:rPr>
          <w:rFonts w:eastAsia="TimesNewRomanPSMT"/>
          <w:bCs/>
          <w:color w:val="000000"/>
          <w:kern w:val="1"/>
          <w:lang w:eastAsia="ar-SA"/>
        </w:rPr>
      </w:pPr>
      <w:r w:rsidRPr="003D7258">
        <w:rPr>
          <w:rFonts w:eastAsia="TimesNewRomanPSMT"/>
          <w:bCs/>
          <w:color w:val="000000"/>
          <w:kern w:val="1"/>
          <w:lang w:eastAsia="ar-SA"/>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3D7258">
        <w:rPr>
          <w:rFonts w:eastAsia="TimesNewRomanPSMT"/>
          <w:bCs/>
          <w:color w:val="000000"/>
          <w:kern w:val="1"/>
          <w:lang w:val="ru-RU" w:eastAsia="ar-SA"/>
        </w:rPr>
        <w:t>12</w:t>
      </w:r>
      <w:r w:rsidRPr="003D7258">
        <w:rPr>
          <w:rFonts w:eastAsia="TimesNewRomanPSMT"/>
          <w:bCs/>
          <w:color w:val="000000"/>
          <w:kern w:val="1"/>
          <w:lang w:eastAsia="ar-SA"/>
        </w:rPr>
        <w:t xml:space="preserve">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Pr="003D7258">
        <w:rPr>
          <w:rFonts w:eastAsia="TimesNewRomanPSMT"/>
          <w:bCs/>
          <w:color w:val="000000"/>
          <w:kern w:val="1"/>
          <w:lang w:val="ru-RU" w:eastAsia="ar-SA"/>
        </w:rPr>
        <w:t>12</w:t>
      </w:r>
      <w:r w:rsidRPr="003D7258">
        <w:rPr>
          <w:rFonts w:eastAsia="TimesNewRomanPSMT"/>
          <w:bCs/>
          <w:color w:val="000000"/>
          <w:kern w:val="1"/>
          <w:lang w:eastAsia="ar-SA"/>
        </w:rPr>
        <w:t>0.000.000 динара, односно такса износи 0</w:t>
      </w:r>
      <w:proofErr w:type="gramStart"/>
      <w:r w:rsidRPr="003D7258">
        <w:rPr>
          <w:rFonts w:eastAsia="TimesNewRomanPSMT"/>
          <w:bCs/>
          <w:color w:val="000000"/>
          <w:kern w:val="1"/>
          <w:lang w:eastAsia="ar-SA"/>
        </w:rPr>
        <w:t>,1</w:t>
      </w:r>
      <w:proofErr w:type="gramEnd"/>
      <w:r w:rsidRPr="003D7258">
        <w:rPr>
          <w:rFonts w:eastAsia="TimesNewRomanPSMT"/>
          <w:bCs/>
          <w:color w:val="000000"/>
          <w:kern w:val="1"/>
          <w:lang w:eastAsia="ar-SA"/>
        </w:rPr>
        <w:t xml:space="preserve"> % процењене вредности јавне набавке ако је та вредност већа од </w:t>
      </w:r>
      <w:r w:rsidRPr="003D7258">
        <w:rPr>
          <w:rFonts w:eastAsia="TimesNewRomanPSMT"/>
          <w:bCs/>
          <w:color w:val="000000"/>
          <w:kern w:val="1"/>
          <w:lang w:val="ru-RU" w:eastAsia="ar-SA"/>
        </w:rPr>
        <w:t>12</w:t>
      </w:r>
      <w:r w:rsidRPr="003D7258">
        <w:rPr>
          <w:rFonts w:eastAsia="TimesNewRomanPSMT"/>
          <w:bCs/>
          <w:color w:val="000000"/>
          <w:kern w:val="1"/>
          <w:lang w:eastAsia="ar-SA"/>
        </w:rPr>
        <w:t>0.000.000 динара.</w:t>
      </w:r>
    </w:p>
    <w:p w:rsidR="003D7258" w:rsidRPr="003D7258" w:rsidRDefault="003D7258" w:rsidP="003D7258">
      <w:pPr>
        <w:suppressAutoHyphens/>
        <w:spacing w:before="120" w:line="100" w:lineRule="atLeast"/>
        <w:jc w:val="both"/>
        <w:rPr>
          <w:rFonts w:eastAsia="Arial Unicode MS"/>
          <w:color w:val="000000"/>
          <w:kern w:val="1"/>
          <w:lang w:eastAsia="ar-SA"/>
        </w:rPr>
      </w:pPr>
      <w:proofErr w:type="gramStart"/>
      <w:r w:rsidRPr="003D7258">
        <w:rPr>
          <w:rFonts w:eastAsia="TimesNewRomanPSMT"/>
          <w:bCs/>
          <w:color w:val="000000"/>
          <w:kern w:val="1"/>
          <w:lang w:eastAsia="ar-SA"/>
        </w:rPr>
        <w:t>Поступак заштите права понуђача регулисан је одредбама чл.</w:t>
      </w:r>
      <w:proofErr w:type="gramEnd"/>
      <w:r w:rsidRPr="003D7258">
        <w:rPr>
          <w:rFonts w:eastAsia="TimesNewRomanPSMT"/>
          <w:bCs/>
          <w:color w:val="000000"/>
          <w:kern w:val="1"/>
          <w:lang w:eastAsia="ar-SA"/>
        </w:rPr>
        <w:t xml:space="preserve"> 138. - 167. </w:t>
      </w:r>
      <w:proofErr w:type="gramStart"/>
      <w:r w:rsidRPr="003D7258">
        <w:rPr>
          <w:rFonts w:eastAsia="TimesNewRomanPSMT"/>
          <w:bCs/>
          <w:color w:val="000000"/>
          <w:kern w:val="1"/>
          <w:lang w:eastAsia="ar-SA"/>
        </w:rPr>
        <w:t>Закона.</w:t>
      </w:r>
      <w:proofErr w:type="gramEnd"/>
    </w:p>
    <w:p w:rsidR="003D7258" w:rsidRPr="003D7258" w:rsidRDefault="003D7258" w:rsidP="003D7258">
      <w:pPr>
        <w:suppressAutoHyphens/>
        <w:spacing w:line="100" w:lineRule="atLeast"/>
        <w:jc w:val="both"/>
        <w:rPr>
          <w:rFonts w:eastAsia="Arial Unicode MS"/>
          <w:color w:val="000000"/>
          <w:kern w:val="1"/>
          <w:lang w:eastAsia="ar-SA"/>
        </w:rPr>
      </w:pPr>
    </w:p>
    <w:p w:rsidR="00881E8D" w:rsidRDefault="00881E8D" w:rsidP="003D7258">
      <w:pPr>
        <w:suppressAutoHyphens/>
        <w:spacing w:line="100" w:lineRule="atLeast"/>
        <w:jc w:val="both"/>
        <w:rPr>
          <w:rFonts w:eastAsia="Arial Unicode MS"/>
          <w:b/>
          <w:color w:val="000000"/>
          <w:kern w:val="1"/>
          <w:lang w:val="sr-Cyrl-RS" w:eastAsia="ar-SA"/>
        </w:rPr>
      </w:pPr>
    </w:p>
    <w:p w:rsidR="00881E8D" w:rsidRDefault="00881E8D" w:rsidP="003D7258">
      <w:pPr>
        <w:suppressAutoHyphens/>
        <w:spacing w:line="100" w:lineRule="atLeast"/>
        <w:jc w:val="both"/>
        <w:rPr>
          <w:rFonts w:eastAsia="Arial Unicode MS"/>
          <w:b/>
          <w:color w:val="000000"/>
          <w:kern w:val="1"/>
          <w:lang w:val="sr-Cyrl-RS" w:eastAsia="ar-SA"/>
        </w:rPr>
      </w:pPr>
    </w:p>
    <w:p w:rsidR="00881E8D" w:rsidRDefault="00881E8D" w:rsidP="003D7258">
      <w:pPr>
        <w:suppressAutoHyphens/>
        <w:spacing w:line="100" w:lineRule="atLeast"/>
        <w:jc w:val="both"/>
        <w:rPr>
          <w:rFonts w:eastAsia="Arial Unicode MS"/>
          <w:b/>
          <w:color w:val="000000"/>
          <w:kern w:val="1"/>
          <w:lang w:val="sr-Cyrl-RS" w:eastAsia="ar-SA"/>
        </w:rPr>
      </w:pPr>
    </w:p>
    <w:p w:rsidR="00881E8D" w:rsidRDefault="00881E8D" w:rsidP="003D7258">
      <w:pPr>
        <w:suppressAutoHyphens/>
        <w:spacing w:line="100" w:lineRule="atLeast"/>
        <w:jc w:val="both"/>
        <w:rPr>
          <w:rFonts w:eastAsia="Arial Unicode MS"/>
          <w:b/>
          <w:color w:val="000000"/>
          <w:kern w:val="1"/>
          <w:lang w:val="sr-Cyrl-RS" w:eastAsia="ar-SA"/>
        </w:rPr>
      </w:pPr>
    </w:p>
    <w:p w:rsidR="00881E8D" w:rsidRDefault="00881E8D" w:rsidP="003D7258">
      <w:pPr>
        <w:suppressAutoHyphens/>
        <w:spacing w:line="100" w:lineRule="atLeast"/>
        <w:jc w:val="both"/>
        <w:rPr>
          <w:rFonts w:eastAsia="Arial Unicode MS"/>
          <w:b/>
          <w:color w:val="000000"/>
          <w:kern w:val="1"/>
          <w:lang w:val="sr-Cyrl-RS" w:eastAsia="ar-SA"/>
        </w:rPr>
      </w:pPr>
    </w:p>
    <w:p w:rsidR="003D7258" w:rsidRPr="003D7258" w:rsidRDefault="003D7258" w:rsidP="003D7258">
      <w:pPr>
        <w:suppressAutoHyphens/>
        <w:spacing w:line="100" w:lineRule="atLeast"/>
        <w:jc w:val="both"/>
        <w:rPr>
          <w:rFonts w:eastAsia="Arial Unicode MS"/>
          <w:b/>
          <w:color w:val="000000"/>
          <w:kern w:val="1"/>
          <w:lang w:eastAsia="ar-SA"/>
        </w:rPr>
      </w:pPr>
      <w:r w:rsidRPr="003D7258">
        <w:rPr>
          <w:rFonts w:eastAsia="Arial Unicode MS"/>
          <w:b/>
          <w:color w:val="000000"/>
          <w:kern w:val="1"/>
          <w:lang w:eastAsia="ar-SA"/>
        </w:rPr>
        <w:t>2</w:t>
      </w:r>
      <w:r w:rsidRPr="003D7258">
        <w:rPr>
          <w:rFonts w:eastAsia="Arial Unicode MS"/>
          <w:b/>
          <w:color w:val="000000"/>
          <w:kern w:val="1"/>
          <w:lang w:val="sr-Cyrl-RS" w:eastAsia="ar-SA"/>
        </w:rPr>
        <w:t>2</w:t>
      </w:r>
      <w:r w:rsidRPr="003D7258">
        <w:rPr>
          <w:rFonts w:eastAsia="Arial Unicode MS"/>
          <w:b/>
          <w:color w:val="000000"/>
          <w:kern w:val="1"/>
          <w:lang w:eastAsia="ar-SA"/>
        </w:rPr>
        <w:t>. РОК У КОЈЕМ ЋЕ УГОВОР БИТИ ЗАКЉУЧЕН</w:t>
      </w:r>
    </w:p>
    <w:p w:rsidR="003D7258" w:rsidRPr="003D7258" w:rsidRDefault="003D7258" w:rsidP="003D7258">
      <w:pPr>
        <w:suppressAutoHyphens/>
        <w:spacing w:line="100" w:lineRule="atLeast"/>
        <w:jc w:val="both"/>
        <w:rPr>
          <w:rFonts w:eastAsia="Arial Unicode MS"/>
          <w:b/>
          <w:color w:val="000000"/>
          <w:kern w:val="1"/>
          <w:lang w:eastAsia="ar-SA"/>
        </w:rPr>
      </w:pPr>
    </w:p>
    <w:p w:rsidR="003D7258" w:rsidRPr="003D7258" w:rsidRDefault="003D7258" w:rsidP="003D7258">
      <w:pPr>
        <w:suppressAutoHyphens/>
        <w:spacing w:line="100" w:lineRule="atLeast"/>
        <w:jc w:val="both"/>
        <w:rPr>
          <w:rFonts w:eastAsia="Arial Unicode MS"/>
          <w:kern w:val="1"/>
          <w:lang w:val="sr-Cyrl-CS" w:eastAsia="ar-SA"/>
        </w:rPr>
      </w:pPr>
      <w:proofErr w:type="gramStart"/>
      <w:r w:rsidRPr="003D7258">
        <w:rPr>
          <w:rFonts w:eastAsia="Arial Unicode MS"/>
          <w:kern w:val="1"/>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3D7258">
        <w:rPr>
          <w:rFonts w:eastAsia="Arial Unicode MS"/>
          <w:kern w:val="1"/>
          <w:lang w:val="sr-Cyrl-CS" w:eastAsia="ar-SA"/>
        </w:rPr>
        <w:t>е</w:t>
      </w:r>
      <w:r w:rsidRPr="003D7258">
        <w:rPr>
          <w:rFonts w:eastAsia="Arial Unicode MS"/>
          <w:kern w:val="1"/>
          <w:lang w:eastAsia="ar-SA"/>
        </w:rPr>
        <w:t>ва за заштиту права из члана 149.</w:t>
      </w:r>
      <w:proofErr w:type="gramEnd"/>
      <w:r w:rsidRPr="003D7258">
        <w:rPr>
          <w:rFonts w:eastAsia="Arial Unicode MS"/>
          <w:kern w:val="1"/>
          <w:lang w:eastAsia="ar-SA"/>
        </w:rPr>
        <w:t xml:space="preserve"> </w:t>
      </w:r>
      <w:proofErr w:type="gramStart"/>
      <w:r w:rsidRPr="003D7258">
        <w:rPr>
          <w:rFonts w:eastAsia="Arial Unicode MS"/>
          <w:kern w:val="1"/>
          <w:lang w:eastAsia="ar-SA"/>
        </w:rPr>
        <w:t>Закона</w:t>
      </w:r>
      <w:r w:rsidRPr="003D7258">
        <w:rPr>
          <w:rFonts w:eastAsia="Arial Unicode MS"/>
          <w:kern w:val="1"/>
          <w:lang w:val="sr-Cyrl-CS" w:eastAsia="ar-SA"/>
        </w:rPr>
        <w:t>.</w:t>
      </w:r>
      <w:proofErr w:type="gramEnd"/>
    </w:p>
    <w:p w:rsidR="003D7258" w:rsidRPr="003D7258" w:rsidRDefault="003D7258" w:rsidP="003D7258">
      <w:pPr>
        <w:suppressAutoHyphens/>
        <w:spacing w:before="120" w:line="100" w:lineRule="atLeast"/>
        <w:jc w:val="both"/>
        <w:rPr>
          <w:rFonts w:eastAsia="Arial Unicode MS"/>
          <w:kern w:val="1"/>
          <w:lang w:val="sr-Cyrl-RS" w:eastAsia="ar-SA"/>
        </w:rPr>
      </w:pPr>
      <w:proofErr w:type="gramStart"/>
      <w:r w:rsidRPr="003D7258">
        <w:rPr>
          <w:rFonts w:eastAsia="Arial Unicode MS"/>
          <w:kern w:val="1"/>
          <w:lang w:eastAsia="ar-SA"/>
        </w:rPr>
        <w:t>У случају да је поднета само једна понуда наручилац може закључити уговор пре истека рока за подношење захт</w:t>
      </w:r>
      <w:r w:rsidRPr="003D7258">
        <w:rPr>
          <w:rFonts w:eastAsia="Arial Unicode MS"/>
          <w:kern w:val="1"/>
          <w:lang w:val="sr-Cyrl-RS" w:eastAsia="ar-SA"/>
        </w:rPr>
        <w:t>е</w:t>
      </w:r>
      <w:r w:rsidRPr="003D7258">
        <w:rPr>
          <w:rFonts w:eastAsia="Arial Unicode MS"/>
          <w:kern w:val="1"/>
          <w:lang w:eastAsia="ar-SA"/>
        </w:rPr>
        <w:t>ва за заштиту права, у складу са чланом 112.</w:t>
      </w:r>
      <w:proofErr w:type="gramEnd"/>
      <w:r w:rsidRPr="003D7258">
        <w:rPr>
          <w:rFonts w:eastAsia="Arial Unicode MS"/>
          <w:kern w:val="1"/>
          <w:lang w:eastAsia="ar-SA"/>
        </w:rPr>
        <w:t xml:space="preserve"> </w:t>
      </w:r>
      <w:proofErr w:type="gramStart"/>
      <w:r w:rsidRPr="003D7258">
        <w:rPr>
          <w:rFonts w:eastAsia="Arial Unicode MS"/>
          <w:kern w:val="1"/>
          <w:lang w:eastAsia="ar-SA"/>
        </w:rPr>
        <w:t>став</w:t>
      </w:r>
      <w:proofErr w:type="gramEnd"/>
      <w:r w:rsidRPr="003D7258">
        <w:rPr>
          <w:rFonts w:eastAsia="Arial Unicode MS"/>
          <w:kern w:val="1"/>
          <w:lang w:eastAsia="ar-SA"/>
        </w:rPr>
        <w:t xml:space="preserve"> 2. </w:t>
      </w:r>
      <w:proofErr w:type="gramStart"/>
      <w:r w:rsidRPr="003D7258">
        <w:rPr>
          <w:rFonts w:eastAsia="Arial Unicode MS"/>
          <w:kern w:val="1"/>
          <w:lang w:eastAsia="ar-SA"/>
        </w:rPr>
        <w:t>тачка</w:t>
      </w:r>
      <w:proofErr w:type="gramEnd"/>
      <w:r w:rsidRPr="003D7258">
        <w:rPr>
          <w:rFonts w:eastAsia="Arial Unicode MS"/>
          <w:kern w:val="1"/>
          <w:lang w:eastAsia="ar-SA"/>
        </w:rPr>
        <w:t xml:space="preserve"> 5) Закона. </w:t>
      </w:r>
    </w:p>
    <w:p w:rsidR="003D7258" w:rsidRPr="003D7258" w:rsidRDefault="003D7258"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color w:val="000000"/>
          <w:kern w:val="1"/>
          <w:lang w:val="sr-Cyrl-RS" w:eastAsia="ar-SA"/>
        </w:rPr>
        <w:br w:type="page"/>
      </w: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roofErr w:type="gramStart"/>
      <w:r w:rsidRPr="003D7258">
        <w:rPr>
          <w:rFonts w:eastAsia="Arial Unicode MS"/>
          <w:b/>
          <w:bCs/>
          <w:i/>
          <w:iCs/>
          <w:color w:val="000000"/>
          <w:kern w:val="1"/>
          <w:lang w:eastAsia="ar-SA"/>
        </w:rPr>
        <w:lastRenderedPageBreak/>
        <w:t>VI  ОБРАЗАЦ</w:t>
      </w:r>
      <w:proofErr w:type="gramEnd"/>
      <w:r w:rsidRPr="003D7258">
        <w:rPr>
          <w:rFonts w:eastAsia="Arial Unicode MS"/>
          <w:b/>
          <w:bCs/>
          <w:i/>
          <w:iCs/>
          <w:color w:val="000000"/>
          <w:kern w:val="1"/>
          <w:lang w:eastAsia="ar-SA"/>
        </w:rPr>
        <w:t xml:space="preserve"> ПОНУДЕ</w:t>
      </w:r>
    </w:p>
    <w:p w:rsidR="003D7258" w:rsidRPr="003D7258" w:rsidRDefault="003D7258" w:rsidP="003D7258">
      <w:pPr>
        <w:suppressAutoHyphens/>
        <w:spacing w:line="100" w:lineRule="atLeast"/>
        <w:rPr>
          <w:rFonts w:eastAsia="Arial Unicode MS"/>
          <w:b/>
          <w:bCs/>
          <w:i/>
          <w:iCs/>
          <w:color w:val="000000"/>
          <w:kern w:val="1"/>
          <w:u w:val="single"/>
          <w:lang w:val="sr-Cyrl-RS" w:eastAsia="ar-SA"/>
        </w:rPr>
      </w:pPr>
    </w:p>
    <w:p w:rsidR="003D7258" w:rsidRPr="003D7258" w:rsidRDefault="003D7258" w:rsidP="00113FA0">
      <w:pPr>
        <w:suppressAutoHyphens/>
        <w:spacing w:line="100" w:lineRule="atLeast"/>
        <w:jc w:val="both"/>
        <w:rPr>
          <w:rFonts w:eastAsia="Arial Unicode MS"/>
          <w:i/>
          <w:iCs/>
          <w:color w:val="000000"/>
          <w:kern w:val="1"/>
          <w:lang w:eastAsia="ar-SA"/>
        </w:rPr>
      </w:pPr>
      <w:r w:rsidRPr="003D7258">
        <w:rPr>
          <w:rFonts w:eastAsia="Arial Unicode MS"/>
          <w:iCs/>
          <w:color w:val="000000"/>
          <w:kern w:val="1"/>
          <w:lang w:eastAsia="ar-SA"/>
        </w:rPr>
        <w:t>Понуда бр</w:t>
      </w:r>
      <w:r w:rsidRPr="003D7258">
        <w:rPr>
          <w:rFonts w:eastAsia="Arial Unicode MS"/>
          <w:iCs/>
          <w:color w:val="000000"/>
          <w:kern w:val="1"/>
          <w:lang w:val="sr-Cyrl-RS" w:eastAsia="ar-SA"/>
        </w:rPr>
        <w:t xml:space="preserve"> ________________ </w:t>
      </w:r>
      <w:r w:rsidRPr="003D7258">
        <w:rPr>
          <w:rFonts w:eastAsia="Arial Unicode MS"/>
          <w:iCs/>
          <w:color w:val="000000"/>
          <w:kern w:val="1"/>
          <w:lang w:eastAsia="ar-SA"/>
        </w:rPr>
        <w:t>од</w:t>
      </w:r>
      <w:r w:rsidRPr="003D7258">
        <w:rPr>
          <w:rFonts w:eastAsia="Arial Unicode MS"/>
          <w:iCs/>
          <w:color w:val="000000"/>
          <w:kern w:val="1"/>
          <w:lang w:val="sr-Cyrl-RS" w:eastAsia="ar-SA"/>
        </w:rPr>
        <w:t xml:space="preserve"> __________________ </w:t>
      </w:r>
      <w:r w:rsidRPr="003D7258">
        <w:rPr>
          <w:rFonts w:eastAsia="Arial Unicode MS"/>
          <w:iCs/>
          <w:color w:val="000000"/>
          <w:kern w:val="1"/>
          <w:lang w:eastAsia="ar-SA"/>
        </w:rPr>
        <w:t xml:space="preserve">за јавну </w:t>
      </w:r>
      <w:r w:rsidRPr="003D7258">
        <w:rPr>
          <w:rFonts w:eastAsia="Arial Unicode MS"/>
          <w:iCs/>
          <w:color w:val="000000"/>
          <w:kern w:val="1"/>
          <w:lang w:val="sr-Cyrl-RS" w:eastAsia="ar-SA"/>
        </w:rPr>
        <w:t>н</w:t>
      </w:r>
      <w:r w:rsidRPr="003D7258">
        <w:rPr>
          <w:rFonts w:eastAsia="Arial Unicode MS"/>
          <w:iCs/>
          <w:color w:val="000000"/>
          <w:kern w:val="1"/>
          <w:lang w:eastAsia="ar-SA"/>
        </w:rPr>
        <w:t xml:space="preserve">абавку </w:t>
      </w:r>
      <w:r w:rsidR="00EE195C" w:rsidRPr="003D7258">
        <w:rPr>
          <w:rFonts w:eastAsia="Arial Unicode MS"/>
          <w:b/>
          <w:bCs/>
          <w:kern w:val="1"/>
          <w:lang w:val="sr-Cyrl-CS" w:eastAsia="ar-SA"/>
        </w:rPr>
        <w:t xml:space="preserve">Грађевинско- занатски радови на </w:t>
      </w:r>
      <w:r w:rsidR="00EE195C">
        <w:rPr>
          <w:rFonts w:eastAsia="Arial Unicode MS"/>
          <w:b/>
          <w:bCs/>
          <w:kern w:val="1"/>
          <w:lang w:val="sr-Cyrl-CS" w:eastAsia="ar-SA"/>
        </w:rPr>
        <w:t xml:space="preserve">изградњи балон хале у оквиру објекта Дома Јован Јовановић </w:t>
      </w:r>
      <w:proofErr w:type="gramStart"/>
      <w:r w:rsidR="00EE195C">
        <w:rPr>
          <w:rFonts w:eastAsia="Arial Unicode MS"/>
          <w:b/>
          <w:bCs/>
          <w:kern w:val="1"/>
          <w:lang w:val="sr-Cyrl-CS" w:eastAsia="ar-SA"/>
        </w:rPr>
        <w:t>Змај ,</w:t>
      </w:r>
      <w:proofErr w:type="gramEnd"/>
      <w:r w:rsidR="00EE195C" w:rsidRPr="003D7258">
        <w:rPr>
          <w:rFonts w:eastAsia="Arial Unicode MS"/>
          <w:b/>
          <w:bCs/>
          <w:kern w:val="1"/>
          <w:lang w:val="sr-Cyrl-CS" w:eastAsia="ar-SA"/>
        </w:rPr>
        <w:t xml:space="preserve"> Београд, </w:t>
      </w:r>
      <w:r w:rsidR="00EE195C">
        <w:rPr>
          <w:rFonts w:eastAsia="Arial Unicode MS"/>
          <w:b/>
          <w:bCs/>
          <w:kern w:val="1"/>
          <w:lang w:val="sr-Cyrl-CS" w:eastAsia="ar-SA"/>
        </w:rPr>
        <w:t>Браће Јерковић 119</w:t>
      </w:r>
      <w:r w:rsidR="00EE195C" w:rsidRPr="003D7258">
        <w:rPr>
          <w:rFonts w:eastAsia="Arial Unicode MS"/>
          <w:b/>
          <w:bCs/>
          <w:spacing w:val="6"/>
          <w:kern w:val="1"/>
          <w:lang w:val="sr-Cyrl-CS" w:eastAsia="ar-SA"/>
        </w:rPr>
        <w:t>,</w:t>
      </w:r>
      <w:r w:rsidR="00EE195C" w:rsidRPr="003D7258">
        <w:rPr>
          <w:rFonts w:eastAsia="Arial Unicode MS"/>
          <w:kern w:val="1"/>
          <w:lang w:val="sr-Cyrl-RS" w:eastAsia="ar-SA"/>
        </w:rPr>
        <w:t xml:space="preserve"> </w:t>
      </w:r>
      <w:r w:rsidR="00EE195C" w:rsidRPr="003D7258">
        <w:rPr>
          <w:rFonts w:eastAsia="TimesNewRomanPS-BoldMT"/>
          <w:b/>
          <w:bCs/>
          <w:kern w:val="1"/>
          <w:lang w:eastAsia="ar-SA"/>
        </w:rPr>
        <w:t>ЈН бр.</w:t>
      </w:r>
      <w:r w:rsidR="00EE195C" w:rsidRPr="003D7258">
        <w:rPr>
          <w:rFonts w:eastAsia="TimesNewRomanPS-BoldMT"/>
          <w:b/>
          <w:bCs/>
          <w:kern w:val="1"/>
          <w:lang w:val="sr-Cyrl-CS" w:eastAsia="ar-SA"/>
        </w:rPr>
        <w:t xml:space="preserve"> </w:t>
      </w:r>
      <w:r w:rsidR="00EE195C">
        <w:rPr>
          <w:rFonts w:eastAsia="TimesNewRomanPS-BoldMT"/>
          <w:b/>
          <w:bCs/>
          <w:kern w:val="1"/>
          <w:lang w:val="sr-Cyrl-RS" w:eastAsia="ar-SA"/>
        </w:rPr>
        <w:t>5</w:t>
      </w:r>
      <w:r w:rsidR="00EE195C" w:rsidRPr="003D7258">
        <w:rPr>
          <w:rFonts w:eastAsia="TimesNewRomanPS-BoldMT"/>
          <w:b/>
          <w:bCs/>
          <w:kern w:val="1"/>
          <w:lang w:eastAsia="ar-SA"/>
        </w:rPr>
        <w:t>/201</w:t>
      </w:r>
      <w:r w:rsidR="00EE195C">
        <w:rPr>
          <w:rFonts w:eastAsia="TimesNewRomanPS-BoldMT"/>
          <w:b/>
          <w:bCs/>
          <w:kern w:val="1"/>
          <w:lang w:val="sr-Cyrl-RS" w:eastAsia="ar-SA"/>
        </w:rPr>
        <w:t>9</w:t>
      </w:r>
      <w:r w:rsidR="00EE195C" w:rsidRPr="003D7258">
        <w:rPr>
          <w:rFonts w:eastAsia="TimesNewRomanPS-BoldMT"/>
          <w:b/>
          <w:bCs/>
          <w:kern w:val="1"/>
          <w:lang w:val="sr-Cyrl-CS" w:eastAsia="ar-SA"/>
        </w:rPr>
        <w:t xml:space="preserve"> </w:t>
      </w:r>
    </w:p>
    <w:p w:rsidR="003D7258" w:rsidRPr="003D7258" w:rsidRDefault="003D7258" w:rsidP="003D7258">
      <w:pPr>
        <w:suppressAutoHyphens/>
        <w:spacing w:line="100" w:lineRule="atLeast"/>
        <w:rPr>
          <w:rFonts w:eastAsia="Arial Unicode MS"/>
          <w:i/>
          <w:iCs/>
          <w:color w:val="000000"/>
          <w:kern w:val="1"/>
          <w:lang w:eastAsia="ar-SA"/>
        </w:rPr>
      </w:pPr>
      <w:proofErr w:type="gramStart"/>
      <w:r w:rsidRPr="003D7258">
        <w:rPr>
          <w:rFonts w:eastAsia="Arial Unicode MS"/>
          <w:b/>
          <w:bCs/>
          <w:i/>
          <w:iCs/>
          <w:color w:val="000000"/>
          <w:kern w:val="1"/>
          <w:lang w:eastAsia="ar-SA"/>
        </w:rPr>
        <w:t>1)ОПШТИ</w:t>
      </w:r>
      <w:proofErr w:type="gramEnd"/>
      <w:r w:rsidRPr="003D7258">
        <w:rPr>
          <w:rFonts w:eastAsia="Arial Unicode MS"/>
          <w:b/>
          <w:bCs/>
          <w:i/>
          <w:iCs/>
          <w:color w:val="000000"/>
          <w:kern w:val="1"/>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Назив понуђача:</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Адреса понуђача:</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Матични број понуђача:</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val="ru-RU" w:eastAsia="ar-SA"/>
              </w:rPr>
            </w:pPr>
            <w:r w:rsidRPr="003D7258">
              <w:rPr>
                <w:rFonts w:eastAsia="Arial Unicode MS"/>
                <w:i/>
                <w:iCs/>
                <w:color w:val="000000"/>
                <w:kern w:val="1"/>
                <w:lang w:val="ru-RU" w:eastAsia="ar-SA"/>
              </w:rPr>
              <w:t>Порески идентификациони број понуђача (ПИБ):</w:t>
            </w:r>
          </w:p>
          <w:p w:rsidR="003D7258" w:rsidRPr="003D7258" w:rsidRDefault="003D7258" w:rsidP="003D725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val="ru-RU"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Име особе за контакт:</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val="ru-RU" w:eastAsia="ar-SA"/>
              </w:rPr>
            </w:pPr>
            <w:r w:rsidRPr="003D7258">
              <w:rPr>
                <w:rFonts w:eastAsia="Arial Unicode MS"/>
                <w:i/>
                <w:iCs/>
                <w:color w:val="000000"/>
                <w:kern w:val="1"/>
                <w:lang w:val="ru-RU" w:eastAsia="ar-SA"/>
              </w:rPr>
              <w:t>Електронска адреса понуђача (</w:t>
            </w:r>
            <w:r w:rsidRPr="003D7258">
              <w:rPr>
                <w:rFonts w:eastAsia="Arial Unicode MS"/>
                <w:i/>
                <w:iCs/>
                <w:color w:val="000000"/>
                <w:kern w:val="1"/>
                <w:lang w:eastAsia="ar-SA"/>
              </w:rPr>
              <w:t>e</w:t>
            </w:r>
            <w:r w:rsidRPr="003D7258">
              <w:rPr>
                <w:rFonts w:eastAsia="Arial Unicode MS"/>
                <w:i/>
                <w:iCs/>
                <w:color w:val="000000"/>
                <w:kern w:val="1"/>
                <w:lang w:val="ru-RU" w:eastAsia="ar-SA"/>
              </w:rPr>
              <w:t>-</w:t>
            </w:r>
            <w:r w:rsidRPr="003D7258">
              <w:rPr>
                <w:rFonts w:eastAsia="Arial Unicode MS"/>
                <w:i/>
                <w:iCs/>
                <w:color w:val="000000"/>
                <w:kern w:val="1"/>
                <w:lang w:eastAsia="ar-SA"/>
              </w:rPr>
              <w:t>mail</w:t>
            </w:r>
            <w:r w:rsidRPr="003D7258">
              <w:rPr>
                <w:rFonts w:eastAsia="Arial Unicode MS"/>
                <w:i/>
                <w:iCs/>
                <w:color w:val="000000"/>
                <w:kern w:val="1"/>
                <w:lang w:val="ru-RU" w:eastAsia="ar-SA"/>
              </w:rPr>
              <w:t>):</w:t>
            </w:r>
          </w:p>
          <w:p w:rsidR="003D7258" w:rsidRPr="003D7258" w:rsidRDefault="003D7258" w:rsidP="003D725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val="ru-RU"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Телефон:</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eastAsia="ar-SA"/>
              </w:rPr>
              <w:t>Телефакс:</w:t>
            </w:r>
          </w:p>
          <w:p w:rsidR="003D7258" w:rsidRPr="003D7258" w:rsidRDefault="003D7258" w:rsidP="003D725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val="ru-RU" w:eastAsia="ar-SA"/>
              </w:rPr>
            </w:pPr>
            <w:r w:rsidRPr="003D7258">
              <w:rPr>
                <w:rFonts w:eastAsia="Arial Unicode MS"/>
                <w:i/>
                <w:iCs/>
                <w:color w:val="000000"/>
                <w:kern w:val="1"/>
                <w:lang w:val="ru-RU" w:eastAsia="ar-SA"/>
              </w:rPr>
              <w:t>Број рачуна понуђача и назив банке:</w:t>
            </w:r>
          </w:p>
          <w:p w:rsidR="003D7258" w:rsidRPr="003D7258" w:rsidRDefault="003D7258" w:rsidP="003D725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b/>
                <w:bCs/>
                <w:i/>
                <w:iCs/>
                <w:color w:val="000000"/>
                <w:kern w:val="1"/>
                <w:lang w:val="ru-RU" w:eastAsia="ar-SA"/>
              </w:rPr>
            </w:pPr>
          </w:p>
          <w:p w:rsidR="003D7258" w:rsidRPr="003D7258" w:rsidRDefault="003D7258" w:rsidP="003D7258">
            <w:pPr>
              <w:suppressAutoHyphens/>
              <w:spacing w:line="100" w:lineRule="atLeast"/>
              <w:rPr>
                <w:rFonts w:eastAsia="Arial Unicode MS"/>
                <w:b/>
                <w:bCs/>
                <w:i/>
                <w:iCs/>
                <w:color w:val="000000"/>
                <w:kern w:val="1"/>
                <w:lang w:val="ru-RU" w:eastAsia="ar-SA"/>
              </w:rPr>
            </w:pPr>
          </w:p>
          <w:p w:rsidR="003D7258" w:rsidRPr="003D7258" w:rsidRDefault="003D7258" w:rsidP="003D7258">
            <w:pPr>
              <w:suppressAutoHyphens/>
              <w:spacing w:line="100" w:lineRule="atLeast"/>
              <w:rPr>
                <w:rFonts w:eastAsia="Arial Unicode MS"/>
                <w:b/>
                <w:bCs/>
                <w:i/>
                <w:iCs/>
                <w:color w:val="000000"/>
                <w:kern w:val="1"/>
                <w:lang w:val="ru-RU" w:eastAsia="ar-SA"/>
              </w:rPr>
            </w:pPr>
          </w:p>
        </w:tc>
      </w:tr>
      <w:tr w:rsidR="003D7258" w:rsidRPr="003D7258" w:rsidTr="00230746">
        <w:tc>
          <w:tcPr>
            <w:tcW w:w="4621"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both"/>
              <w:rPr>
                <w:rFonts w:eastAsia="Arial Unicode MS"/>
                <w:b/>
                <w:bCs/>
                <w:i/>
                <w:iCs/>
                <w:color w:val="000000"/>
                <w:kern w:val="1"/>
                <w:lang w:val="ru-RU" w:eastAsia="ar-SA"/>
              </w:rPr>
            </w:pPr>
            <w:r w:rsidRPr="003D7258">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ind w:firstLine="708"/>
              <w:rPr>
                <w:rFonts w:eastAsia="Arial Unicode MS"/>
                <w:b/>
                <w:bCs/>
                <w:i/>
                <w:iCs/>
                <w:color w:val="000000"/>
                <w:kern w:val="1"/>
                <w:lang w:val="ru-RU" w:eastAsia="ar-SA"/>
              </w:rPr>
            </w:pPr>
          </w:p>
          <w:p w:rsidR="003D7258" w:rsidRPr="003D7258" w:rsidRDefault="003D7258" w:rsidP="003D7258">
            <w:pPr>
              <w:suppressAutoHyphens/>
              <w:spacing w:line="100" w:lineRule="atLeast"/>
              <w:ind w:firstLine="708"/>
              <w:rPr>
                <w:rFonts w:eastAsia="Arial Unicode MS"/>
                <w:b/>
                <w:bCs/>
                <w:i/>
                <w:iCs/>
                <w:color w:val="000000"/>
                <w:kern w:val="1"/>
                <w:lang w:val="ru-RU" w:eastAsia="ar-SA"/>
              </w:rPr>
            </w:pPr>
          </w:p>
          <w:p w:rsidR="003D7258" w:rsidRPr="003D7258" w:rsidRDefault="003D7258" w:rsidP="003D7258">
            <w:pPr>
              <w:suppressAutoHyphens/>
              <w:spacing w:line="100" w:lineRule="atLeast"/>
              <w:ind w:firstLine="708"/>
              <w:rPr>
                <w:rFonts w:eastAsia="Arial Unicode MS"/>
                <w:b/>
                <w:bCs/>
                <w:i/>
                <w:iCs/>
                <w:color w:val="000000"/>
                <w:kern w:val="1"/>
                <w:lang w:val="ru-RU" w:eastAsia="ar-SA"/>
              </w:rPr>
            </w:pPr>
          </w:p>
        </w:tc>
      </w:tr>
    </w:tbl>
    <w:p w:rsidR="003D7258" w:rsidRPr="003D7258" w:rsidRDefault="003D7258" w:rsidP="003D7258">
      <w:pPr>
        <w:suppressAutoHyphens/>
        <w:spacing w:line="100" w:lineRule="atLeast"/>
        <w:rPr>
          <w:rFonts w:eastAsia="Arial Unicode MS"/>
          <w:color w:val="000000"/>
          <w:kern w:val="1"/>
          <w:lang w:eastAsia="ar-SA"/>
        </w:rPr>
      </w:pP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line="100" w:lineRule="atLeast"/>
        <w:rPr>
          <w:rFonts w:eastAsia="Arial Unicode MS"/>
          <w:color w:val="000000"/>
          <w:kern w:val="1"/>
          <w:lang w:eastAsia="ar-SA"/>
        </w:rPr>
      </w:pPr>
      <w:r w:rsidRPr="003D7258">
        <w:rPr>
          <w:rFonts w:eastAsia="TimesNewRomanPSMT"/>
          <w:b/>
          <w:bCs/>
          <w:i/>
          <w:iCs/>
          <w:color w:val="000000"/>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D7258" w:rsidRPr="003D7258" w:rsidTr="00230746">
        <w:tc>
          <w:tcPr>
            <w:tcW w:w="9282"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center"/>
              <w:rPr>
                <w:rFonts w:eastAsia="Arial Unicode MS"/>
                <w:color w:val="000000"/>
                <w:kern w:val="1"/>
                <w:lang w:eastAsia="ar-SA"/>
              </w:rPr>
            </w:pPr>
          </w:p>
          <w:p w:rsidR="003D7258" w:rsidRPr="003D7258" w:rsidRDefault="003D7258" w:rsidP="003D7258">
            <w:pPr>
              <w:suppressAutoHyphens/>
              <w:spacing w:line="100" w:lineRule="atLeast"/>
              <w:jc w:val="center"/>
              <w:rPr>
                <w:rFonts w:eastAsia="TimesNewRomanPSMT"/>
                <w:b/>
                <w:bCs/>
                <w:color w:val="000000"/>
                <w:kern w:val="1"/>
                <w:lang w:eastAsia="ar-SA"/>
              </w:rPr>
            </w:pPr>
            <w:r w:rsidRPr="003D7258">
              <w:rPr>
                <w:rFonts w:eastAsia="TimesNewRomanPSMT"/>
                <w:b/>
                <w:bCs/>
                <w:color w:val="000000"/>
                <w:kern w:val="1"/>
                <w:lang w:eastAsia="ar-SA"/>
              </w:rPr>
              <w:t xml:space="preserve">А) САМОСТАЛНО </w:t>
            </w:r>
          </w:p>
        </w:tc>
      </w:tr>
      <w:tr w:rsidR="003D7258" w:rsidRPr="003D7258" w:rsidTr="00230746">
        <w:tc>
          <w:tcPr>
            <w:tcW w:w="9282"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center"/>
              <w:rPr>
                <w:rFonts w:eastAsia="TimesNewRomanPSMT"/>
                <w:b/>
                <w:bCs/>
                <w:color w:val="000000"/>
                <w:kern w:val="1"/>
                <w:lang w:eastAsia="ar-SA"/>
              </w:rPr>
            </w:pPr>
          </w:p>
          <w:p w:rsidR="003D7258" w:rsidRPr="003D7258" w:rsidRDefault="003D7258" w:rsidP="003D7258">
            <w:pPr>
              <w:suppressAutoHyphens/>
              <w:spacing w:line="100" w:lineRule="atLeast"/>
              <w:jc w:val="center"/>
              <w:rPr>
                <w:rFonts w:eastAsia="TimesNewRomanPSMT"/>
                <w:b/>
                <w:bCs/>
                <w:color w:val="000000"/>
                <w:kern w:val="1"/>
                <w:lang w:eastAsia="ar-SA"/>
              </w:rPr>
            </w:pPr>
            <w:r w:rsidRPr="003D7258">
              <w:rPr>
                <w:rFonts w:eastAsia="TimesNewRomanPSMT"/>
                <w:b/>
                <w:bCs/>
                <w:color w:val="000000"/>
                <w:kern w:val="1"/>
                <w:lang w:eastAsia="ar-SA"/>
              </w:rPr>
              <w:t>Б) СА ПОДИЗВОЂАЧЕМ</w:t>
            </w:r>
          </w:p>
        </w:tc>
      </w:tr>
      <w:tr w:rsidR="003D7258" w:rsidRPr="003D7258" w:rsidTr="00230746">
        <w:tc>
          <w:tcPr>
            <w:tcW w:w="9282"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center"/>
              <w:rPr>
                <w:rFonts w:eastAsia="TimesNewRomanPSMT"/>
                <w:b/>
                <w:bCs/>
                <w:color w:val="000000"/>
                <w:kern w:val="1"/>
                <w:lang w:eastAsia="ar-SA"/>
              </w:rPr>
            </w:pPr>
          </w:p>
          <w:p w:rsidR="003D7258" w:rsidRPr="003D7258" w:rsidRDefault="003D7258" w:rsidP="003D7258">
            <w:pPr>
              <w:suppressAutoHyphens/>
              <w:spacing w:line="100" w:lineRule="atLeast"/>
              <w:jc w:val="center"/>
              <w:rPr>
                <w:rFonts w:eastAsia="Arial Unicode MS"/>
                <w:b/>
                <w:i/>
                <w:iCs/>
                <w:color w:val="000000"/>
                <w:kern w:val="1"/>
                <w:lang w:val="ru-RU" w:eastAsia="ar-SA"/>
              </w:rPr>
            </w:pPr>
            <w:r w:rsidRPr="003D7258">
              <w:rPr>
                <w:rFonts w:eastAsia="TimesNewRomanPSMT"/>
                <w:b/>
                <w:bCs/>
                <w:color w:val="000000"/>
                <w:kern w:val="1"/>
                <w:lang w:eastAsia="ar-SA"/>
              </w:rPr>
              <w:t>В) КАО ЗАЈЕДНИЧКУ ПОНУДУ</w:t>
            </w:r>
          </w:p>
        </w:tc>
      </w:tr>
    </w:tbl>
    <w:p w:rsidR="003D7258" w:rsidRPr="003D7258" w:rsidRDefault="003D7258" w:rsidP="003D7258">
      <w:pPr>
        <w:suppressAutoHyphens/>
        <w:spacing w:line="100" w:lineRule="atLeast"/>
        <w:jc w:val="both"/>
        <w:rPr>
          <w:rFonts w:eastAsia="TimesNewRomanPSMT"/>
          <w:bCs/>
          <w:color w:val="000000"/>
          <w:kern w:val="1"/>
          <w:lang w:eastAsia="ar-SA"/>
        </w:rPr>
      </w:pPr>
      <w:r w:rsidRPr="003D7258">
        <w:rPr>
          <w:rFonts w:eastAsia="Arial Unicode MS"/>
          <w:b/>
          <w:i/>
          <w:iCs/>
          <w:color w:val="000000"/>
          <w:kern w:val="1"/>
          <w:lang w:val="ru-RU" w:eastAsia="ar-SA"/>
        </w:rPr>
        <w:t>Напомена:</w:t>
      </w:r>
      <w:r w:rsidRPr="003D7258">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7258" w:rsidRPr="003D7258" w:rsidRDefault="003D7258" w:rsidP="003D7258">
      <w:pPr>
        <w:suppressAutoHyphens/>
        <w:spacing w:line="100" w:lineRule="atLeast"/>
        <w:jc w:val="both"/>
        <w:rPr>
          <w:rFonts w:eastAsia="TimesNewRomanPSMT"/>
          <w:bCs/>
          <w:color w:val="000000"/>
          <w:kern w:val="1"/>
          <w:lang w:eastAsia="ar-SA"/>
        </w:rPr>
      </w:pPr>
    </w:p>
    <w:p w:rsidR="003D7258" w:rsidRPr="003D7258" w:rsidRDefault="003D7258" w:rsidP="003D7258">
      <w:pPr>
        <w:suppressAutoHyphens/>
        <w:spacing w:line="100" w:lineRule="atLeast"/>
        <w:jc w:val="both"/>
        <w:rPr>
          <w:rFonts w:eastAsia="TimesNewRomanPSMT"/>
          <w:b/>
          <w:bCs/>
          <w:i/>
          <w:color w:val="000000"/>
          <w:kern w:val="1"/>
          <w:lang w:val="sr-Cyrl-CS" w:eastAsia="ar-SA"/>
        </w:rPr>
      </w:pPr>
    </w:p>
    <w:p w:rsidR="003D7258" w:rsidRPr="003D7258" w:rsidRDefault="003D7258" w:rsidP="003D7258">
      <w:pPr>
        <w:suppressAutoHyphens/>
        <w:spacing w:line="100" w:lineRule="atLeast"/>
        <w:jc w:val="both"/>
        <w:rPr>
          <w:rFonts w:eastAsia="TimesNewRomanPSMT"/>
          <w:b/>
          <w:bCs/>
          <w:i/>
          <w:color w:val="000000"/>
          <w:kern w:val="1"/>
          <w:lang w:eastAsia="ar-SA"/>
        </w:rPr>
      </w:pPr>
      <w:r w:rsidRPr="003D7258">
        <w:rPr>
          <w:rFonts w:eastAsia="TimesNewRomanPSMT"/>
          <w:b/>
          <w:bCs/>
          <w:i/>
          <w:color w:val="000000"/>
          <w:kern w:val="1"/>
          <w:lang w:val="sr-Cyrl-CS" w:eastAsia="ar-SA"/>
        </w:rPr>
        <w:t xml:space="preserve">3) </w:t>
      </w:r>
      <w:r w:rsidRPr="003D7258">
        <w:rPr>
          <w:rFonts w:eastAsia="TimesNewRomanPSMT"/>
          <w:b/>
          <w:bCs/>
          <w:i/>
          <w:color w:val="000000"/>
          <w:kern w:val="1"/>
          <w:lang w:eastAsia="ar-SA"/>
        </w:rPr>
        <w:t xml:space="preserve">ПОДАЦИ О ПОДИЗВОЂАЧУ </w:t>
      </w: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TimesNewRomanPSMT"/>
          <w:b/>
          <w:bCs/>
          <w:i/>
          <w:color w:val="000000"/>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r w:rsidRPr="003D725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r w:rsidRPr="003D725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bl>
    <w:p w:rsidR="003D7258" w:rsidRPr="003D7258" w:rsidRDefault="003D7258" w:rsidP="003D7258">
      <w:pPr>
        <w:suppressAutoHyphens/>
        <w:spacing w:line="100" w:lineRule="atLeast"/>
        <w:jc w:val="both"/>
        <w:rPr>
          <w:rFonts w:eastAsia="Arial Unicode MS"/>
          <w:i/>
          <w:iCs/>
          <w:color w:val="000000"/>
          <w:kern w:val="1"/>
          <w:lang w:val="ru-RU" w:eastAsia="ar-SA"/>
        </w:rPr>
      </w:pPr>
      <w:r w:rsidRPr="003D7258">
        <w:rPr>
          <w:rFonts w:eastAsia="Arial Unicode MS"/>
          <w:b/>
          <w:bCs/>
          <w:i/>
          <w:iCs/>
          <w:color w:val="000000"/>
          <w:kern w:val="1"/>
          <w:u w:val="single"/>
          <w:lang w:val="ru-RU" w:eastAsia="ar-SA"/>
        </w:rPr>
        <w:t>Напомена:</w:t>
      </w:r>
      <w:r w:rsidRPr="003D7258">
        <w:rPr>
          <w:rFonts w:eastAsia="Arial Unicode MS"/>
          <w:b/>
          <w:bCs/>
          <w:i/>
          <w:iCs/>
          <w:color w:val="000000"/>
          <w:kern w:val="1"/>
          <w:lang w:val="ru-RU" w:eastAsia="ar-SA"/>
        </w:rPr>
        <w:t xml:space="preserve"> </w:t>
      </w: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7258" w:rsidRPr="003D7258" w:rsidRDefault="003D7258" w:rsidP="003D7258">
      <w:pPr>
        <w:suppressAutoHyphens/>
        <w:spacing w:line="100" w:lineRule="atLeast"/>
        <w:jc w:val="both"/>
        <w:rPr>
          <w:rFonts w:eastAsia="TimesNewRomanPSMT"/>
          <w:b/>
          <w:bCs/>
          <w:color w:val="000000"/>
          <w:kern w:val="1"/>
          <w:lang w:val="ru-RU" w:eastAsia="ar-SA"/>
        </w:rPr>
      </w:pPr>
    </w:p>
    <w:p w:rsidR="00881E8D" w:rsidRDefault="00881E8D" w:rsidP="003D7258">
      <w:pPr>
        <w:suppressAutoHyphens/>
        <w:spacing w:line="100" w:lineRule="atLeast"/>
        <w:jc w:val="both"/>
        <w:rPr>
          <w:rFonts w:eastAsia="TimesNewRomanPSMT"/>
          <w:b/>
          <w:bCs/>
          <w:i/>
          <w:color w:val="000000"/>
          <w:kern w:val="1"/>
          <w:lang w:val="sr-Cyrl-CS" w:eastAsia="ar-SA"/>
        </w:rPr>
      </w:pPr>
    </w:p>
    <w:p w:rsidR="00881E8D" w:rsidRDefault="00881E8D" w:rsidP="003D7258">
      <w:pPr>
        <w:suppressAutoHyphens/>
        <w:spacing w:line="100" w:lineRule="atLeast"/>
        <w:jc w:val="both"/>
        <w:rPr>
          <w:rFonts w:eastAsia="TimesNewRomanPSMT"/>
          <w:b/>
          <w:bCs/>
          <w:i/>
          <w:color w:val="000000"/>
          <w:kern w:val="1"/>
          <w:lang w:val="sr-Cyrl-CS" w:eastAsia="ar-SA"/>
        </w:rPr>
      </w:pPr>
    </w:p>
    <w:p w:rsidR="00881E8D" w:rsidRDefault="00881E8D" w:rsidP="003D7258">
      <w:pPr>
        <w:suppressAutoHyphens/>
        <w:spacing w:line="100" w:lineRule="atLeast"/>
        <w:jc w:val="both"/>
        <w:rPr>
          <w:rFonts w:eastAsia="TimesNewRomanPSMT"/>
          <w:b/>
          <w:bCs/>
          <w:i/>
          <w:color w:val="000000"/>
          <w:kern w:val="1"/>
          <w:lang w:val="sr-Cyrl-CS" w:eastAsia="ar-SA"/>
        </w:rPr>
      </w:pPr>
    </w:p>
    <w:p w:rsidR="00881E8D" w:rsidRDefault="00881E8D" w:rsidP="003D7258">
      <w:pPr>
        <w:suppressAutoHyphens/>
        <w:spacing w:line="100" w:lineRule="atLeast"/>
        <w:jc w:val="both"/>
        <w:rPr>
          <w:rFonts w:eastAsia="TimesNewRomanPSMT"/>
          <w:b/>
          <w:bCs/>
          <w:i/>
          <w:color w:val="000000"/>
          <w:kern w:val="1"/>
          <w:lang w:val="sr-Cyrl-CS" w:eastAsia="ar-SA"/>
        </w:rPr>
      </w:pPr>
    </w:p>
    <w:p w:rsidR="00881E8D" w:rsidRDefault="00881E8D" w:rsidP="003D7258">
      <w:pPr>
        <w:suppressAutoHyphens/>
        <w:spacing w:line="100" w:lineRule="atLeast"/>
        <w:jc w:val="both"/>
        <w:rPr>
          <w:rFonts w:eastAsia="TimesNewRomanPSMT"/>
          <w:b/>
          <w:bCs/>
          <w:i/>
          <w:color w:val="000000"/>
          <w:kern w:val="1"/>
          <w:lang w:val="sr-Cyrl-CS" w:eastAsia="ar-SA"/>
        </w:rPr>
      </w:pPr>
    </w:p>
    <w:p w:rsidR="003D7258" w:rsidRPr="003D7258" w:rsidRDefault="003D7258" w:rsidP="003D7258">
      <w:pPr>
        <w:suppressAutoHyphens/>
        <w:spacing w:line="100" w:lineRule="atLeast"/>
        <w:jc w:val="both"/>
        <w:rPr>
          <w:rFonts w:eastAsia="TimesNewRomanPSMT"/>
          <w:b/>
          <w:bCs/>
          <w:i/>
          <w:color w:val="000000"/>
          <w:kern w:val="1"/>
          <w:lang w:val="ru-RU" w:eastAsia="ar-SA"/>
        </w:rPr>
      </w:pPr>
      <w:r w:rsidRPr="003D7258">
        <w:rPr>
          <w:rFonts w:eastAsia="TimesNewRomanPSMT"/>
          <w:b/>
          <w:bCs/>
          <w:i/>
          <w:color w:val="000000"/>
          <w:kern w:val="1"/>
          <w:lang w:val="sr-Cyrl-CS" w:eastAsia="ar-SA"/>
        </w:rPr>
        <w:lastRenderedPageBreak/>
        <w:t xml:space="preserve">4) </w:t>
      </w:r>
      <w:r w:rsidRPr="003D7258">
        <w:rPr>
          <w:rFonts w:eastAsia="TimesNewRomanPSMT"/>
          <w:b/>
          <w:bCs/>
          <w:i/>
          <w:color w:val="000000"/>
          <w:kern w:val="1"/>
          <w:lang w:val="ru-RU" w:eastAsia="ar-SA"/>
        </w:rPr>
        <w:t>ПОДАЦИ О УЧЕСНИКУ  У ЗАЈЕДНИЧКОЈ ПОНУДИ</w:t>
      </w: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TimesNewRomanPSMT"/>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r w:rsidRPr="003D725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r w:rsidRPr="003D725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r w:rsidRPr="003D7258">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val="ru-RU" w:eastAsia="ar-SA"/>
              </w:rPr>
            </w:pPr>
            <w:r w:rsidRPr="003D725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val="ru-RU"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val="ru-RU"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r w:rsidR="003D7258" w:rsidRPr="003D7258" w:rsidTr="00230746">
        <w:tc>
          <w:tcPr>
            <w:tcW w:w="4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TimesNewRomanPSMT"/>
                <w:bCs/>
                <w:i/>
                <w:color w:val="000000"/>
                <w:kern w:val="1"/>
                <w:lang w:eastAsia="ar-SA"/>
              </w:rPr>
            </w:pPr>
          </w:p>
          <w:p w:rsidR="003D7258" w:rsidRPr="003D7258" w:rsidRDefault="003D7258" w:rsidP="003D7258">
            <w:pPr>
              <w:suppressAutoHyphens/>
              <w:spacing w:line="100" w:lineRule="atLeast"/>
              <w:jc w:val="both"/>
              <w:rPr>
                <w:rFonts w:eastAsia="TimesNewRomanPSMT"/>
                <w:b/>
                <w:bCs/>
                <w:color w:val="000000"/>
                <w:kern w:val="1"/>
                <w:lang w:eastAsia="ar-SA"/>
              </w:rPr>
            </w:pPr>
            <w:r w:rsidRPr="003D725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both"/>
              <w:rPr>
                <w:rFonts w:eastAsia="TimesNewRomanPSMT"/>
                <w:b/>
                <w:bCs/>
                <w:color w:val="000000"/>
                <w:kern w:val="1"/>
                <w:lang w:eastAsia="ar-SA"/>
              </w:rPr>
            </w:pPr>
          </w:p>
        </w:tc>
      </w:tr>
    </w:tbl>
    <w:p w:rsidR="003D7258" w:rsidRPr="003D7258" w:rsidRDefault="003D7258" w:rsidP="003D7258">
      <w:pPr>
        <w:suppressAutoHyphens/>
        <w:spacing w:line="100" w:lineRule="atLeast"/>
        <w:jc w:val="both"/>
        <w:rPr>
          <w:rFonts w:eastAsia="Arial Unicode MS"/>
          <w:i/>
          <w:iCs/>
          <w:color w:val="000000"/>
          <w:kern w:val="1"/>
          <w:lang w:val="ru-RU" w:eastAsia="ar-SA"/>
        </w:rPr>
      </w:pPr>
      <w:r w:rsidRPr="003D7258">
        <w:rPr>
          <w:rFonts w:eastAsia="Arial Unicode MS"/>
          <w:b/>
          <w:bCs/>
          <w:i/>
          <w:iCs/>
          <w:color w:val="000000"/>
          <w:kern w:val="1"/>
          <w:u w:val="single"/>
          <w:lang w:eastAsia="ar-SA"/>
        </w:rPr>
        <w:t>Напомена:</w:t>
      </w:r>
      <w:r w:rsidRPr="003D7258">
        <w:rPr>
          <w:rFonts w:eastAsia="Arial Unicode MS"/>
          <w:b/>
          <w:bCs/>
          <w:i/>
          <w:iCs/>
          <w:color w:val="000000"/>
          <w:kern w:val="1"/>
          <w:lang w:eastAsia="ar-SA"/>
        </w:rPr>
        <w:t xml:space="preserve"> </w:t>
      </w:r>
    </w:p>
    <w:p w:rsidR="003D7258" w:rsidRPr="003D7258" w:rsidRDefault="003D7258" w:rsidP="003D7258">
      <w:pPr>
        <w:suppressAutoHyphens/>
        <w:spacing w:line="100" w:lineRule="atLeast"/>
        <w:jc w:val="both"/>
        <w:rPr>
          <w:rFonts w:eastAsia="Arial Unicode MS"/>
          <w:b/>
          <w:bCs/>
          <w:i/>
          <w:iCs/>
          <w:color w:val="000000"/>
          <w:kern w:val="1"/>
          <w:lang w:eastAsia="ar-SA"/>
        </w:rPr>
      </w:pPr>
      <w:r w:rsidRPr="003D725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7258" w:rsidRDefault="003D7258"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Default="00881E8D" w:rsidP="003D7258">
      <w:pPr>
        <w:suppressAutoHyphens/>
        <w:spacing w:line="100" w:lineRule="atLeast"/>
        <w:jc w:val="both"/>
        <w:rPr>
          <w:rFonts w:eastAsia="Arial Unicode MS"/>
          <w:b/>
          <w:bCs/>
          <w:i/>
          <w:iCs/>
          <w:color w:val="000000"/>
          <w:kern w:val="1"/>
          <w:lang w:val="sr-Cyrl-RS" w:eastAsia="ar-SA"/>
        </w:rPr>
      </w:pPr>
    </w:p>
    <w:p w:rsidR="00881E8D" w:rsidRPr="00881E8D" w:rsidRDefault="00881E8D" w:rsidP="003D7258">
      <w:pPr>
        <w:suppressAutoHyphens/>
        <w:spacing w:line="100" w:lineRule="atLeast"/>
        <w:jc w:val="both"/>
        <w:rPr>
          <w:rFonts w:eastAsia="Arial Unicode MS"/>
          <w:b/>
          <w:bCs/>
          <w:i/>
          <w:iCs/>
          <w:color w:val="000000"/>
          <w:kern w:val="1"/>
          <w:lang w:val="sr-Cyrl-RS" w:eastAsia="ar-SA"/>
        </w:rPr>
      </w:pPr>
    </w:p>
    <w:p w:rsidR="003D7258" w:rsidRPr="003D7258" w:rsidRDefault="003D7258" w:rsidP="003D7258">
      <w:pPr>
        <w:numPr>
          <w:ilvl w:val="0"/>
          <w:numId w:val="20"/>
        </w:numPr>
        <w:suppressAutoHyphens/>
        <w:autoSpaceDE w:val="0"/>
        <w:autoSpaceDN w:val="0"/>
        <w:adjustRightInd w:val="0"/>
        <w:spacing w:line="100" w:lineRule="atLeast"/>
        <w:jc w:val="both"/>
        <w:rPr>
          <w:rFonts w:eastAsia="TimesNewRomanPSMT"/>
          <w:b/>
          <w:bCs/>
          <w:color w:val="000000"/>
          <w:lang w:val="sr-Cyrl-CS"/>
        </w:rPr>
      </w:pPr>
      <w:r w:rsidRPr="003D7258">
        <w:rPr>
          <w:rFonts w:eastAsia="TimesNewRomanPSMT"/>
          <w:b/>
          <w:bCs/>
          <w:color w:val="000000"/>
        </w:rPr>
        <w:lastRenderedPageBreak/>
        <w:t>ОПИС ПРЕДМЕТА НАБАВКЕ</w:t>
      </w:r>
    </w:p>
    <w:p w:rsidR="003D7258" w:rsidRPr="003D7258" w:rsidRDefault="003D7258" w:rsidP="003D7258">
      <w:pPr>
        <w:suppressAutoHyphens/>
        <w:spacing w:line="100" w:lineRule="atLeast"/>
        <w:jc w:val="both"/>
        <w:rPr>
          <w:rFonts w:eastAsia="TimesNewRomanPS-BoldMT"/>
          <w:b/>
          <w:bCs/>
          <w:i/>
          <w:iCs/>
          <w:color w:val="002060"/>
          <w:kern w:val="1"/>
          <w:lang w:eastAsia="ar-SA"/>
        </w:rPr>
      </w:pPr>
    </w:p>
    <w:p w:rsidR="003D7258" w:rsidRPr="003D7258" w:rsidRDefault="003D7258" w:rsidP="003D7258">
      <w:pPr>
        <w:suppressAutoHyphens/>
        <w:spacing w:line="100" w:lineRule="atLeast"/>
        <w:jc w:val="both"/>
        <w:rPr>
          <w:rFonts w:eastAsia="TimesNewRomanPS-BoldMT"/>
          <w:b/>
          <w:bCs/>
          <w:i/>
          <w:iCs/>
          <w:color w:val="002060"/>
          <w:kern w:val="1"/>
          <w:lang w:eastAsia="ar-SA"/>
        </w:rPr>
      </w:pPr>
    </w:p>
    <w:p w:rsidR="003D7258" w:rsidRDefault="00113FA0" w:rsidP="00113FA0">
      <w:pPr>
        <w:suppressAutoHyphens/>
        <w:spacing w:line="100" w:lineRule="atLeast"/>
        <w:jc w:val="both"/>
        <w:rPr>
          <w:rFonts w:eastAsia="TimesNewRomanPS-BoldMT"/>
          <w:b/>
          <w:bCs/>
          <w:kern w:val="1"/>
          <w:lang w:eastAsia="ar-SA"/>
        </w:rPr>
      </w:pP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Arial Unicode MS"/>
          <w:kern w:val="1"/>
          <w:lang w:val="sr-Cyrl-RS" w:eastAsia="ar-SA"/>
        </w:rPr>
        <w:t xml:space="preserve"> </w:t>
      </w:r>
      <w:r w:rsidRPr="003D7258">
        <w:rPr>
          <w:rFonts w:eastAsia="TimesNewRomanPS-BoldMT"/>
          <w:b/>
          <w:bCs/>
          <w:kern w:val="1"/>
          <w:lang w:eastAsia="ar-SA"/>
        </w:rPr>
        <w:t>ЈН бр.</w:t>
      </w:r>
      <w:r w:rsidRPr="003D7258">
        <w:rPr>
          <w:rFonts w:eastAsia="TimesNewRomanPS-BoldMT"/>
          <w:b/>
          <w:bCs/>
          <w:kern w:val="1"/>
          <w:lang w:val="sr-Cyrl-CS" w:eastAsia="ar-SA"/>
        </w:rPr>
        <w:t xml:space="preserve"> </w:t>
      </w:r>
      <w:r>
        <w:rPr>
          <w:rFonts w:eastAsia="TimesNewRomanPS-BoldMT"/>
          <w:b/>
          <w:bCs/>
          <w:kern w:val="1"/>
          <w:lang w:val="sr-Cyrl-RS" w:eastAsia="ar-SA"/>
        </w:rPr>
        <w:t>5</w:t>
      </w:r>
      <w:r w:rsidRPr="003D7258">
        <w:rPr>
          <w:rFonts w:eastAsia="TimesNewRomanPS-BoldMT"/>
          <w:b/>
          <w:bCs/>
          <w:kern w:val="1"/>
          <w:lang w:eastAsia="ar-SA"/>
        </w:rPr>
        <w:t>/201</w:t>
      </w:r>
      <w:r>
        <w:rPr>
          <w:rFonts w:eastAsia="TimesNewRomanPS-BoldMT"/>
          <w:b/>
          <w:bCs/>
          <w:kern w:val="1"/>
          <w:lang w:val="sr-Cyrl-RS" w:eastAsia="ar-SA"/>
        </w:rPr>
        <w:t>9</w:t>
      </w:r>
      <w:r w:rsidRPr="003D7258">
        <w:rPr>
          <w:rFonts w:eastAsia="TimesNewRomanPS-BoldMT"/>
          <w:b/>
          <w:bCs/>
          <w:kern w:val="1"/>
          <w:lang w:val="sr-Cyrl-CS" w:eastAsia="ar-SA"/>
        </w:rPr>
        <w:t xml:space="preserve"> </w:t>
      </w:r>
    </w:p>
    <w:p w:rsidR="00113FA0" w:rsidRPr="00113FA0" w:rsidRDefault="00113FA0" w:rsidP="00113FA0">
      <w:pPr>
        <w:suppressAutoHyphens/>
        <w:spacing w:line="100" w:lineRule="atLeast"/>
        <w:jc w:val="both"/>
        <w:rPr>
          <w:rFonts w:eastAsia="TimesNewRomanPSMT"/>
          <w:bCs/>
          <w:color w:val="FF0000"/>
          <w:kern w:val="1"/>
          <w:lang w:eastAsia="ar-SA"/>
        </w:rPr>
      </w:pPr>
    </w:p>
    <w:tbl>
      <w:tblPr>
        <w:tblW w:w="0" w:type="auto"/>
        <w:tblInd w:w="308" w:type="dxa"/>
        <w:tblLayout w:type="fixed"/>
        <w:tblLook w:val="0000" w:firstRow="0" w:lastRow="0" w:firstColumn="0" w:lastColumn="0" w:noHBand="0" w:noVBand="0"/>
      </w:tblPr>
      <w:tblGrid>
        <w:gridCol w:w="5250"/>
        <w:gridCol w:w="3365"/>
      </w:tblGrid>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ru-RU" w:eastAsia="ar-SA"/>
              </w:rPr>
            </w:pPr>
            <w:r w:rsidRPr="003D7258">
              <w:rPr>
                <w:rFonts w:eastAsia="Arial Unicode MS"/>
                <w:bCs/>
                <w:color w:val="000000"/>
                <w:kern w:val="1"/>
                <w:lang w:val="ru-RU" w:eastAsia="ar-SA"/>
              </w:rPr>
              <w:t xml:space="preserve">Укупна цена без ПДВ-а </w:t>
            </w:r>
          </w:p>
          <w:p w:rsidR="003D7258" w:rsidRPr="003D7258" w:rsidRDefault="003D7258" w:rsidP="003D7258">
            <w:pPr>
              <w:suppressAutoHyphens/>
              <w:spacing w:line="100" w:lineRule="atLeast"/>
              <w:jc w:val="both"/>
              <w:rPr>
                <w:rFonts w:eastAsia="Arial Unicode MS"/>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pacing w:line="100" w:lineRule="atLeast"/>
              <w:jc w:val="both"/>
              <w:rPr>
                <w:rFonts w:eastAsia="Arial Unicode MS"/>
                <w:bCs/>
                <w:color w:val="000000"/>
                <w:kern w:val="1"/>
                <w:lang w:val="ru-RU" w:eastAsia="ar-SA"/>
              </w:rPr>
            </w:pPr>
          </w:p>
          <w:p w:rsidR="003D7258" w:rsidRPr="003D7258" w:rsidRDefault="003D7258" w:rsidP="003D7258">
            <w:pPr>
              <w:suppressAutoHyphens/>
              <w:spacing w:line="100" w:lineRule="atLeast"/>
              <w:jc w:val="both"/>
              <w:rPr>
                <w:rFonts w:eastAsia="Arial Unicode MS"/>
                <w:bCs/>
                <w:color w:val="000000"/>
                <w:kern w:val="1"/>
                <w:lang w:val="ru-RU" w:eastAsia="ar-SA"/>
              </w:rPr>
            </w:pP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ru-RU" w:eastAsia="ar-SA"/>
              </w:rPr>
            </w:pPr>
            <w:r w:rsidRPr="003D7258">
              <w:rPr>
                <w:rFonts w:eastAsia="Arial Unicode MS"/>
                <w:bCs/>
                <w:color w:val="000000"/>
                <w:kern w:val="1"/>
                <w:lang w:val="ru-RU" w:eastAsia="ar-SA"/>
              </w:rPr>
              <w:t>Укупна цена са ПДВ-ом</w:t>
            </w:r>
          </w:p>
          <w:p w:rsidR="003D7258" w:rsidRPr="003D7258" w:rsidRDefault="003D7258" w:rsidP="003D7258">
            <w:pPr>
              <w:suppressAutoHyphens/>
              <w:spacing w:line="100" w:lineRule="atLeast"/>
              <w:jc w:val="both"/>
              <w:rPr>
                <w:rFonts w:eastAsia="Arial Unicode MS"/>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pacing w:line="100" w:lineRule="atLeast"/>
              <w:jc w:val="both"/>
              <w:rPr>
                <w:rFonts w:eastAsia="Arial Unicode MS"/>
                <w:bCs/>
                <w:color w:val="000000"/>
                <w:kern w:val="1"/>
                <w:lang w:val="ru-RU" w:eastAsia="ar-SA"/>
              </w:rPr>
            </w:pP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ru-RU" w:eastAsia="ar-SA"/>
              </w:rPr>
            </w:pPr>
            <w:r w:rsidRPr="003D7258">
              <w:rPr>
                <w:rFonts w:eastAsia="Arial Unicode MS"/>
                <w:bCs/>
                <w:color w:val="000000"/>
                <w:kern w:val="1"/>
                <w:lang w:val="ru-RU" w:eastAsia="ar-SA"/>
              </w:rPr>
              <w:t>Рок и начин плаћања</w:t>
            </w:r>
          </w:p>
          <w:p w:rsidR="003D7258" w:rsidRPr="003D7258" w:rsidRDefault="003D7258" w:rsidP="003D7258">
            <w:pPr>
              <w:suppressAutoHyphens/>
              <w:spacing w:line="100" w:lineRule="atLeast"/>
              <w:jc w:val="both"/>
              <w:rPr>
                <w:rFonts w:eastAsia="Arial Unicode MS"/>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10017F" w:rsidRDefault="003D7258" w:rsidP="0010017F">
            <w:pPr>
              <w:suppressAutoHyphens/>
              <w:spacing w:line="100" w:lineRule="atLeast"/>
              <w:jc w:val="both"/>
              <w:rPr>
                <w:rFonts w:eastAsia="Arial Unicode MS"/>
                <w:iCs/>
                <w:color w:val="000000" w:themeColor="text1"/>
                <w:kern w:val="1"/>
                <w:lang w:val="sr-Cyrl-RS" w:eastAsia="ar-SA"/>
              </w:rPr>
            </w:pPr>
            <w:r w:rsidRPr="003D7258">
              <w:rPr>
                <w:rFonts w:eastAsia="Arial Unicode MS"/>
                <w:iCs/>
                <w:kern w:val="1"/>
                <w:lang w:val="sr-Cyrl-RS" w:eastAsia="ar-SA"/>
              </w:rPr>
              <w:t xml:space="preserve"> </w:t>
            </w:r>
            <w:r w:rsidR="0010017F" w:rsidRPr="00224D37">
              <w:rPr>
                <w:rFonts w:eastAsia="Arial Unicode MS"/>
                <w:iCs/>
                <w:color w:val="000000" w:themeColor="text1"/>
                <w:kern w:val="1"/>
                <w:lang w:val="sr-Cyrl-RS" w:eastAsia="ar-SA"/>
              </w:rPr>
              <w:t xml:space="preserve">по основу аванса у висини од 100 % од укупне цене радова , одмах након испостављања  авансног рачуна регистрованог у централном регистру рачуна </w:t>
            </w:r>
          </w:p>
          <w:p w:rsidR="003D7258" w:rsidRPr="003D7258" w:rsidRDefault="003D7258" w:rsidP="003D7258">
            <w:pPr>
              <w:suppressAutoHyphens/>
              <w:spacing w:line="100" w:lineRule="atLeast"/>
              <w:rPr>
                <w:rFonts w:eastAsia="Arial Unicode MS"/>
                <w:bCs/>
                <w:color w:val="FF0000"/>
                <w:kern w:val="1"/>
                <w:lang w:val="ru-RU" w:eastAsia="ar-SA"/>
              </w:rPr>
            </w:pP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ru-RU" w:eastAsia="ar-SA"/>
              </w:rPr>
            </w:pPr>
            <w:r w:rsidRPr="003D7258">
              <w:rPr>
                <w:rFonts w:eastAsia="Arial Unicode MS"/>
                <w:bCs/>
                <w:color w:val="000000"/>
                <w:kern w:val="1"/>
                <w:lang w:val="ru-RU" w:eastAsia="ar-SA"/>
              </w:rPr>
              <w:t>Рок важења понуде</w:t>
            </w:r>
          </w:p>
          <w:p w:rsidR="003D7258" w:rsidRPr="003D7258" w:rsidRDefault="003D7258" w:rsidP="003D7258">
            <w:pPr>
              <w:suppressAutoHyphens/>
              <w:spacing w:line="100" w:lineRule="atLeast"/>
              <w:jc w:val="both"/>
              <w:rPr>
                <w:rFonts w:eastAsia="Arial Unicode MS"/>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113FA0" w:rsidP="003D7258">
            <w:pPr>
              <w:suppressAutoHyphens/>
              <w:spacing w:line="100" w:lineRule="atLeast"/>
              <w:jc w:val="both"/>
              <w:rPr>
                <w:rFonts w:eastAsia="Arial Unicode MS"/>
                <w:bCs/>
                <w:color w:val="000000"/>
                <w:kern w:val="1"/>
                <w:lang w:val="ru-RU" w:eastAsia="ar-SA"/>
              </w:rPr>
            </w:pPr>
            <w:r>
              <w:rPr>
                <w:rFonts w:eastAsia="Arial Unicode MS"/>
                <w:bCs/>
                <w:color w:val="000000"/>
                <w:kern w:val="1"/>
                <w:lang w:eastAsia="ar-SA"/>
              </w:rPr>
              <w:t xml:space="preserve">    </w:t>
            </w:r>
            <w:r w:rsidR="003D7258" w:rsidRPr="003D7258">
              <w:rPr>
                <w:rFonts w:eastAsia="Arial Unicode MS"/>
                <w:bCs/>
                <w:color w:val="000000"/>
                <w:kern w:val="1"/>
                <w:lang w:val="ru-RU" w:eastAsia="ar-SA"/>
              </w:rPr>
              <w:t xml:space="preserve"> дана</w:t>
            </w: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ru-RU" w:eastAsia="ar-SA"/>
              </w:rPr>
            </w:pPr>
            <w:r w:rsidRPr="003D7258">
              <w:rPr>
                <w:rFonts w:eastAsia="Arial Unicode MS"/>
                <w:bCs/>
                <w:color w:val="000000"/>
                <w:kern w:val="1"/>
                <w:lang w:val="ru-RU" w:eastAsia="ar-SA"/>
              </w:rPr>
              <w:t>Рок завршетка радова</w:t>
            </w:r>
          </w:p>
          <w:p w:rsidR="003D7258" w:rsidRPr="003D7258" w:rsidRDefault="003D7258" w:rsidP="003D7258">
            <w:pPr>
              <w:suppressAutoHyphens/>
              <w:spacing w:line="100" w:lineRule="atLeast"/>
              <w:jc w:val="both"/>
              <w:rPr>
                <w:rFonts w:eastAsia="Arial Unicode MS"/>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113FA0" w:rsidP="0010017F">
            <w:pPr>
              <w:suppressAutoHyphens/>
              <w:spacing w:line="100" w:lineRule="atLeast"/>
              <w:jc w:val="both"/>
              <w:rPr>
                <w:rFonts w:eastAsia="Arial Unicode MS"/>
                <w:bCs/>
                <w:color w:val="000000"/>
                <w:kern w:val="1"/>
                <w:lang w:val="sr-Cyrl-CS" w:eastAsia="ar-SA"/>
              </w:rPr>
            </w:pPr>
            <w:r w:rsidRPr="00113FA0">
              <w:rPr>
                <w:rFonts w:eastAsia="Arial Unicode MS"/>
                <w:bCs/>
                <w:kern w:val="1"/>
                <w:lang w:eastAsia="ar-SA"/>
              </w:rPr>
              <w:t xml:space="preserve">      </w:t>
            </w:r>
            <w:r w:rsidR="0010017F">
              <w:rPr>
                <w:rFonts w:eastAsia="Arial Unicode MS"/>
                <w:bCs/>
                <w:kern w:val="1"/>
                <w:lang w:val="sr-Cyrl-RS" w:eastAsia="ar-SA"/>
              </w:rPr>
              <w:t xml:space="preserve">          </w:t>
            </w:r>
            <w:r w:rsidR="003D7258" w:rsidRPr="00113FA0">
              <w:rPr>
                <w:rFonts w:eastAsia="Arial Unicode MS"/>
                <w:bCs/>
                <w:kern w:val="1"/>
                <w:lang w:val="sr-Cyrl-CS" w:eastAsia="ar-SA"/>
              </w:rPr>
              <w:t>дана од дана увођења у посао</w:t>
            </w: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3D7258" w:rsidRDefault="003D7258" w:rsidP="003D7258">
            <w:pPr>
              <w:suppressAutoHyphens/>
              <w:spacing w:line="100" w:lineRule="atLeast"/>
              <w:jc w:val="both"/>
              <w:rPr>
                <w:rFonts w:eastAsia="Arial Unicode MS"/>
                <w:bCs/>
                <w:color w:val="000000"/>
                <w:kern w:val="1"/>
                <w:lang w:val="sr-Cyrl-CS" w:eastAsia="ar-SA"/>
              </w:rPr>
            </w:pPr>
            <w:r w:rsidRPr="003D7258">
              <w:rPr>
                <w:rFonts w:eastAsia="Arial Unicode MS"/>
                <w:bCs/>
                <w:color w:val="000000"/>
                <w:kern w:val="1"/>
                <w:lang w:val="ru-RU" w:eastAsia="ar-SA"/>
              </w:rPr>
              <w:t xml:space="preserve">Гарантни </w:t>
            </w:r>
            <w:r w:rsidRPr="003D7258">
              <w:rPr>
                <w:rFonts w:eastAsia="Arial Unicode MS"/>
                <w:bCs/>
                <w:color w:val="000000"/>
                <w:kern w:val="1"/>
                <w:lang w:eastAsia="ar-SA"/>
              </w:rPr>
              <w:t>период</w:t>
            </w:r>
            <w:r w:rsidRPr="003D7258">
              <w:rPr>
                <w:rFonts w:eastAsia="Arial Unicode MS"/>
                <w:bCs/>
                <w:color w:val="000000"/>
                <w:kern w:val="1"/>
                <w:lang w:val="sr-Cyrl-CS" w:eastAsia="ar-SA"/>
              </w:rPr>
              <w:t xml:space="preserve"> на изведене радове</w:t>
            </w:r>
          </w:p>
          <w:p w:rsidR="003D7258" w:rsidRPr="003D7258" w:rsidRDefault="003D7258" w:rsidP="003D7258">
            <w:pPr>
              <w:suppressAutoHyphens/>
              <w:spacing w:line="100" w:lineRule="atLeast"/>
              <w:jc w:val="both"/>
              <w:rPr>
                <w:rFonts w:eastAsia="Arial Unicode MS"/>
                <w:bCs/>
                <w:color w:val="000000"/>
                <w:kern w:val="1"/>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pacing w:line="100" w:lineRule="atLeast"/>
              <w:jc w:val="both"/>
              <w:rPr>
                <w:rFonts w:eastAsia="Arial Unicode MS"/>
                <w:bCs/>
                <w:color w:val="000000"/>
                <w:kern w:val="1"/>
                <w:lang w:val="sr-Cyrl-CS" w:eastAsia="ar-SA"/>
              </w:rPr>
            </w:pP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113FA0" w:rsidRDefault="003D7258" w:rsidP="001B6751">
            <w:pPr>
              <w:suppressAutoHyphens/>
              <w:spacing w:line="100" w:lineRule="atLeast"/>
              <w:jc w:val="both"/>
              <w:rPr>
                <w:rFonts w:eastAsia="Arial Unicode MS"/>
                <w:bCs/>
                <w:color w:val="C00000"/>
                <w:kern w:val="1"/>
                <w:lang w:val="ru-RU" w:eastAsia="ar-SA"/>
              </w:rPr>
            </w:pPr>
            <w:r w:rsidRPr="001B6751">
              <w:rPr>
                <w:rFonts w:eastAsia="Arial Unicode MS"/>
                <w:bCs/>
                <w:kern w:val="1"/>
                <w:lang w:val="ru-RU" w:eastAsia="ar-SA"/>
              </w:rPr>
              <w:t xml:space="preserve">Гарантни </w:t>
            </w:r>
            <w:r w:rsidRPr="001B6751">
              <w:rPr>
                <w:rFonts w:eastAsia="Arial Unicode MS"/>
                <w:bCs/>
                <w:kern w:val="1"/>
                <w:lang w:eastAsia="ar-SA"/>
              </w:rPr>
              <w:t>период</w:t>
            </w:r>
            <w:r w:rsidRPr="001B6751">
              <w:rPr>
                <w:rFonts w:eastAsia="Arial Unicode MS"/>
                <w:bCs/>
                <w:kern w:val="1"/>
                <w:lang w:val="sr-Cyrl-CS" w:eastAsia="ar-SA"/>
              </w:rPr>
              <w:t xml:space="preserve"> на уграђен</w:t>
            </w:r>
            <w:r w:rsidR="001B6751" w:rsidRPr="001B6751">
              <w:rPr>
                <w:rFonts w:eastAsia="Arial Unicode MS"/>
                <w:bCs/>
                <w:kern w:val="1"/>
                <w:lang w:val="sr-Cyrl-CS" w:eastAsia="ar-SA"/>
              </w:rPr>
              <w:t>о</w:t>
            </w:r>
            <w:r w:rsidRPr="001B6751">
              <w:rPr>
                <w:rFonts w:eastAsia="Arial Unicode MS"/>
                <w:bCs/>
                <w:kern w:val="1"/>
                <w:lang w:val="sr-Cyrl-CS" w:eastAsia="ar-SA"/>
              </w:rPr>
              <w:t xml:space="preserve"> </w:t>
            </w:r>
            <w:r w:rsidR="0059094B">
              <w:rPr>
                <w:rFonts w:eastAsia="Arial Unicode MS"/>
                <w:bCs/>
                <w:kern w:val="1"/>
                <w:lang w:val="sr-Cyrl-CS" w:eastAsia="ar-SA"/>
              </w:rPr>
              <w:t xml:space="preserve">спољашње </w:t>
            </w:r>
            <w:r w:rsidR="001B6751" w:rsidRPr="001B6751">
              <w:rPr>
                <w:rFonts w:eastAsia="Arial Unicode MS"/>
                <w:bCs/>
                <w:kern w:val="1"/>
                <w:lang w:val="sr-Cyrl-CS" w:eastAsia="ar-SA"/>
              </w:rPr>
              <w:t xml:space="preserve"> платно </w:t>
            </w:r>
            <w:r w:rsidR="0059094B">
              <w:rPr>
                <w:rFonts w:eastAsia="Arial Unicode MS"/>
                <w:bCs/>
                <w:kern w:val="1"/>
                <w:lang w:val="sr-Cyrl-CS" w:eastAsia="ar-SA"/>
              </w:rPr>
              <w:t>( потребна гаранција произвођача )</w:t>
            </w:r>
          </w:p>
        </w:tc>
        <w:tc>
          <w:tcPr>
            <w:tcW w:w="3365"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pacing w:line="100" w:lineRule="atLeast"/>
              <w:jc w:val="both"/>
              <w:rPr>
                <w:rFonts w:eastAsia="Arial Unicode MS"/>
                <w:bCs/>
                <w:color w:val="000000"/>
                <w:kern w:val="1"/>
                <w:lang w:eastAsia="ar-SA"/>
              </w:rPr>
            </w:pPr>
          </w:p>
        </w:tc>
      </w:tr>
      <w:tr w:rsidR="003D7258" w:rsidRPr="003D7258" w:rsidTr="00230746">
        <w:tc>
          <w:tcPr>
            <w:tcW w:w="5250" w:type="dxa"/>
            <w:tcBorders>
              <w:top w:val="single" w:sz="4" w:space="0" w:color="000000"/>
              <w:left w:val="single" w:sz="4" w:space="0" w:color="000000"/>
              <w:bottom w:val="single" w:sz="4" w:space="0" w:color="000000"/>
              <w:right w:val="nil"/>
            </w:tcBorders>
          </w:tcPr>
          <w:p w:rsidR="003D7258" w:rsidRPr="00113FA0" w:rsidRDefault="003D7258" w:rsidP="003D7258">
            <w:pPr>
              <w:suppressAutoHyphens/>
              <w:spacing w:line="100" w:lineRule="atLeast"/>
              <w:jc w:val="both"/>
              <w:rPr>
                <w:rFonts w:eastAsia="Arial Unicode MS"/>
                <w:bCs/>
                <w:color w:val="000000"/>
                <w:kern w:val="1"/>
                <w:lang w:val="sr-Cyrl-RS" w:eastAsia="ar-SA"/>
              </w:rPr>
            </w:pPr>
            <w:r w:rsidRPr="003D7258">
              <w:rPr>
                <w:rFonts w:eastAsia="Arial Unicode MS"/>
                <w:bCs/>
                <w:color w:val="000000"/>
                <w:kern w:val="1"/>
                <w:lang w:eastAsia="ar-SA"/>
              </w:rPr>
              <w:t xml:space="preserve">Место и начин </w:t>
            </w:r>
            <w:r w:rsidR="00113FA0">
              <w:rPr>
                <w:rFonts w:eastAsia="Arial Unicode MS"/>
                <w:bCs/>
                <w:color w:val="000000"/>
                <w:kern w:val="1"/>
                <w:lang w:val="sr-Cyrl-RS" w:eastAsia="ar-SA"/>
              </w:rPr>
              <w:t xml:space="preserve">извођења радова </w:t>
            </w:r>
          </w:p>
          <w:p w:rsidR="003D7258" w:rsidRPr="003D7258" w:rsidRDefault="003D7258" w:rsidP="003D7258">
            <w:pPr>
              <w:suppressAutoHyphens/>
              <w:spacing w:line="100" w:lineRule="atLeast"/>
              <w:jc w:val="both"/>
              <w:rPr>
                <w:rFonts w:eastAsia="Arial Unicode MS"/>
                <w:bCs/>
                <w:color w:val="000000"/>
                <w:kern w:val="1"/>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3D7258" w:rsidRPr="001B6751" w:rsidRDefault="00113FA0" w:rsidP="00113FA0">
            <w:pPr>
              <w:suppressAutoHyphens/>
              <w:spacing w:line="100" w:lineRule="atLeast"/>
              <w:jc w:val="both"/>
              <w:rPr>
                <w:rFonts w:eastAsia="Arial Unicode MS"/>
                <w:bCs/>
                <w:color w:val="000000"/>
                <w:kern w:val="1"/>
                <w:lang w:val="sr-Cyrl-CS" w:eastAsia="ar-SA"/>
              </w:rPr>
            </w:pPr>
            <w:r w:rsidRPr="001B6751">
              <w:rPr>
                <w:rFonts w:eastAsia="Arial Unicode MS"/>
                <w:bCs/>
                <w:kern w:val="1"/>
                <w:lang w:val="sr-Cyrl-CS" w:eastAsia="ar-SA"/>
              </w:rPr>
              <w:t xml:space="preserve">Дом за децу Јован Јовановић Змај </w:t>
            </w:r>
            <w:r w:rsidR="003D7258" w:rsidRPr="001B6751">
              <w:rPr>
                <w:rFonts w:eastAsia="Arial Unicode MS"/>
                <w:bCs/>
                <w:kern w:val="1"/>
                <w:lang w:val="sr-Cyrl-CS" w:eastAsia="ar-SA"/>
              </w:rPr>
              <w:t xml:space="preserve"> Београд, </w:t>
            </w:r>
            <w:r w:rsidRPr="001B6751">
              <w:rPr>
                <w:rFonts w:eastAsia="Arial Unicode MS"/>
                <w:bCs/>
                <w:kern w:val="1"/>
                <w:lang w:val="sr-Cyrl-CS" w:eastAsia="ar-SA"/>
              </w:rPr>
              <w:t>Браће Јерковић 119</w:t>
            </w:r>
          </w:p>
        </w:tc>
      </w:tr>
    </w:tbl>
    <w:p w:rsidR="003D7258" w:rsidRPr="003D7258" w:rsidRDefault="003D7258" w:rsidP="003D7258">
      <w:pPr>
        <w:suppressAutoHyphens/>
        <w:spacing w:line="100" w:lineRule="atLeast"/>
        <w:ind w:left="720" w:firstLine="720"/>
        <w:jc w:val="both"/>
        <w:rPr>
          <w:rFonts w:eastAsia="TimesNewRomanPSMT"/>
          <w:bCs/>
          <w:color w:val="000000"/>
          <w:kern w:val="1"/>
          <w:lang w:val="sr-Cyrl-CS" w:eastAsia="ar-SA"/>
        </w:rPr>
      </w:pPr>
    </w:p>
    <w:p w:rsidR="003D7258" w:rsidRPr="003D7258" w:rsidRDefault="003D7258" w:rsidP="003D7258">
      <w:pPr>
        <w:suppressAutoHyphens/>
        <w:spacing w:line="100" w:lineRule="atLeast"/>
        <w:ind w:left="720" w:firstLine="720"/>
        <w:jc w:val="both"/>
        <w:rPr>
          <w:rFonts w:eastAsia="TimesNewRomanPSMT"/>
          <w:bCs/>
          <w:color w:val="000000"/>
          <w:kern w:val="1"/>
          <w:lang w:eastAsia="ar-SA"/>
        </w:rPr>
      </w:pPr>
      <w:r w:rsidRPr="003D7258">
        <w:rPr>
          <w:rFonts w:eastAsia="TimesNewRomanPSMT"/>
          <w:bCs/>
          <w:color w:val="000000"/>
          <w:kern w:val="1"/>
          <w:lang w:eastAsia="ar-SA"/>
        </w:rPr>
        <w:t xml:space="preserve">Датум </w:t>
      </w:r>
      <w:r w:rsidRPr="003D7258">
        <w:rPr>
          <w:rFonts w:eastAsia="TimesNewRomanPSMT"/>
          <w:bCs/>
          <w:color w:val="000000"/>
          <w:kern w:val="1"/>
          <w:lang w:eastAsia="ar-SA"/>
        </w:rPr>
        <w:tab/>
      </w:r>
      <w:r w:rsidRPr="003D7258">
        <w:rPr>
          <w:rFonts w:eastAsia="TimesNewRomanPSMT"/>
          <w:bCs/>
          <w:color w:val="000000"/>
          <w:kern w:val="1"/>
          <w:lang w:eastAsia="ar-SA"/>
        </w:rPr>
        <w:tab/>
      </w:r>
      <w:r w:rsidRPr="003D7258">
        <w:rPr>
          <w:rFonts w:eastAsia="TimesNewRomanPSMT"/>
          <w:bCs/>
          <w:color w:val="000000"/>
          <w:kern w:val="1"/>
          <w:lang w:eastAsia="ar-SA"/>
        </w:rPr>
        <w:tab/>
      </w:r>
      <w:r w:rsidRPr="003D7258">
        <w:rPr>
          <w:rFonts w:eastAsia="TimesNewRomanPSMT"/>
          <w:bCs/>
          <w:color w:val="000000"/>
          <w:kern w:val="1"/>
          <w:lang w:eastAsia="ar-SA"/>
        </w:rPr>
        <w:tab/>
      </w:r>
      <w:r w:rsidRPr="003D7258">
        <w:rPr>
          <w:rFonts w:eastAsia="TimesNewRomanPSMT"/>
          <w:bCs/>
          <w:color w:val="000000"/>
          <w:kern w:val="1"/>
          <w:lang w:eastAsia="ar-SA"/>
        </w:rPr>
        <w:tab/>
        <w:t xml:space="preserve">              Понуђач</w:t>
      </w:r>
    </w:p>
    <w:p w:rsidR="003D7258" w:rsidRPr="003D7258" w:rsidRDefault="003D7258" w:rsidP="003D7258">
      <w:pPr>
        <w:suppressAutoHyphens/>
        <w:spacing w:line="100" w:lineRule="atLeast"/>
        <w:ind w:left="2880" w:firstLine="720"/>
        <w:jc w:val="both"/>
        <w:rPr>
          <w:rFonts w:eastAsia="TimesNewRomanPS-BoldMT"/>
          <w:b/>
          <w:bCs/>
          <w:i/>
          <w:iCs/>
          <w:color w:val="002060"/>
          <w:kern w:val="1"/>
          <w:lang w:eastAsia="ar-SA"/>
        </w:rPr>
      </w:pPr>
      <w:r w:rsidRPr="003D7258">
        <w:rPr>
          <w:rFonts w:eastAsia="TimesNewRomanPSMT"/>
          <w:bCs/>
          <w:color w:val="000000"/>
          <w:kern w:val="1"/>
          <w:lang w:eastAsia="ar-SA"/>
        </w:rPr>
        <w:t xml:space="preserve">    М. П. </w:t>
      </w:r>
    </w:p>
    <w:p w:rsidR="003D7258" w:rsidRPr="003D7258" w:rsidRDefault="003D7258" w:rsidP="003D7258">
      <w:pPr>
        <w:suppressAutoHyphens/>
        <w:spacing w:line="100" w:lineRule="atLeast"/>
        <w:jc w:val="both"/>
        <w:rPr>
          <w:rFonts w:eastAsia="TimesNewRomanPS-BoldMT"/>
          <w:b/>
          <w:bCs/>
          <w:i/>
          <w:iCs/>
          <w:color w:val="002060"/>
          <w:kern w:val="1"/>
          <w:lang w:eastAsia="ar-SA"/>
        </w:rPr>
      </w:pPr>
      <w:r w:rsidRPr="003D7258">
        <w:rPr>
          <w:rFonts w:eastAsia="TimesNewRomanPS-BoldMT"/>
          <w:b/>
          <w:bCs/>
          <w:i/>
          <w:iCs/>
          <w:color w:val="002060"/>
          <w:kern w:val="1"/>
          <w:lang w:eastAsia="ar-SA"/>
        </w:rPr>
        <w:t>_____________________________</w:t>
      </w:r>
      <w:r w:rsidRPr="003D7258">
        <w:rPr>
          <w:rFonts w:eastAsia="TimesNewRomanPS-BoldMT"/>
          <w:b/>
          <w:bCs/>
          <w:i/>
          <w:iCs/>
          <w:color w:val="002060"/>
          <w:kern w:val="1"/>
          <w:lang w:eastAsia="ar-SA"/>
        </w:rPr>
        <w:tab/>
      </w:r>
      <w:r w:rsidRPr="003D7258">
        <w:rPr>
          <w:rFonts w:eastAsia="TimesNewRomanPS-BoldMT"/>
          <w:b/>
          <w:bCs/>
          <w:i/>
          <w:iCs/>
          <w:color w:val="002060"/>
          <w:kern w:val="1"/>
          <w:lang w:eastAsia="ar-SA"/>
        </w:rPr>
        <w:tab/>
      </w:r>
      <w:r w:rsidRPr="003D7258">
        <w:rPr>
          <w:rFonts w:eastAsia="TimesNewRomanPS-BoldMT"/>
          <w:b/>
          <w:bCs/>
          <w:i/>
          <w:iCs/>
          <w:color w:val="002060"/>
          <w:kern w:val="1"/>
          <w:lang w:eastAsia="ar-SA"/>
        </w:rPr>
        <w:tab/>
        <w:t>________________________________</w:t>
      </w:r>
    </w:p>
    <w:p w:rsidR="003D7258" w:rsidRPr="003D7258" w:rsidRDefault="003D7258" w:rsidP="003D7258">
      <w:pPr>
        <w:suppressAutoHyphens/>
        <w:spacing w:line="100" w:lineRule="atLeast"/>
        <w:jc w:val="both"/>
        <w:rPr>
          <w:rFonts w:eastAsia="TimesNewRomanPS-BoldMT"/>
          <w:b/>
          <w:bCs/>
          <w:i/>
          <w:iCs/>
          <w:color w:val="002060"/>
          <w:kern w:val="1"/>
          <w:lang w:eastAsia="ar-SA"/>
        </w:rPr>
      </w:pPr>
    </w:p>
    <w:p w:rsidR="003D7258" w:rsidRPr="003D7258" w:rsidRDefault="003D7258" w:rsidP="003D7258">
      <w:pPr>
        <w:autoSpaceDE w:val="0"/>
        <w:autoSpaceDN w:val="0"/>
        <w:adjustRightInd w:val="0"/>
        <w:rPr>
          <w:b/>
          <w:bCs/>
          <w:color w:val="000000"/>
          <w:sz w:val="22"/>
          <w:szCs w:val="22"/>
          <w:lang w:val="sr-Latn-CS"/>
        </w:rPr>
      </w:pPr>
    </w:p>
    <w:p w:rsidR="003D7258" w:rsidRPr="003D7258" w:rsidRDefault="003D7258" w:rsidP="003D7258">
      <w:pPr>
        <w:suppressAutoHyphens/>
        <w:spacing w:line="100" w:lineRule="atLeast"/>
        <w:jc w:val="both"/>
        <w:rPr>
          <w:rFonts w:eastAsia="TimesNewRomanPS-BoldMT"/>
          <w:b/>
          <w:bCs/>
          <w:i/>
          <w:iCs/>
          <w:color w:val="002060"/>
          <w:kern w:val="1"/>
          <w:lang w:eastAsia="ar-SA"/>
        </w:rPr>
      </w:pPr>
    </w:p>
    <w:p w:rsidR="003D7258" w:rsidRPr="003D7258" w:rsidRDefault="003D7258" w:rsidP="003D7258">
      <w:pPr>
        <w:suppressAutoHyphens/>
        <w:spacing w:line="100" w:lineRule="atLeast"/>
        <w:ind w:left="2880" w:firstLine="720"/>
        <w:jc w:val="both"/>
        <w:rPr>
          <w:rFonts w:eastAsia="TimesNewRomanPS-BoldMT"/>
          <w:b/>
          <w:bCs/>
          <w:i/>
          <w:iCs/>
          <w:color w:val="002060"/>
          <w:kern w:val="1"/>
          <w:lang w:eastAsia="ar-SA"/>
        </w:rPr>
      </w:pPr>
      <w:r w:rsidRPr="003D7258">
        <w:rPr>
          <w:rFonts w:eastAsia="TimesNewRomanPSMT"/>
          <w:bCs/>
          <w:color w:val="000000"/>
          <w:kern w:val="1"/>
          <w:lang w:eastAsia="ar-SA"/>
        </w:rPr>
        <w:t xml:space="preserve"> </w:t>
      </w:r>
    </w:p>
    <w:p w:rsidR="003D7258" w:rsidRPr="003D7258" w:rsidRDefault="003D7258" w:rsidP="003D7258">
      <w:pPr>
        <w:suppressAutoHyphens/>
        <w:spacing w:line="100" w:lineRule="atLeast"/>
        <w:jc w:val="both"/>
        <w:rPr>
          <w:rFonts w:eastAsia="TimesNewRomanPS-BoldMT"/>
          <w:b/>
          <w:bCs/>
          <w:i/>
          <w:iCs/>
          <w:color w:val="002060"/>
          <w:kern w:val="1"/>
          <w:lang w:val="sr-Cyrl-CS" w:eastAsia="ar-SA"/>
        </w:rPr>
      </w:pPr>
    </w:p>
    <w:p w:rsidR="003D7258" w:rsidRPr="003D7258" w:rsidRDefault="003D7258" w:rsidP="003D7258">
      <w:pPr>
        <w:suppressAutoHyphens/>
        <w:spacing w:line="100" w:lineRule="atLeast"/>
        <w:jc w:val="both"/>
        <w:rPr>
          <w:rFonts w:eastAsia="Arial Unicode MS"/>
          <w:i/>
          <w:iCs/>
          <w:color w:val="000000"/>
          <w:kern w:val="1"/>
          <w:lang w:eastAsia="ar-SA"/>
        </w:rPr>
      </w:pPr>
      <w:r w:rsidRPr="003D7258">
        <w:rPr>
          <w:rFonts w:eastAsia="Arial Unicode MS"/>
          <w:b/>
          <w:bCs/>
          <w:i/>
          <w:iCs/>
          <w:color w:val="000000"/>
          <w:kern w:val="1"/>
          <w:u w:val="single"/>
          <w:lang w:eastAsia="ar-SA"/>
        </w:rPr>
        <w:t>Напомене:</w:t>
      </w:r>
      <w:r w:rsidRPr="003D7258">
        <w:rPr>
          <w:rFonts w:eastAsia="Arial Unicode MS"/>
          <w:b/>
          <w:bCs/>
          <w:i/>
          <w:iCs/>
          <w:color w:val="000000"/>
          <w:kern w:val="1"/>
          <w:lang w:eastAsia="ar-SA"/>
        </w:rPr>
        <w:t xml:space="preserve"> </w:t>
      </w:r>
    </w:p>
    <w:p w:rsidR="003D7258" w:rsidRPr="003D7258" w:rsidRDefault="003D7258" w:rsidP="003D7258">
      <w:pPr>
        <w:suppressAutoHyphens/>
        <w:spacing w:line="100" w:lineRule="atLeast"/>
        <w:jc w:val="both"/>
        <w:rPr>
          <w:rFonts w:eastAsia="Arial Unicode MS"/>
          <w:i/>
          <w:iCs/>
          <w:color w:val="000000"/>
          <w:kern w:val="1"/>
          <w:lang w:eastAsia="ar-SA"/>
        </w:rPr>
      </w:pPr>
      <w:proofErr w:type="gramStart"/>
      <w:r w:rsidRPr="003D7258">
        <w:rPr>
          <w:rFonts w:eastAsia="Arial Unicode MS"/>
          <w:i/>
          <w:iCs/>
          <w:color w:val="000000"/>
          <w:kern w:val="1"/>
          <w:lang w:eastAsia="ar-SA"/>
        </w:rPr>
        <w:t xml:space="preserve">Образац понуде понуђач мора да попуни, овери печатом и потпише, чиме </w:t>
      </w:r>
      <w:r w:rsidRPr="003D7258">
        <w:rPr>
          <w:rFonts w:eastAsia="Arial Unicode MS"/>
          <w:i/>
          <w:iCs/>
          <w:color w:val="000000"/>
          <w:kern w:val="1"/>
          <w:lang w:val="sr-Cyrl-CS" w:eastAsia="ar-SA"/>
        </w:rPr>
        <w:t>п</w:t>
      </w:r>
      <w:r w:rsidRPr="003D7258">
        <w:rPr>
          <w:rFonts w:eastAsia="Arial Unicode MS"/>
          <w:i/>
          <w:iCs/>
          <w:color w:val="000000"/>
          <w:kern w:val="1"/>
          <w:lang w:eastAsia="ar-SA"/>
        </w:rPr>
        <w:t>отврђује да су тачни подаци који су у обрасцу понуде наведени.</w:t>
      </w:r>
      <w:proofErr w:type="gramEnd"/>
      <w:r w:rsidRPr="003D7258">
        <w:rPr>
          <w:rFonts w:eastAsia="Arial Unicode MS"/>
          <w:i/>
          <w:iCs/>
          <w:color w:val="000000"/>
          <w:kern w:val="1"/>
          <w:lang w:eastAsia="ar-SA"/>
        </w:rPr>
        <w:t xml:space="preserve"> </w:t>
      </w:r>
      <w:proofErr w:type="gramStart"/>
      <w:r w:rsidRPr="003D7258">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D7258" w:rsidRPr="003D7258" w:rsidRDefault="003D7258" w:rsidP="003D7258">
      <w:pPr>
        <w:suppressAutoHyphens/>
        <w:spacing w:line="100" w:lineRule="atLeast"/>
        <w:jc w:val="both"/>
        <w:rPr>
          <w:rFonts w:eastAsia="Arial Unicode MS"/>
          <w:b/>
          <w:i/>
          <w:iCs/>
          <w:color w:val="000000"/>
          <w:kern w:val="1"/>
          <w:lang w:eastAsia="ar-SA"/>
        </w:rPr>
      </w:pPr>
      <w:proofErr w:type="gramStart"/>
      <w:r w:rsidRPr="003D7258">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3D7258" w:rsidRPr="003D7258" w:rsidRDefault="003D7258" w:rsidP="003D7258">
      <w:pPr>
        <w:suppressAutoHyphens/>
        <w:spacing w:line="100" w:lineRule="atLeast"/>
        <w:rPr>
          <w:rFonts w:eastAsia="Arial Unicode MS"/>
          <w:b/>
          <w:bCs/>
          <w:i/>
          <w:iCs/>
          <w:color w:val="000000"/>
          <w:kern w:val="1"/>
          <w:lang w:val="sr-Cyrl-R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9B5863" w:rsidRDefault="009B5863" w:rsidP="009B5863">
      <w:pPr>
        <w:rPr>
          <w:rFonts w:ascii="Arial" w:hAnsi="Arial" w:cs="Arial"/>
          <w:lang w:val="sr-Cyrl-RS"/>
        </w:rPr>
      </w:pPr>
    </w:p>
    <w:p w:rsidR="009B5863" w:rsidRDefault="009B5863" w:rsidP="009B5863">
      <w:pPr>
        <w:rPr>
          <w:rFonts w:ascii="Arial" w:hAnsi="Arial" w:cs="Arial"/>
          <w:lang w:val="sr-Cyrl-RS"/>
        </w:rPr>
      </w:pPr>
    </w:p>
    <w:p w:rsidR="00C10081" w:rsidRPr="00C10081" w:rsidRDefault="00C10081" w:rsidP="00C10081">
      <w:pPr>
        <w:shd w:val="clear" w:color="auto" w:fill="C6D9F1"/>
        <w:suppressAutoHyphens/>
        <w:spacing w:line="100" w:lineRule="atLeast"/>
        <w:jc w:val="center"/>
        <w:rPr>
          <w:rFonts w:eastAsia="Arial Unicode MS"/>
          <w:b/>
          <w:bCs/>
          <w:i/>
          <w:iCs/>
          <w:color w:val="000000"/>
          <w:kern w:val="1"/>
          <w:lang w:eastAsia="ar-SA"/>
        </w:rPr>
      </w:pPr>
      <w:proofErr w:type="gramStart"/>
      <w:r w:rsidRPr="00C10081">
        <w:rPr>
          <w:rFonts w:eastAsia="Arial Unicode MS"/>
          <w:b/>
          <w:bCs/>
          <w:i/>
          <w:iCs/>
          <w:color w:val="000000"/>
          <w:kern w:val="1"/>
          <w:lang w:eastAsia="ar-SA"/>
        </w:rPr>
        <w:t>VII  МОДЕЛ</w:t>
      </w:r>
      <w:proofErr w:type="gramEnd"/>
      <w:r w:rsidRPr="00C10081">
        <w:rPr>
          <w:rFonts w:eastAsia="Arial Unicode MS"/>
          <w:b/>
          <w:bCs/>
          <w:i/>
          <w:iCs/>
          <w:color w:val="000000"/>
          <w:kern w:val="1"/>
          <w:lang w:eastAsia="ar-SA"/>
        </w:rPr>
        <w:t xml:space="preserve"> УГОВОРА</w:t>
      </w:r>
    </w:p>
    <w:p w:rsidR="00C10081" w:rsidRPr="00C10081" w:rsidRDefault="00C10081" w:rsidP="00C10081">
      <w:pPr>
        <w:suppressAutoHyphens/>
        <w:spacing w:line="100" w:lineRule="atLeast"/>
        <w:jc w:val="center"/>
        <w:rPr>
          <w:rFonts w:eastAsia="Arial Unicode MS"/>
          <w:b/>
          <w:bCs/>
          <w:i/>
          <w:iCs/>
          <w:color w:val="000000"/>
          <w:kern w:val="1"/>
          <w:lang w:val="sr-Cyrl-RS" w:eastAsia="ar-SA"/>
        </w:rPr>
      </w:pPr>
    </w:p>
    <w:p w:rsidR="00C10081" w:rsidRPr="00C10081" w:rsidRDefault="00C10081" w:rsidP="00C10081">
      <w:pPr>
        <w:suppressAutoHyphens/>
        <w:spacing w:line="100" w:lineRule="atLeast"/>
        <w:jc w:val="center"/>
        <w:rPr>
          <w:rFonts w:eastAsia="Arial Unicode MS"/>
          <w:b/>
          <w:bCs/>
          <w:i/>
          <w:iCs/>
          <w:color w:val="000000"/>
          <w:kern w:val="1"/>
          <w:lang w:val="sr-Cyrl-RS" w:eastAsia="ar-SA"/>
        </w:rPr>
      </w:pPr>
      <w:r w:rsidRPr="00C10081">
        <w:rPr>
          <w:rFonts w:eastAsia="Arial Unicode MS"/>
          <w:b/>
          <w:bCs/>
          <w:i/>
          <w:iCs/>
          <w:color w:val="000000"/>
          <w:kern w:val="1"/>
          <w:lang w:eastAsia="ar-SA"/>
        </w:rPr>
        <w:t xml:space="preserve">УГОВОР О </w:t>
      </w:r>
      <w:r w:rsidRPr="00C10081">
        <w:rPr>
          <w:rFonts w:eastAsia="Arial Unicode MS"/>
          <w:b/>
          <w:bCs/>
          <w:i/>
          <w:iCs/>
          <w:color w:val="000000"/>
          <w:kern w:val="1"/>
          <w:lang w:val="sr-Cyrl-CS" w:eastAsia="ar-SA"/>
        </w:rPr>
        <w:t>ЈАВНОЈ НАБАВЦИ</w:t>
      </w:r>
      <w:r w:rsidRPr="00C10081">
        <w:rPr>
          <w:rFonts w:eastAsia="Arial Unicode MS"/>
          <w:b/>
          <w:bCs/>
          <w:i/>
          <w:iCs/>
          <w:color w:val="000000"/>
          <w:kern w:val="1"/>
          <w:lang w:val="sr-Cyrl-RS" w:eastAsia="ar-SA"/>
        </w:rPr>
        <w:t xml:space="preserve"> РАДОВА:</w:t>
      </w:r>
    </w:p>
    <w:p w:rsidR="00C10081" w:rsidRPr="00C10081" w:rsidRDefault="00113FA0" w:rsidP="00C10081">
      <w:pPr>
        <w:suppressAutoHyphens/>
        <w:spacing w:line="100" w:lineRule="atLeast"/>
        <w:jc w:val="center"/>
        <w:rPr>
          <w:rFonts w:eastAsia="Arial Unicode MS"/>
          <w:b/>
          <w:bCs/>
          <w:color w:val="000000"/>
          <w:kern w:val="1"/>
          <w:lang w:val="sr-Cyrl-CS" w:eastAsia="ar-SA"/>
        </w:rPr>
      </w:pP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Arial Unicode MS"/>
          <w:kern w:val="1"/>
          <w:lang w:val="sr-Cyrl-RS" w:eastAsia="ar-SA"/>
        </w:rPr>
        <w:t xml:space="preserve"> </w:t>
      </w:r>
      <w:r w:rsidRPr="003D7258">
        <w:rPr>
          <w:rFonts w:eastAsia="TimesNewRomanPS-BoldMT"/>
          <w:b/>
          <w:bCs/>
          <w:kern w:val="1"/>
          <w:lang w:eastAsia="ar-SA"/>
        </w:rPr>
        <w:t>ЈН бр.</w:t>
      </w:r>
      <w:r w:rsidRPr="003D7258">
        <w:rPr>
          <w:rFonts w:eastAsia="TimesNewRomanPS-BoldMT"/>
          <w:b/>
          <w:bCs/>
          <w:kern w:val="1"/>
          <w:lang w:val="sr-Cyrl-CS" w:eastAsia="ar-SA"/>
        </w:rPr>
        <w:t xml:space="preserve"> </w:t>
      </w:r>
      <w:r>
        <w:rPr>
          <w:rFonts w:eastAsia="TimesNewRomanPS-BoldMT"/>
          <w:b/>
          <w:bCs/>
          <w:kern w:val="1"/>
          <w:lang w:val="sr-Cyrl-RS" w:eastAsia="ar-SA"/>
        </w:rPr>
        <w:t>5</w:t>
      </w:r>
      <w:r w:rsidRPr="003D7258">
        <w:rPr>
          <w:rFonts w:eastAsia="TimesNewRomanPS-BoldMT"/>
          <w:b/>
          <w:bCs/>
          <w:kern w:val="1"/>
          <w:lang w:eastAsia="ar-SA"/>
        </w:rPr>
        <w:t>/201</w:t>
      </w:r>
      <w:r>
        <w:rPr>
          <w:rFonts w:eastAsia="TimesNewRomanPS-BoldMT"/>
          <w:b/>
          <w:bCs/>
          <w:kern w:val="1"/>
          <w:lang w:val="sr-Cyrl-RS" w:eastAsia="ar-SA"/>
        </w:rPr>
        <w:t>9</w:t>
      </w:r>
      <w:r w:rsidRPr="003D7258">
        <w:rPr>
          <w:rFonts w:eastAsia="TimesNewRomanPS-BoldMT"/>
          <w:b/>
          <w:bCs/>
          <w:kern w:val="1"/>
          <w:lang w:val="sr-Cyrl-CS" w:eastAsia="ar-SA"/>
        </w:rPr>
        <w:t xml:space="preserve"> </w:t>
      </w:r>
    </w:p>
    <w:p w:rsidR="00C10081" w:rsidRPr="00C10081" w:rsidRDefault="00C10081" w:rsidP="00C10081">
      <w:pPr>
        <w:suppressAutoHyphens/>
        <w:spacing w:line="100" w:lineRule="atLeast"/>
        <w:jc w:val="center"/>
        <w:rPr>
          <w:rFonts w:eastAsia="Arial Unicode MS"/>
          <w:b/>
          <w:i/>
          <w:iCs/>
          <w:color w:val="000000"/>
          <w:kern w:val="1"/>
          <w:lang w:val="sr-Cyrl-CS" w:eastAsia="ar-SA"/>
        </w:rPr>
      </w:pPr>
      <w:r w:rsidRPr="00C10081">
        <w:rPr>
          <w:rFonts w:eastAsia="Arial Unicode MS"/>
          <w:b/>
          <w:i/>
          <w:iCs/>
          <w:color w:val="000000"/>
          <w:kern w:val="1"/>
          <w:lang w:eastAsia="ar-SA"/>
        </w:rPr>
        <w:t>Закључен између:</w:t>
      </w:r>
    </w:p>
    <w:p w:rsidR="00C10081" w:rsidRPr="00C10081" w:rsidRDefault="00C10081" w:rsidP="00D45858">
      <w:pPr>
        <w:suppressAutoHyphens/>
        <w:spacing w:line="100" w:lineRule="atLeast"/>
        <w:rPr>
          <w:rFonts w:eastAsia="Arial Unicode MS"/>
          <w:b/>
          <w:bCs/>
          <w:color w:val="000000"/>
          <w:kern w:val="1"/>
          <w:lang w:val="ru-RU" w:eastAsia="ar-SA"/>
        </w:rPr>
      </w:pPr>
    </w:p>
    <w:p w:rsidR="00C10081" w:rsidRPr="00C10081" w:rsidRDefault="00C10081" w:rsidP="00C10081">
      <w:pPr>
        <w:suppressAutoHyphens/>
        <w:spacing w:line="100" w:lineRule="atLeast"/>
        <w:jc w:val="center"/>
        <w:rPr>
          <w:rFonts w:eastAsia="Arial Unicode MS"/>
          <w:b/>
          <w:bCs/>
          <w:color w:val="000000"/>
          <w:kern w:val="1"/>
          <w:lang w:val="sr-Cyrl-CS" w:eastAsia="ar-SA"/>
        </w:rPr>
      </w:pPr>
      <w:r w:rsidRPr="00C10081">
        <w:rPr>
          <w:rFonts w:eastAsia="Arial Unicode MS"/>
          <w:b/>
          <w:bCs/>
          <w:spacing w:val="6"/>
          <w:kern w:val="1"/>
          <w:lang w:val="sr-Cyrl-CS" w:eastAsia="ar-SA"/>
        </w:rPr>
        <w:t>Центра за заштиту одојчади, деце и омладине</w:t>
      </w:r>
      <w:r w:rsidRPr="00C10081">
        <w:rPr>
          <w:rFonts w:eastAsia="Arial Unicode MS"/>
          <w:b/>
          <w:bCs/>
          <w:color w:val="000000"/>
          <w:kern w:val="1"/>
          <w:lang w:val="sr-Cyrl-CS" w:eastAsia="ar-SA"/>
        </w:rPr>
        <w:t xml:space="preserve">  Београд</w:t>
      </w:r>
    </w:p>
    <w:p w:rsidR="00C10081" w:rsidRPr="00C10081" w:rsidRDefault="00C10081" w:rsidP="00C10081">
      <w:pPr>
        <w:suppressAutoHyphens/>
        <w:spacing w:line="100" w:lineRule="atLeast"/>
        <w:jc w:val="center"/>
        <w:rPr>
          <w:rFonts w:eastAsia="Arial Unicode MS"/>
          <w:b/>
          <w:bCs/>
          <w:kern w:val="1"/>
          <w:lang w:val="ru-RU" w:eastAsia="ar-SA"/>
        </w:rPr>
      </w:pPr>
      <w:r w:rsidRPr="00C10081">
        <w:rPr>
          <w:rFonts w:eastAsia="Arial Unicode MS"/>
          <w:b/>
          <w:kern w:val="1"/>
          <w:lang w:val="ru-RU" w:eastAsia="ar-SA"/>
        </w:rPr>
        <w:t>са седиштем у Београду,</w:t>
      </w:r>
      <w:r w:rsidRPr="00C10081">
        <w:rPr>
          <w:rFonts w:eastAsia="Arial Unicode MS"/>
          <w:bCs/>
          <w:kern w:val="1"/>
          <w:lang w:val="ru-RU" w:eastAsia="ar-SA"/>
        </w:rPr>
        <w:t xml:space="preserve"> </w:t>
      </w:r>
      <w:r w:rsidRPr="00C10081">
        <w:rPr>
          <w:rFonts w:eastAsia="Arial Unicode MS"/>
          <w:b/>
          <w:bCs/>
          <w:kern w:val="1"/>
          <w:lang w:val="ru-RU" w:eastAsia="ar-SA"/>
        </w:rPr>
        <w:t>Звечанска бр.7</w:t>
      </w:r>
    </w:p>
    <w:p w:rsidR="00C10081" w:rsidRPr="00C10081" w:rsidRDefault="00C10081" w:rsidP="00C10081">
      <w:pPr>
        <w:suppressAutoHyphens/>
        <w:spacing w:line="100" w:lineRule="atLeast"/>
        <w:jc w:val="center"/>
        <w:rPr>
          <w:rFonts w:eastAsia="Arial Unicode MS"/>
          <w:bCs/>
          <w:kern w:val="1"/>
          <w:lang w:val="ru-RU" w:eastAsia="ar-SA"/>
        </w:rPr>
      </w:pPr>
      <w:r w:rsidRPr="00C10081">
        <w:rPr>
          <w:rFonts w:eastAsia="Arial Unicode MS"/>
          <w:bCs/>
          <w:kern w:val="1"/>
          <w:lang w:val="ru-RU" w:eastAsia="ar-SA"/>
        </w:rPr>
        <w:t xml:space="preserve">ПИБ _______________, Матични број ______________, </w:t>
      </w:r>
    </w:p>
    <w:p w:rsidR="00C10081" w:rsidRPr="00C10081" w:rsidRDefault="00C10081" w:rsidP="00C10081">
      <w:pPr>
        <w:suppressAutoHyphens/>
        <w:spacing w:line="100" w:lineRule="atLeast"/>
        <w:jc w:val="center"/>
        <w:rPr>
          <w:rFonts w:eastAsia="Arial Unicode MS"/>
          <w:kern w:val="1"/>
          <w:lang w:val="sr-Cyrl-CS" w:eastAsia="ar-SA"/>
        </w:rPr>
      </w:pPr>
      <w:r w:rsidRPr="00C10081">
        <w:rPr>
          <w:rFonts w:eastAsia="Arial Unicode MS"/>
          <w:bCs/>
          <w:kern w:val="1"/>
          <w:lang w:val="ru-RU" w:eastAsia="ar-SA"/>
        </w:rPr>
        <w:t>број рачуна ______________________</w:t>
      </w:r>
      <w:r w:rsidRPr="00C10081">
        <w:rPr>
          <w:rFonts w:eastAsia="Arial Unicode MS"/>
          <w:kern w:val="1"/>
          <w:lang w:val="sr-Cyrl-CS" w:eastAsia="ar-SA"/>
        </w:rPr>
        <w:t xml:space="preserve"> Буџет Републике Србије</w:t>
      </w:r>
    </w:p>
    <w:p w:rsidR="00C10081" w:rsidRPr="00C10081" w:rsidRDefault="00C10081" w:rsidP="00C10081">
      <w:pPr>
        <w:suppressAutoHyphens/>
        <w:spacing w:line="100" w:lineRule="atLeast"/>
        <w:ind w:left="709" w:firstLine="11"/>
        <w:jc w:val="center"/>
        <w:rPr>
          <w:rFonts w:eastAsia="Arial Unicode MS"/>
          <w:kern w:val="1"/>
          <w:lang w:val="ru-RU" w:eastAsia="ar-SA"/>
        </w:rPr>
      </w:pPr>
      <w:r w:rsidRPr="00C10081">
        <w:rPr>
          <w:rFonts w:eastAsia="Arial Unicode MS"/>
          <w:kern w:val="1"/>
          <w:lang w:val="ru-RU" w:eastAsia="ar-SA"/>
        </w:rPr>
        <w:t xml:space="preserve">које заступа _________________, директор </w:t>
      </w:r>
    </w:p>
    <w:p w:rsidR="00D45858" w:rsidRDefault="00C10081" w:rsidP="00D45858">
      <w:pPr>
        <w:suppressAutoHyphens/>
        <w:spacing w:line="100" w:lineRule="atLeast"/>
        <w:ind w:left="709" w:firstLine="11"/>
        <w:jc w:val="center"/>
        <w:rPr>
          <w:rFonts w:eastAsia="Arial Unicode MS"/>
          <w:kern w:val="2"/>
          <w:lang w:val="ru-RU" w:eastAsia="ar-SA"/>
        </w:rPr>
      </w:pPr>
      <w:r w:rsidRPr="00C10081">
        <w:rPr>
          <w:rFonts w:eastAsia="Arial Unicode MS"/>
          <w:kern w:val="1"/>
          <w:lang w:val="ru-RU" w:eastAsia="ar-SA"/>
        </w:rPr>
        <w:t xml:space="preserve">(у даљем тексту: </w:t>
      </w:r>
      <w:r w:rsidRPr="00C10081">
        <w:rPr>
          <w:rFonts w:eastAsia="Arial Unicode MS"/>
          <w:b/>
          <w:kern w:val="1"/>
          <w:lang w:val="ru-RU" w:eastAsia="ar-SA"/>
        </w:rPr>
        <w:t>НАРУЧИЛАЦ</w:t>
      </w:r>
      <w:r w:rsidRPr="00C10081">
        <w:rPr>
          <w:rFonts w:eastAsia="Arial Unicode MS"/>
          <w:kern w:val="1"/>
          <w:lang w:val="ru-RU" w:eastAsia="ar-SA"/>
        </w:rPr>
        <w:t>)</w:t>
      </w:r>
    </w:p>
    <w:p w:rsidR="00C10081" w:rsidRPr="00D45858" w:rsidRDefault="00C10081" w:rsidP="00D45858">
      <w:pPr>
        <w:suppressAutoHyphens/>
        <w:spacing w:line="100" w:lineRule="atLeast"/>
        <w:ind w:left="709" w:firstLine="11"/>
        <w:jc w:val="center"/>
        <w:rPr>
          <w:rFonts w:eastAsia="Arial Unicode MS"/>
          <w:kern w:val="2"/>
          <w:lang w:val="ru-RU" w:eastAsia="ar-SA"/>
        </w:rPr>
      </w:pPr>
      <w:r w:rsidRPr="00C10081">
        <w:rPr>
          <w:rFonts w:eastAsia="Arial Unicode MS"/>
          <w:i/>
          <w:iCs/>
          <w:color w:val="000000"/>
          <w:kern w:val="1"/>
          <w:lang w:val="sr-Cyrl-RS" w:eastAsia="ar-SA"/>
        </w:rPr>
        <w:t>и</w:t>
      </w:r>
    </w:p>
    <w:p w:rsidR="00C10081" w:rsidRPr="00C10081" w:rsidRDefault="00C10081" w:rsidP="00C10081">
      <w:pPr>
        <w:suppressAutoHyphens/>
        <w:spacing w:line="100" w:lineRule="atLeast"/>
        <w:jc w:val="center"/>
        <w:rPr>
          <w:rFonts w:eastAsia="Arial Unicode MS"/>
          <w:i/>
          <w:iCs/>
          <w:color w:val="000000"/>
          <w:kern w:val="1"/>
          <w:lang w:val="sr-Cyrl-RS" w:eastAsia="ar-SA"/>
        </w:rPr>
      </w:pPr>
    </w:p>
    <w:p w:rsidR="00C10081" w:rsidRPr="00C10081" w:rsidRDefault="00C10081" w:rsidP="00C10081">
      <w:pPr>
        <w:suppressAutoHyphens/>
        <w:spacing w:line="100" w:lineRule="atLeast"/>
        <w:jc w:val="center"/>
        <w:rPr>
          <w:rFonts w:eastAsia="Arial Unicode MS"/>
          <w:i/>
          <w:iCs/>
          <w:color w:val="000000"/>
          <w:kern w:val="1"/>
          <w:lang w:eastAsia="ar-SA"/>
        </w:rPr>
      </w:pPr>
      <w:r w:rsidRPr="00C10081">
        <w:rPr>
          <w:rFonts w:eastAsia="Arial Unicode MS"/>
          <w:i/>
          <w:iCs/>
          <w:color w:val="000000"/>
          <w:kern w:val="1"/>
          <w:lang w:eastAsia="ar-SA"/>
        </w:rPr>
        <w:t>................................................................................................</w:t>
      </w:r>
    </w:p>
    <w:p w:rsidR="00C10081" w:rsidRPr="00C10081" w:rsidRDefault="00C10081" w:rsidP="00C10081">
      <w:pPr>
        <w:suppressAutoHyphens/>
        <w:spacing w:line="100" w:lineRule="atLeast"/>
        <w:jc w:val="center"/>
        <w:rPr>
          <w:rFonts w:eastAsia="Arial Unicode MS"/>
          <w:i/>
          <w:iCs/>
          <w:color w:val="000000"/>
          <w:kern w:val="1"/>
          <w:lang w:eastAsia="ar-SA"/>
        </w:rPr>
      </w:pPr>
      <w:proofErr w:type="gramStart"/>
      <w:r w:rsidRPr="00C10081">
        <w:rPr>
          <w:rFonts w:eastAsia="Arial Unicode MS"/>
          <w:i/>
          <w:iCs/>
          <w:color w:val="000000"/>
          <w:kern w:val="1"/>
          <w:lang w:eastAsia="ar-SA"/>
        </w:rPr>
        <w:t>са</w:t>
      </w:r>
      <w:proofErr w:type="gramEnd"/>
      <w:r w:rsidRPr="00C10081">
        <w:rPr>
          <w:rFonts w:eastAsia="Arial Unicode MS"/>
          <w:i/>
          <w:iCs/>
          <w:color w:val="000000"/>
          <w:kern w:val="1"/>
          <w:lang w:eastAsia="ar-SA"/>
        </w:rPr>
        <w:t xml:space="preserve"> седиштем у ............................................, улица .........................................., ПИБ:.......................... Матични број: ........................................</w:t>
      </w:r>
    </w:p>
    <w:p w:rsidR="00C10081" w:rsidRPr="00C10081" w:rsidRDefault="00C10081" w:rsidP="00C10081">
      <w:pPr>
        <w:suppressAutoHyphens/>
        <w:spacing w:line="100" w:lineRule="atLeast"/>
        <w:jc w:val="center"/>
        <w:rPr>
          <w:rFonts w:eastAsia="Arial Unicode MS"/>
          <w:i/>
          <w:iCs/>
          <w:color w:val="000000"/>
          <w:kern w:val="1"/>
          <w:lang w:eastAsia="ar-SA"/>
        </w:rPr>
      </w:pPr>
      <w:r w:rsidRPr="00C10081">
        <w:rPr>
          <w:rFonts w:eastAsia="Arial Unicode MS"/>
          <w:i/>
          <w:iCs/>
          <w:color w:val="000000"/>
          <w:kern w:val="1"/>
          <w:lang w:eastAsia="ar-SA"/>
        </w:rPr>
        <w:t>Број рачуна: ............................................ Назив банке</w:t>
      </w:r>
      <w:proofErr w:type="gramStart"/>
      <w:r w:rsidRPr="00C10081">
        <w:rPr>
          <w:rFonts w:eastAsia="Arial Unicode MS"/>
          <w:i/>
          <w:iCs/>
          <w:color w:val="000000"/>
          <w:kern w:val="1"/>
          <w:lang w:eastAsia="ar-SA"/>
        </w:rPr>
        <w:t>:......................................,</w:t>
      </w:r>
      <w:proofErr w:type="gramEnd"/>
    </w:p>
    <w:p w:rsidR="00C10081" w:rsidRPr="00C10081" w:rsidRDefault="00C10081" w:rsidP="00C10081">
      <w:pPr>
        <w:suppressAutoHyphens/>
        <w:spacing w:line="100" w:lineRule="atLeast"/>
        <w:jc w:val="center"/>
        <w:rPr>
          <w:rFonts w:eastAsia="Arial Unicode MS"/>
          <w:i/>
          <w:iCs/>
          <w:color w:val="000000"/>
          <w:kern w:val="1"/>
          <w:lang w:eastAsia="ar-SA"/>
        </w:rPr>
      </w:pPr>
      <w:r w:rsidRPr="00C10081">
        <w:rPr>
          <w:rFonts w:eastAsia="Arial Unicode MS"/>
          <w:i/>
          <w:iCs/>
          <w:color w:val="000000"/>
          <w:kern w:val="1"/>
          <w:lang w:eastAsia="ar-SA"/>
        </w:rPr>
        <w:t>Телефон</w:t>
      </w:r>
      <w:proofErr w:type="gramStart"/>
      <w:r w:rsidRPr="00C10081">
        <w:rPr>
          <w:rFonts w:eastAsia="Arial Unicode MS"/>
          <w:i/>
          <w:iCs/>
          <w:color w:val="000000"/>
          <w:kern w:val="1"/>
          <w:lang w:eastAsia="ar-SA"/>
        </w:rPr>
        <w:t>:............................</w:t>
      </w:r>
      <w:proofErr w:type="gramEnd"/>
      <w:r w:rsidRPr="00C10081">
        <w:rPr>
          <w:rFonts w:eastAsia="Arial Unicode MS"/>
          <w:i/>
          <w:iCs/>
          <w:color w:val="000000"/>
          <w:kern w:val="1"/>
          <w:lang w:eastAsia="ar-SA"/>
        </w:rPr>
        <w:t>Телефакс:</w:t>
      </w:r>
    </w:p>
    <w:p w:rsidR="00C10081" w:rsidRPr="00C10081" w:rsidRDefault="00C10081" w:rsidP="00C10081">
      <w:pPr>
        <w:suppressAutoHyphens/>
        <w:spacing w:line="100" w:lineRule="atLeast"/>
        <w:jc w:val="center"/>
        <w:rPr>
          <w:rFonts w:eastAsia="Arial Unicode MS"/>
          <w:i/>
          <w:iCs/>
          <w:color w:val="000000"/>
          <w:kern w:val="1"/>
          <w:lang w:eastAsia="ar-SA"/>
        </w:rPr>
      </w:pPr>
      <w:proofErr w:type="gramStart"/>
      <w:r w:rsidRPr="00C10081">
        <w:rPr>
          <w:rFonts w:eastAsia="Arial Unicode MS"/>
          <w:i/>
          <w:iCs/>
          <w:color w:val="000000"/>
          <w:kern w:val="1"/>
          <w:lang w:eastAsia="ar-SA"/>
        </w:rPr>
        <w:t>кога</w:t>
      </w:r>
      <w:proofErr w:type="gramEnd"/>
      <w:r w:rsidRPr="00C10081">
        <w:rPr>
          <w:rFonts w:eastAsia="Arial Unicode MS"/>
          <w:i/>
          <w:iCs/>
          <w:color w:val="000000"/>
          <w:kern w:val="1"/>
          <w:lang w:eastAsia="ar-SA"/>
        </w:rPr>
        <w:t xml:space="preserve"> заступа...................................................................</w:t>
      </w:r>
    </w:p>
    <w:p w:rsidR="00C10081" w:rsidRPr="00C10081" w:rsidRDefault="00C10081" w:rsidP="00C10081">
      <w:pPr>
        <w:suppressAutoHyphens/>
        <w:spacing w:line="100" w:lineRule="atLeast"/>
        <w:jc w:val="center"/>
        <w:rPr>
          <w:rFonts w:eastAsia="Arial Unicode MS"/>
          <w:i/>
          <w:iCs/>
          <w:color w:val="000000"/>
          <w:kern w:val="1"/>
          <w:lang w:eastAsia="ar-SA"/>
        </w:rPr>
      </w:pPr>
      <w:r w:rsidRPr="00C10081">
        <w:rPr>
          <w:rFonts w:eastAsia="Arial Unicode MS"/>
          <w:i/>
          <w:iCs/>
          <w:color w:val="000000"/>
          <w:kern w:val="1"/>
          <w:lang w:eastAsia="ar-SA"/>
        </w:rPr>
        <w:t>(</w:t>
      </w:r>
      <w:proofErr w:type="gramStart"/>
      <w:r w:rsidRPr="00C10081">
        <w:rPr>
          <w:rFonts w:eastAsia="Arial Unicode MS"/>
          <w:i/>
          <w:iCs/>
          <w:color w:val="000000"/>
          <w:kern w:val="1"/>
          <w:lang w:eastAsia="ar-SA"/>
        </w:rPr>
        <w:t>у</w:t>
      </w:r>
      <w:proofErr w:type="gramEnd"/>
      <w:r w:rsidRPr="00C10081">
        <w:rPr>
          <w:rFonts w:eastAsia="Arial Unicode MS"/>
          <w:i/>
          <w:iCs/>
          <w:color w:val="000000"/>
          <w:kern w:val="1"/>
          <w:lang w:val="sr-Cyrl-CS" w:eastAsia="ar-SA"/>
        </w:rPr>
        <w:t xml:space="preserve"> </w:t>
      </w:r>
      <w:r w:rsidRPr="00C10081">
        <w:rPr>
          <w:rFonts w:eastAsia="Arial Unicode MS"/>
          <w:i/>
          <w:iCs/>
          <w:color w:val="000000"/>
          <w:kern w:val="1"/>
          <w:lang w:eastAsia="ar-SA"/>
        </w:rPr>
        <w:t xml:space="preserve">даљем тексту: </w:t>
      </w:r>
      <w:r w:rsidRPr="00C10081">
        <w:rPr>
          <w:rFonts w:eastAsia="Arial Unicode MS"/>
          <w:b/>
          <w:iCs/>
          <w:color w:val="000000"/>
          <w:kern w:val="1"/>
          <w:lang w:val="sr-Cyrl-CS" w:eastAsia="ar-SA"/>
        </w:rPr>
        <w:t>ДОБАВЉАЧ</w:t>
      </w:r>
      <w:r w:rsidRPr="00C10081">
        <w:rPr>
          <w:rFonts w:eastAsia="Arial Unicode MS"/>
          <w:i/>
          <w:iCs/>
          <w:color w:val="000000"/>
          <w:kern w:val="1"/>
          <w:lang w:eastAsia="ar-SA"/>
        </w:rPr>
        <w:t>),</w:t>
      </w:r>
    </w:p>
    <w:p w:rsidR="00C10081" w:rsidRPr="00C10081" w:rsidRDefault="00C10081" w:rsidP="00C10081">
      <w:pPr>
        <w:suppressAutoHyphens/>
        <w:spacing w:line="100" w:lineRule="atLeast"/>
        <w:rPr>
          <w:rFonts w:eastAsia="Arial Unicode MS"/>
          <w:i/>
          <w:iCs/>
          <w:color w:val="000000"/>
          <w:kern w:val="1"/>
          <w:lang w:eastAsia="ar-SA"/>
        </w:rPr>
      </w:pPr>
    </w:p>
    <w:p w:rsidR="00C10081" w:rsidRPr="00C10081" w:rsidRDefault="00C10081" w:rsidP="00C10081">
      <w:pPr>
        <w:suppressAutoHyphens/>
        <w:spacing w:line="100" w:lineRule="atLeast"/>
        <w:rPr>
          <w:rFonts w:eastAsia="Arial Unicode MS"/>
          <w:i/>
          <w:iCs/>
          <w:color w:val="000000"/>
          <w:kern w:val="1"/>
          <w:lang w:eastAsia="ar-SA"/>
        </w:rPr>
      </w:pPr>
      <w:r w:rsidRPr="00C10081">
        <w:rPr>
          <w:rFonts w:eastAsia="Arial Unicode MS"/>
          <w:i/>
          <w:iCs/>
          <w:color w:val="000000"/>
          <w:kern w:val="1"/>
          <w:lang w:eastAsia="ar-SA"/>
        </w:rPr>
        <w:t>Основ уговора:</w:t>
      </w:r>
    </w:p>
    <w:p w:rsidR="00C10081" w:rsidRPr="00C10081" w:rsidRDefault="00C10081" w:rsidP="00C10081">
      <w:pPr>
        <w:suppressAutoHyphens/>
        <w:spacing w:line="100" w:lineRule="atLeast"/>
        <w:rPr>
          <w:rFonts w:eastAsia="Arial Unicode MS"/>
          <w:i/>
          <w:iCs/>
          <w:kern w:val="1"/>
          <w:lang w:eastAsia="ar-SA"/>
        </w:rPr>
      </w:pPr>
      <w:r w:rsidRPr="00C10081">
        <w:rPr>
          <w:rFonts w:eastAsia="Arial Unicode MS"/>
          <w:i/>
          <w:iCs/>
          <w:color w:val="000000"/>
          <w:kern w:val="1"/>
          <w:lang w:eastAsia="ar-SA"/>
        </w:rPr>
        <w:t>ЈН Број</w:t>
      </w:r>
      <w:proofErr w:type="gramStart"/>
      <w:r w:rsidRPr="00C10081">
        <w:rPr>
          <w:rFonts w:eastAsia="Arial Unicode MS"/>
          <w:i/>
          <w:iCs/>
          <w:kern w:val="1"/>
          <w:lang w:eastAsia="ar-SA"/>
        </w:rPr>
        <w:t>:</w:t>
      </w:r>
      <w:r w:rsidR="00113FA0">
        <w:rPr>
          <w:rFonts w:eastAsia="Arial Unicode MS"/>
          <w:i/>
          <w:iCs/>
          <w:kern w:val="1"/>
          <w:lang w:val="sr-Cyrl-RS" w:eastAsia="ar-SA"/>
        </w:rPr>
        <w:t>5</w:t>
      </w:r>
      <w:proofErr w:type="gramEnd"/>
      <w:r w:rsidRPr="00C10081">
        <w:rPr>
          <w:rFonts w:eastAsia="Arial Unicode MS"/>
          <w:i/>
          <w:iCs/>
          <w:kern w:val="1"/>
          <w:lang w:val="sr-Cyrl-CS" w:eastAsia="ar-SA"/>
        </w:rPr>
        <w:t>/201</w:t>
      </w:r>
      <w:r w:rsidR="00113FA0">
        <w:rPr>
          <w:rFonts w:eastAsia="Arial Unicode MS"/>
          <w:i/>
          <w:iCs/>
          <w:kern w:val="1"/>
          <w:lang w:val="sr-Cyrl-RS" w:eastAsia="ar-SA"/>
        </w:rPr>
        <w:t>9</w:t>
      </w:r>
      <w:r w:rsidRPr="00C10081">
        <w:rPr>
          <w:rFonts w:eastAsia="Arial Unicode MS"/>
          <w:i/>
          <w:iCs/>
          <w:kern w:val="1"/>
          <w:lang w:eastAsia="ar-SA"/>
        </w:rPr>
        <w:t>.</w:t>
      </w:r>
    </w:p>
    <w:p w:rsidR="00C10081" w:rsidRPr="00C10081" w:rsidRDefault="00C10081" w:rsidP="00C10081">
      <w:pPr>
        <w:suppressAutoHyphens/>
        <w:spacing w:line="100" w:lineRule="atLeast"/>
        <w:rPr>
          <w:rFonts w:eastAsia="Arial Unicode MS"/>
          <w:i/>
          <w:iCs/>
          <w:color w:val="000000"/>
          <w:kern w:val="1"/>
          <w:lang w:eastAsia="ar-SA"/>
        </w:rPr>
      </w:pPr>
      <w:r w:rsidRPr="00C10081">
        <w:rPr>
          <w:rFonts w:eastAsia="Arial Unicode MS"/>
          <w:i/>
          <w:iCs/>
          <w:color w:val="000000"/>
          <w:kern w:val="1"/>
          <w:lang w:eastAsia="ar-SA"/>
        </w:rPr>
        <w:t xml:space="preserve">Број и датум одлуке о </w:t>
      </w:r>
      <w:r w:rsidRPr="00C10081">
        <w:rPr>
          <w:rFonts w:eastAsia="Arial Unicode MS"/>
          <w:i/>
          <w:iCs/>
          <w:color w:val="000000"/>
          <w:kern w:val="1"/>
          <w:lang w:val="sr-Cyrl-CS" w:eastAsia="ar-SA"/>
        </w:rPr>
        <w:t>додели уговора</w:t>
      </w:r>
      <w:proofErr w:type="gramStart"/>
      <w:r w:rsidRPr="00C10081">
        <w:rPr>
          <w:rFonts w:eastAsia="Arial Unicode MS"/>
          <w:i/>
          <w:iCs/>
          <w:color w:val="000000"/>
          <w:kern w:val="1"/>
          <w:lang w:eastAsia="ar-SA"/>
        </w:rPr>
        <w:t>:...............................................</w:t>
      </w:r>
      <w:proofErr w:type="gramEnd"/>
    </w:p>
    <w:p w:rsidR="00C10081" w:rsidRPr="00C10081" w:rsidRDefault="00C10081" w:rsidP="00C10081">
      <w:pPr>
        <w:suppressAutoHyphens/>
        <w:spacing w:line="100" w:lineRule="atLeast"/>
        <w:rPr>
          <w:rFonts w:eastAsia="Arial Unicode MS"/>
          <w:i/>
          <w:iCs/>
          <w:color w:val="000000"/>
          <w:kern w:val="1"/>
          <w:lang w:eastAsia="ar-SA"/>
        </w:rPr>
      </w:pPr>
      <w:proofErr w:type="gramStart"/>
      <w:r w:rsidRPr="00C10081">
        <w:rPr>
          <w:rFonts w:eastAsia="Arial Unicode MS"/>
          <w:i/>
          <w:iCs/>
          <w:color w:val="000000"/>
          <w:kern w:val="1"/>
          <w:lang w:eastAsia="ar-SA"/>
        </w:rPr>
        <w:t>Понуда изабраног понуђача бр.</w:t>
      </w:r>
      <w:proofErr w:type="gramEnd"/>
      <w:r w:rsidRPr="00C10081">
        <w:rPr>
          <w:rFonts w:eastAsia="Arial Unicode MS"/>
          <w:i/>
          <w:iCs/>
          <w:color w:val="000000"/>
          <w:kern w:val="1"/>
          <w:lang w:eastAsia="ar-SA"/>
        </w:rPr>
        <w:t xml:space="preserve"> ______ </w:t>
      </w:r>
      <w:proofErr w:type="gramStart"/>
      <w:r w:rsidRPr="00C10081">
        <w:rPr>
          <w:rFonts w:eastAsia="Arial Unicode MS"/>
          <w:i/>
          <w:iCs/>
          <w:color w:val="000000"/>
          <w:kern w:val="1"/>
          <w:lang w:eastAsia="ar-SA"/>
        </w:rPr>
        <w:t>од</w:t>
      </w:r>
      <w:proofErr w:type="gramEnd"/>
      <w:r w:rsidRPr="00C10081">
        <w:rPr>
          <w:rFonts w:eastAsia="Arial Unicode MS"/>
          <w:i/>
          <w:iCs/>
          <w:color w:val="000000"/>
          <w:kern w:val="1"/>
          <w:lang w:eastAsia="ar-SA"/>
        </w:rPr>
        <w:t>...............................</w:t>
      </w:r>
    </w:p>
    <w:p w:rsidR="00C10081" w:rsidRPr="00C10081" w:rsidRDefault="00C10081" w:rsidP="00D45858">
      <w:pPr>
        <w:suppressAutoHyphens/>
        <w:spacing w:line="100" w:lineRule="atLeast"/>
        <w:rPr>
          <w:rFonts w:eastAsia="Arial Unicode MS"/>
          <w:b/>
          <w:color w:val="000000"/>
          <w:kern w:val="1"/>
          <w:sz w:val="22"/>
          <w:szCs w:val="22"/>
          <w:lang w:val="sr-Cyrl-CS" w:eastAsia="ar-SA"/>
        </w:rPr>
      </w:pPr>
    </w:p>
    <w:p w:rsidR="00C10081" w:rsidRPr="00C10081" w:rsidRDefault="00C10081" w:rsidP="00C10081">
      <w:pPr>
        <w:suppressAutoHyphens/>
        <w:spacing w:line="100" w:lineRule="atLeast"/>
        <w:rPr>
          <w:rFonts w:eastAsia="Arial Unicode MS"/>
          <w:b/>
          <w:color w:val="000000"/>
          <w:kern w:val="1"/>
          <w:sz w:val="22"/>
          <w:szCs w:val="22"/>
          <w:lang w:val="ru-RU" w:eastAsia="ar-SA"/>
        </w:rPr>
      </w:pPr>
    </w:p>
    <w:p w:rsidR="00C10081" w:rsidRPr="00D45858" w:rsidRDefault="00C10081" w:rsidP="00C10081">
      <w:pPr>
        <w:suppressAutoHyphens/>
        <w:spacing w:line="100" w:lineRule="atLeast"/>
        <w:ind w:left="1"/>
        <w:rPr>
          <w:rFonts w:eastAsia="Arial Unicode MS"/>
          <w:b/>
          <w:color w:val="000000"/>
          <w:kern w:val="1"/>
          <w:sz w:val="22"/>
          <w:szCs w:val="22"/>
          <w:lang w:val="sr-Cyrl-CS" w:eastAsia="ar-SA"/>
        </w:rPr>
      </w:pPr>
      <w:r w:rsidRPr="00D45858">
        <w:rPr>
          <w:rFonts w:eastAsia="Arial Unicode MS"/>
          <w:b/>
          <w:color w:val="000000"/>
          <w:kern w:val="1"/>
          <w:sz w:val="22"/>
          <w:szCs w:val="22"/>
          <w:lang w:val="sr-Cyrl-CS" w:eastAsia="ar-SA"/>
        </w:rPr>
        <w:t>ПРЕДМЕТ УГОВОРА</w:t>
      </w:r>
    </w:p>
    <w:p w:rsidR="00C10081" w:rsidRPr="00D45858" w:rsidRDefault="00C10081" w:rsidP="00D45858">
      <w:pPr>
        <w:suppressAutoHyphens/>
        <w:spacing w:line="100" w:lineRule="atLeast"/>
        <w:rPr>
          <w:rFonts w:eastAsia="Arial Unicode MS"/>
          <w:b/>
          <w:color w:val="000000"/>
          <w:kern w:val="1"/>
          <w:sz w:val="22"/>
          <w:szCs w:val="22"/>
          <w:lang w:val="sr-Cyrl-CS"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Члан 1.</w:t>
      </w:r>
      <w:proofErr w:type="gramEnd"/>
    </w:p>
    <w:p w:rsidR="00C10081" w:rsidRPr="00D45858" w:rsidRDefault="00C10081" w:rsidP="00C10081">
      <w:pPr>
        <w:suppressAutoHyphens/>
        <w:spacing w:line="100" w:lineRule="atLeast"/>
        <w:jc w:val="both"/>
        <w:rPr>
          <w:rFonts w:eastAsia="Arial Unicode MS"/>
          <w:kern w:val="1"/>
          <w:sz w:val="22"/>
          <w:szCs w:val="22"/>
          <w:lang w:val="ru-RU" w:eastAsia="ar-SA"/>
        </w:rPr>
      </w:pPr>
      <w:r w:rsidRPr="00D45858">
        <w:rPr>
          <w:rFonts w:eastAsia="Arial Unicode MS"/>
          <w:color w:val="000000"/>
          <w:kern w:val="1"/>
          <w:sz w:val="22"/>
          <w:szCs w:val="22"/>
          <w:lang w:eastAsia="ar-SA"/>
        </w:rPr>
        <w:tab/>
        <w:t xml:space="preserve">Предмет овог уговора је </w:t>
      </w:r>
      <w:r w:rsidRPr="00D45858">
        <w:rPr>
          <w:rFonts w:eastAsia="Arial Unicode MS"/>
          <w:color w:val="000000"/>
          <w:kern w:val="1"/>
          <w:sz w:val="22"/>
          <w:szCs w:val="22"/>
          <w:lang w:val="sr-Cyrl-CS" w:eastAsia="ar-SA"/>
        </w:rPr>
        <w:t>набавка радова-</w:t>
      </w:r>
      <w:r w:rsidR="00113FA0" w:rsidRPr="00D45858">
        <w:rPr>
          <w:rFonts w:eastAsia="Arial Unicode MS"/>
          <w:b/>
          <w:bCs/>
          <w:kern w:val="1"/>
          <w:sz w:val="22"/>
          <w:szCs w:val="22"/>
          <w:lang w:val="sr-Cyrl-CS" w:eastAsia="ar-SA"/>
        </w:rPr>
        <w:t xml:space="preserve"> Грађевинско- занатски радови на изградњи балон хале у оквиру објекта Дома Јован Јовановић </w:t>
      </w:r>
      <w:proofErr w:type="gramStart"/>
      <w:r w:rsidR="00113FA0" w:rsidRPr="00D45858">
        <w:rPr>
          <w:rFonts w:eastAsia="Arial Unicode MS"/>
          <w:b/>
          <w:bCs/>
          <w:kern w:val="1"/>
          <w:sz w:val="22"/>
          <w:szCs w:val="22"/>
          <w:lang w:val="sr-Cyrl-CS" w:eastAsia="ar-SA"/>
        </w:rPr>
        <w:t>Змај ,</w:t>
      </w:r>
      <w:proofErr w:type="gramEnd"/>
      <w:r w:rsidR="00113FA0" w:rsidRPr="00D45858">
        <w:rPr>
          <w:rFonts w:eastAsia="Arial Unicode MS"/>
          <w:b/>
          <w:bCs/>
          <w:kern w:val="1"/>
          <w:sz w:val="22"/>
          <w:szCs w:val="22"/>
          <w:lang w:val="sr-Cyrl-CS" w:eastAsia="ar-SA"/>
        </w:rPr>
        <w:t xml:space="preserve"> Београд, Браће Јерковић 119</w:t>
      </w:r>
      <w:r w:rsidR="00113FA0" w:rsidRPr="00D45858">
        <w:rPr>
          <w:rFonts w:eastAsia="Arial Unicode MS"/>
          <w:b/>
          <w:bCs/>
          <w:spacing w:val="6"/>
          <w:kern w:val="1"/>
          <w:sz w:val="22"/>
          <w:szCs w:val="22"/>
          <w:lang w:val="sr-Cyrl-CS" w:eastAsia="ar-SA"/>
        </w:rPr>
        <w:t>,</w:t>
      </w:r>
      <w:r w:rsidR="00113FA0" w:rsidRPr="00D45858">
        <w:rPr>
          <w:rFonts w:eastAsia="Arial Unicode MS"/>
          <w:kern w:val="1"/>
          <w:sz w:val="22"/>
          <w:szCs w:val="22"/>
          <w:lang w:val="sr-Cyrl-RS" w:eastAsia="ar-SA"/>
        </w:rPr>
        <w:t xml:space="preserve"> </w:t>
      </w:r>
      <w:r w:rsidR="00113FA0" w:rsidRPr="00D45858">
        <w:rPr>
          <w:rFonts w:eastAsia="TimesNewRomanPS-BoldMT"/>
          <w:b/>
          <w:bCs/>
          <w:kern w:val="1"/>
          <w:sz w:val="22"/>
          <w:szCs w:val="22"/>
          <w:lang w:eastAsia="ar-SA"/>
        </w:rPr>
        <w:t>ЈН бр.</w:t>
      </w:r>
      <w:r w:rsidR="00113FA0" w:rsidRPr="00D45858">
        <w:rPr>
          <w:rFonts w:eastAsia="TimesNewRomanPS-BoldMT"/>
          <w:b/>
          <w:bCs/>
          <w:kern w:val="1"/>
          <w:sz w:val="22"/>
          <w:szCs w:val="22"/>
          <w:lang w:val="sr-Cyrl-CS" w:eastAsia="ar-SA"/>
        </w:rPr>
        <w:t xml:space="preserve"> </w:t>
      </w:r>
      <w:r w:rsidR="00113FA0" w:rsidRPr="00D45858">
        <w:rPr>
          <w:rFonts w:eastAsia="TimesNewRomanPS-BoldMT"/>
          <w:b/>
          <w:bCs/>
          <w:kern w:val="1"/>
          <w:sz w:val="22"/>
          <w:szCs w:val="22"/>
          <w:lang w:val="sr-Cyrl-RS" w:eastAsia="ar-SA"/>
        </w:rPr>
        <w:t>5</w:t>
      </w:r>
      <w:r w:rsidR="00113FA0" w:rsidRPr="00D45858">
        <w:rPr>
          <w:rFonts w:eastAsia="TimesNewRomanPS-BoldMT"/>
          <w:b/>
          <w:bCs/>
          <w:kern w:val="1"/>
          <w:sz w:val="22"/>
          <w:szCs w:val="22"/>
          <w:lang w:eastAsia="ar-SA"/>
        </w:rPr>
        <w:t>/201</w:t>
      </w:r>
      <w:r w:rsidR="00113FA0" w:rsidRPr="00D45858">
        <w:rPr>
          <w:rFonts w:eastAsia="TimesNewRomanPS-BoldMT"/>
          <w:b/>
          <w:bCs/>
          <w:kern w:val="1"/>
          <w:sz w:val="22"/>
          <w:szCs w:val="22"/>
          <w:lang w:val="sr-Cyrl-RS" w:eastAsia="ar-SA"/>
        </w:rPr>
        <w:t>9</w:t>
      </w:r>
      <w:r w:rsidR="00113FA0" w:rsidRPr="00D45858">
        <w:rPr>
          <w:rFonts w:eastAsia="TimesNewRomanPS-BoldMT"/>
          <w:b/>
          <w:bCs/>
          <w:kern w:val="1"/>
          <w:sz w:val="22"/>
          <w:szCs w:val="22"/>
          <w:lang w:val="sr-Cyrl-CS" w:eastAsia="ar-SA"/>
        </w:rPr>
        <w:t xml:space="preserve"> </w:t>
      </w:r>
      <w:r w:rsidRPr="00D45858">
        <w:rPr>
          <w:rFonts w:eastAsia="Arial Unicode MS"/>
          <w:kern w:val="1"/>
          <w:sz w:val="22"/>
          <w:szCs w:val="22"/>
          <w:lang w:val="sr-Cyrl-RS" w:eastAsia="ar-SA"/>
        </w:rPr>
        <w:t xml:space="preserve"> </w:t>
      </w:r>
      <w:r w:rsidRPr="00D45858">
        <w:rPr>
          <w:rFonts w:eastAsia="Arial Unicode MS"/>
          <w:color w:val="000000"/>
          <w:kern w:val="1"/>
          <w:sz w:val="22"/>
          <w:szCs w:val="22"/>
          <w:lang w:val="sr-Cyrl-CS" w:eastAsia="ar-SA"/>
        </w:rPr>
        <w:t>за потребе Наручиоца</w:t>
      </w:r>
      <w:r w:rsidRPr="00D45858">
        <w:rPr>
          <w:rFonts w:eastAsia="Arial Unicode MS"/>
          <w:kern w:val="1"/>
          <w:sz w:val="22"/>
          <w:szCs w:val="22"/>
          <w:lang w:eastAsia="ar-SA"/>
        </w:rPr>
        <w:t>,</w:t>
      </w:r>
      <w:r w:rsidRPr="00D45858">
        <w:rPr>
          <w:rFonts w:eastAsia="Arial Unicode MS"/>
          <w:color w:val="000000"/>
          <w:kern w:val="1"/>
          <w:sz w:val="22"/>
          <w:szCs w:val="22"/>
          <w:lang w:eastAsia="ar-SA"/>
        </w:rPr>
        <w:t xml:space="preserve"> у свему према </w:t>
      </w:r>
      <w:r w:rsidRPr="00D45858">
        <w:rPr>
          <w:rFonts w:eastAsia="Arial Unicode MS"/>
          <w:color w:val="000000"/>
          <w:kern w:val="1"/>
          <w:sz w:val="22"/>
          <w:szCs w:val="22"/>
          <w:lang w:val="sr-Cyrl-CS" w:eastAsia="ar-SA"/>
        </w:rPr>
        <w:t>п</w:t>
      </w:r>
      <w:r w:rsidRPr="00D45858">
        <w:rPr>
          <w:rFonts w:eastAsia="Arial Unicode MS"/>
          <w:kern w:val="1"/>
          <w:sz w:val="22"/>
          <w:szCs w:val="22"/>
          <w:lang w:eastAsia="ar-SA"/>
        </w:rPr>
        <w:t xml:space="preserve">онуди </w:t>
      </w:r>
      <w:r w:rsidRPr="00D45858">
        <w:rPr>
          <w:rFonts w:eastAsia="Arial Unicode MS"/>
          <w:kern w:val="1"/>
          <w:sz w:val="22"/>
          <w:szCs w:val="22"/>
          <w:lang w:val="sr-Cyrl-CS" w:eastAsia="ar-SA"/>
        </w:rPr>
        <w:t>Добављ</w:t>
      </w:r>
      <w:r w:rsidRPr="00D45858">
        <w:rPr>
          <w:rFonts w:eastAsia="Arial Unicode MS"/>
          <w:kern w:val="1"/>
          <w:sz w:val="22"/>
          <w:szCs w:val="22"/>
          <w:lang w:eastAsia="ar-SA"/>
        </w:rPr>
        <w:t>а</w:t>
      </w:r>
      <w:r w:rsidRPr="00D45858">
        <w:rPr>
          <w:rFonts w:eastAsia="Arial Unicode MS"/>
          <w:kern w:val="1"/>
          <w:sz w:val="22"/>
          <w:szCs w:val="22"/>
          <w:lang w:val="sr-Cyrl-CS" w:eastAsia="ar-SA"/>
        </w:rPr>
        <w:t>ча</w:t>
      </w:r>
      <w:r w:rsidRPr="00D45858">
        <w:rPr>
          <w:rFonts w:eastAsia="Arial Unicode MS"/>
          <w:kern w:val="1"/>
          <w:sz w:val="22"/>
          <w:szCs w:val="22"/>
          <w:lang w:eastAsia="ar-SA"/>
        </w:rPr>
        <w:t xml:space="preserve">, Техничкој спецификацији и </w:t>
      </w:r>
      <w:r w:rsidRPr="00D45858">
        <w:rPr>
          <w:rFonts w:eastAsia="Arial Unicode MS"/>
          <w:kern w:val="1"/>
          <w:sz w:val="22"/>
          <w:szCs w:val="22"/>
          <w:lang w:val="sr-Cyrl-CS" w:eastAsia="ar-SA"/>
        </w:rPr>
        <w:t xml:space="preserve">Конкурсној документацији </w:t>
      </w:r>
      <w:r w:rsidRPr="00D45858">
        <w:rPr>
          <w:rFonts w:eastAsia="Arial Unicode MS"/>
          <w:kern w:val="1"/>
          <w:sz w:val="22"/>
          <w:szCs w:val="22"/>
          <w:lang w:eastAsia="ar-SA"/>
        </w:rPr>
        <w:t xml:space="preserve"> који чине саставни део овог уговора.</w:t>
      </w:r>
    </w:p>
    <w:p w:rsidR="00C10081" w:rsidRPr="00D45858" w:rsidRDefault="00C10081" w:rsidP="00C10081">
      <w:pPr>
        <w:keepNext/>
        <w:numPr>
          <w:ilvl w:val="6"/>
          <w:numId w:val="0"/>
        </w:numPr>
        <w:tabs>
          <w:tab w:val="num" w:pos="0"/>
        </w:tabs>
        <w:suppressAutoHyphens/>
        <w:ind w:left="1296" w:hanging="1296"/>
        <w:outlineLvl w:val="6"/>
        <w:rPr>
          <w:b/>
          <w:bCs/>
          <w:color w:val="000000"/>
          <w:kern w:val="1"/>
          <w:sz w:val="22"/>
          <w:szCs w:val="22"/>
          <w:lang w:eastAsia="ar-SA"/>
        </w:rPr>
      </w:pPr>
      <w:r w:rsidRPr="00D45858">
        <w:rPr>
          <w:b/>
          <w:bCs/>
          <w:color w:val="000000"/>
          <w:kern w:val="1"/>
          <w:sz w:val="22"/>
          <w:szCs w:val="22"/>
          <w:lang w:eastAsia="ar-SA"/>
        </w:rPr>
        <w:tab/>
      </w:r>
    </w:p>
    <w:p w:rsidR="00C10081" w:rsidRPr="00D45858" w:rsidRDefault="00C10081" w:rsidP="00C10081">
      <w:pPr>
        <w:keepNext/>
        <w:numPr>
          <w:ilvl w:val="6"/>
          <w:numId w:val="0"/>
        </w:numPr>
        <w:tabs>
          <w:tab w:val="num" w:pos="0"/>
        </w:tabs>
        <w:suppressAutoHyphens/>
        <w:ind w:left="1296" w:hanging="1296"/>
        <w:outlineLvl w:val="6"/>
        <w:rPr>
          <w:b/>
          <w:bCs/>
          <w:color w:val="000000"/>
          <w:kern w:val="1"/>
          <w:sz w:val="22"/>
          <w:szCs w:val="22"/>
          <w:lang w:eastAsia="ar-SA"/>
        </w:rPr>
      </w:pPr>
      <w:r w:rsidRPr="00D45858">
        <w:rPr>
          <w:b/>
          <w:bCs/>
          <w:color w:val="000000"/>
          <w:kern w:val="1"/>
          <w:sz w:val="22"/>
          <w:szCs w:val="22"/>
          <w:lang w:eastAsia="ar-SA"/>
        </w:rPr>
        <w:t>ОБАВЕЗЕ УГОВOРНИХ СТРАНА</w:t>
      </w:r>
    </w:p>
    <w:p w:rsidR="00C10081" w:rsidRPr="00D45858" w:rsidRDefault="00C10081" w:rsidP="00C10081">
      <w:pPr>
        <w:suppressAutoHyphens/>
        <w:jc w:val="center"/>
        <w:rPr>
          <w:rFonts w:eastAsia="Arial Unicode MS"/>
          <w:b/>
          <w:color w:val="000000"/>
          <w:kern w:val="1"/>
          <w:sz w:val="22"/>
          <w:szCs w:val="22"/>
          <w:lang w:eastAsia="ar-SA"/>
        </w:rPr>
      </w:pPr>
    </w:p>
    <w:p w:rsidR="00C10081" w:rsidRPr="00D45858" w:rsidRDefault="00C10081" w:rsidP="00C10081">
      <w:pPr>
        <w:suppressAutoHyphens/>
        <w:jc w:val="center"/>
        <w:rPr>
          <w:rFonts w:eastAsia="Arial Unicode MS"/>
          <w:b/>
          <w:kern w:val="1"/>
          <w:sz w:val="22"/>
          <w:szCs w:val="22"/>
          <w:lang w:eastAsia="ar-SA"/>
        </w:rPr>
      </w:pPr>
      <w:r w:rsidRPr="00D45858">
        <w:rPr>
          <w:rFonts w:eastAsia="Arial Unicode MS"/>
          <w:b/>
          <w:kern w:val="1"/>
          <w:sz w:val="22"/>
          <w:szCs w:val="22"/>
          <w:lang w:eastAsia="ar-SA"/>
        </w:rPr>
        <w:t>Члан 2</w:t>
      </w:r>
    </w:p>
    <w:p w:rsidR="00C10081" w:rsidRPr="00D45858" w:rsidRDefault="00C10081" w:rsidP="00C10081">
      <w:pPr>
        <w:suppressAutoHyphens/>
        <w:spacing w:before="120" w:line="100" w:lineRule="atLeast"/>
        <w:rPr>
          <w:rFonts w:eastAsia="Arial Unicode MS"/>
          <w:kern w:val="1"/>
          <w:sz w:val="22"/>
          <w:szCs w:val="22"/>
          <w:lang w:val="sr-Cyrl-CS" w:eastAsia="ar-SA"/>
        </w:rPr>
      </w:pPr>
      <w:r w:rsidRPr="00D45858">
        <w:rPr>
          <w:rFonts w:eastAsia="Arial Unicode MS"/>
          <w:kern w:val="1"/>
          <w:sz w:val="22"/>
          <w:szCs w:val="22"/>
          <w:lang w:eastAsia="ar-SA"/>
        </w:rPr>
        <w:tab/>
      </w:r>
      <w:proofErr w:type="gramStart"/>
      <w:r w:rsidRPr="00D45858">
        <w:rPr>
          <w:rFonts w:eastAsia="Arial Unicode MS"/>
          <w:kern w:val="1"/>
          <w:sz w:val="22"/>
          <w:szCs w:val="22"/>
          <w:lang w:eastAsia="ar-SA"/>
        </w:rPr>
        <w:t>Укупна уговорена вредност радова из члана 1.</w:t>
      </w:r>
      <w:proofErr w:type="gramEnd"/>
      <w:r w:rsidRPr="00D45858">
        <w:rPr>
          <w:rFonts w:eastAsia="Arial Unicode MS"/>
          <w:kern w:val="1"/>
          <w:sz w:val="22"/>
          <w:szCs w:val="22"/>
          <w:lang w:eastAsia="ar-SA"/>
        </w:rPr>
        <w:t xml:space="preserve"> </w:t>
      </w:r>
      <w:proofErr w:type="gramStart"/>
      <w:r w:rsidRPr="00D45858">
        <w:rPr>
          <w:rFonts w:eastAsia="Arial Unicode MS"/>
          <w:kern w:val="1"/>
          <w:sz w:val="22"/>
          <w:szCs w:val="22"/>
          <w:lang w:eastAsia="ar-SA"/>
        </w:rPr>
        <w:t>овог</w:t>
      </w:r>
      <w:proofErr w:type="gramEnd"/>
      <w:r w:rsidRPr="00D45858">
        <w:rPr>
          <w:rFonts w:eastAsia="Arial Unicode MS"/>
          <w:kern w:val="1"/>
          <w:sz w:val="22"/>
          <w:szCs w:val="22"/>
          <w:lang w:eastAsia="ar-SA"/>
        </w:rPr>
        <w:t xml:space="preserve"> Уговора износи ____________________ динара без ПДВ-а. </w:t>
      </w:r>
    </w:p>
    <w:p w:rsidR="00C10081" w:rsidRPr="00D45858" w:rsidRDefault="00C10081" w:rsidP="00C10081">
      <w:pPr>
        <w:suppressAutoHyphens/>
        <w:spacing w:before="120" w:line="100" w:lineRule="atLeast"/>
        <w:rPr>
          <w:rFonts w:eastAsia="Arial Unicode MS"/>
          <w:kern w:val="1"/>
          <w:sz w:val="22"/>
          <w:szCs w:val="22"/>
          <w:lang w:val="sr-Cyrl-CS" w:eastAsia="ar-SA"/>
        </w:rPr>
      </w:pPr>
      <w:r w:rsidRPr="00D45858">
        <w:rPr>
          <w:rFonts w:eastAsia="Arial Unicode MS"/>
          <w:kern w:val="1"/>
          <w:sz w:val="22"/>
          <w:szCs w:val="22"/>
          <w:lang w:val="sr-Cyrl-CS" w:eastAsia="ar-SA"/>
        </w:rPr>
        <w:t xml:space="preserve">           </w:t>
      </w:r>
      <w:proofErr w:type="gramStart"/>
      <w:r w:rsidRPr="00D45858">
        <w:rPr>
          <w:rFonts w:eastAsia="Arial Unicode MS"/>
          <w:kern w:val="1"/>
          <w:sz w:val="22"/>
          <w:szCs w:val="22"/>
          <w:lang w:eastAsia="ar-SA"/>
        </w:rPr>
        <w:t>Укупна уговорена вредност радова из члана 1.</w:t>
      </w:r>
      <w:proofErr w:type="gramEnd"/>
      <w:r w:rsidRPr="00D45858">
        <w:rPr>
          <w:rFonts w:eastAsia="Arial Unicode MS"/>
          <w:kern w:val="1"/>
          <w:sz w:val="22"/>
          <w:szCs w:val="22"/>
          <w:lang w:eastAsia="ar-SA"/>
        </w:rPr>
        <w:t xml:space="preserve"> </w:t>
      </w:r>
      <w:proofErr w:type="gramStart"/>
      <w:r w:rsidRPr="00D45858">
        <w:rPr>
          <w:rFonts w:eastAsia="Arial Unicode MS"/>
          <w:kern w:val="1"/>
          <w:sz w:val="22"/>
          <w:szCs w:val="22"/>
          <w:lang w:eastAsia="ar-SA"/>
        </w:rPr>
        <w:t>овог</w:t>
      </w:r>
      <w:proofErr w:type="gramEnd"/>
      <w:r w:rsidRPr="00D45858">
        <w:rPr>
          <w:rFonts w:eastAsia="Arial Unicode MS"/>
          <w:kern w:val="1"/>
          <w:sz w:val="22"/>
          <w:szCs w:val="22"/>
          <w:lang w:eastAsia="ar-SA"/>
        </w:rPr>
        <w:t xml:space="preserve"> уговора износи ____________________динара са ПДВ-ом. </w:t>
      </w:r>
    </w:p>
    <w:p w:rsidR="00C10081" w:rsidRPr="00D45858" w:rsidRDefault="00C10081" w:rsidP="00C10081">
      <w:pPr>
        <w:suppressAutoHyphens/>
        <w:spacing w:before="120" w:line="100" w:lineRule="atLeast"/>
        <w:rPr>
          <w:rFonts w:eastAsia="Arial Unicode MS"/>
          <w:kern w:val="1"/>
          <w:sz w:val="22"/>
          <w:szCs w:val="22"/>
          <w:lang w:eastAsia="ar-SA"/>
        </w:rPr>
      </w:pPr>
      <w:r w:rsidRPr="00D45858">
        <w:rPr>
          <w:rFonts w:eastAsia="Arial Unicode MS"/>
          <w:kern w:val="1"/>
          <w:sz w:val="22"/>
          <w:szCs w:val="22"/>
          <w:lang w:val="sr-Cyrl-CS" w:eastAsia="ar-SA"/>
        </w:rPr>
        <w:t xml:space="preserve">           </w:t>
      </w:r>
      <w:proofErr w:type="gramStart"/>
      <w:r w:rsidRPr="00D45858">
        <w:rPr>
          <w:rFonts w:eastAsia="Arial Unicode MS"/>
          <w:kern w:val="1"/>
          <w:sz w:val="22"/>
          <w:szCs w:val="22"/>
          <w:lang w:eastAsia="ar-SA"/>
        </w:rPr>
        <w:t>Укупна уговорена цена из става 1.</w:t>
      </w:r>
      <w:proofErr w:type="gramEnd"/>
      <w:r w:rsidRPr="00D45858">
        <w:rPr>
          <w:rFonts w:eastAsia="Arial Unicode MS"/>
          <w:kern w:val="1"/>
          <w:sz w:val="22"/>
          <w:szCs w:val="22"/>
          <w:lang w:eastAsia="ar-SA"/>
        </w:rPr>
        <w:t xml:space="preserve">  </w:t>
      </w:r>
      <w:proofErr w:type="gramStart"/>
      <w:r w:rsidRPr="00D45858">
        <w:rPr>
          <w:rFonts w:eastAsia="Arial Unicode MS"/>
          <w:kern w:val="1"/>
          <w:sz w:val="22"/>
          <w:szCs w:val="22"/>
          <w:lang w:eastAsia="ar-SA"/>
        </w:rPr>
        <w:t>овог</w:t>
      </w:r>
      <w:proofErr w:type="gramEnd"/>
      <w:r w:rsidRPr="00D45858">
        <w:rPr>
          <w:rFonts w:eastAsia="Arial Unicode MS"/>
          <w:kern w:val="1"/>
          <w:sz w:val="22"/>
          <w:szCs w:val="22"/>
          <w:lang w:eastAsia="ar-SA"/>
        </w:rPr>
        <w:t xml:space="preserve"> члана обухвата припремне и завршне радове као и све трошкове за рад, материјал, алат и транспорт. </w:t>
      </w:r>
    </w:p>
    <w:p w:rsidR="00C10081" w:rsidRPr="00D45858" w:rsidRDefault="00C10081" w:rsidP="00C10081">
      <w:pPr>
        <w:suppressAutoHyphens/>
        <w:spacing w:after="45" w:line="264" w:lineRule="auto"/>
        <w:ind w:left="10" w:right="360" w:hanging="10"/>
        <w:jc w:val="center"/>
        <w:rPr>
          <w:rFonts w:eastAsia="Arial Unicode MS"/>
          <w:b/>
          <w:bCs/>
          <w:color w:val="FF0000"/>
          <w:kern w:val="1"/>
          <w:sz w:val="22"/>
          <w:szCs w:val="22"/>
          <w:lang w:val="sr-Cyrl-RS" w:eastAsia="ar-SA"/>
        </w:rPr>
      </w:pPr>
    </w:p>
    <w:p w:rsidR="00C10081" w:rsidRPr="00D45858" w:rsidRDefault="00C10081" w:rsidP="00C10081">
      <w:pPr>
        <w:suppressAutoHyphens/>
        <w:spacing w:after="45" w:line="264" w:lineRule="auto"/>
        <w:ind w:left="10" w:right="360" w:hanging="10"/>
        <w:jc w:val="center"/>
        <w:rPr>
          <w:rFonts w:eastAsia="Arial Unicode MS"/>
          <w:b/>
          <w:bCs/>
          <w:color w:val="000000"/>
          <w:kern w:val="1"/>
          <w:sz w:val="22"/>
          <w:szCs w:val="22"/>
          <w:lang w:val="ru-RU" w:eastAsia="ar-SA"/>
        </w:rPr>
      </w:pPr>
      <w:r w:rsidRPr="00D45858">
        <w:rPr>
          <w:rFonts w:eastAsia="Arial Unicode MS"/>
          <w:b/>
          <w:bCs/>
          <w:color w:val="000000"/>
          <w:kern w:val="1"/>
          <w:sz w:val="22"/>
          <w:szCs w:val="22"/>
          <w:lang w:val="ru-RU" w:eastAsia="ar-SA"/>
        </w:rPr>
        <w:t xml:space="preserve">      Члан </w:t>
      </w:r>
      <w:r w:rsidRPr="00D45858">
        <w:rPr>
          <w:rFonts w:eastAsia="Arial Unicode MS"/>
          <w:b/>
          <w:bCs/>
          <w:color w:val="000000"/>
          <w:kern w:val="1"/>
          <w:sz w:val="22"/>
          <w:szCs w:val="22"/>
          <w:lang w:eastAsia="ar-SA"/>
        </w:rPr>
        <w:t>3</w:t>
      </w:r>
      <w:r w:rsidRPr="00D45858">
        <w:rPr>
          <w:rFonts w:eastAsia="Arial Unicode MS"/>
          <w:b/>
          <w:bCs/>
          <w:color w:val="000000"/>
          <w:kern w:val="1"/>
          <w:sz w:val="22"/>
          <w:szCs w:val="22"/>
          <w:lang w:val="ru-RU" w:eastAsia="ar-SA"/>
        </w:rPr>
        <w:t>.</w:t>
      </w:r>
    </w:p>
    <w:p w:rsidR="00C10081" w:rsidRPr="00D45858" w:rsidRDefault="00113FA0" w:rsidP="00C10081">
      <w:pPr>
        <w:suppressAutoHyphens/>
        <w:spacing w:after="40" w:line="266" w:lineRule="auto"/>
        <w:ind w:left="9" w:right="177" w:firstLine="711"/>
        <w:jc w:val="both"/>
        <w:rPr>
          <w:rFonts w:eastAsia="Arial Unicode MS"/>
          <w:kern w:val="1"/>
          <w:sz w:val="22"/>
          <w:szCs w:val="22"/>
          <w:lang w:val="sr-Cyrl-RS" w:eastAsia="ar-SA"/>
        </w:rPr>
      </w:pPr>
      <w:r w:rsidRPr="00D45858">
        <w:rPr>
          <w:rFonts w:eastAsia="Arial Unicode MS"/>
          <w:kern w:val="1"/>
          <w:sz w:val="22"/>
          <w:szCs w:val="22"/>
          <w:lang w:val="sr-Cyrl-RS" w:eastAsia="ar-SA"/>
        </w:rPr>
        <w:t>Плаћање ПДВ-а иде на рачун Добављача,Наручилац није у систему ПДВ-а.</w:t>
      </w:r>
    </w:p>
    <w:p w:rsidR="00C10081" w:rsidRPr="00D45858" w:rsidRDefault="00C10081" w:rsidP="00C10081">
      <w:pPr>
        <w:suppressAutoHyphens/>
        <w:spacing w:line="100" w:lineRule="atLeast"/>
        <w:rPr>
          <w:rFonts w:eastAsia="Arial Unicode M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Члан 4.</w:t>
      </w:r>
      <w:proofErr w:type="gramEnd"/>
    </w:p>
    <w:p w:rsidR="00C10081" w:rsidRPr="00D45858" w:rsidRDefault="00C10081" w:rsidP="00C10081">
      <w:pPr>
        <w:suppressAutoHyphens/>
        <w:spacing w:before="120" w:line="100" w:lineRule="atLeast"/>
        <w:jc w:val="both"/>
        <w:rPr>
          <w:rFonts w:eastAsia="Arial Unicode MS"/>
          <w:kern w:val="1"/>
          <w:sz w:val="22"/>
          <w:szCs w:val="22"/>
          <w:lang w:eastAsia="ar-SA"/>
        </w:rPr>
      </w:pPr>
      <w:r w:rsidRPr="00D45858">
        <w:rPr>
          <w:rFonts w:eastAsia="Arial Unicode MS"/>
          <w:b/>
          <w:color w:val="000000"/>
          <w:kern w:val="1"/>
          <w:sz w:val="22"/>
          <w:szCs w:val="22"/>
          <w:lang w:eastAsia="ar-SA"/>
        </w:rPr>
        <w:tab/>
      </w:r>
      <w:proofErr w:type="gramStart"/>
      <w:r w:rsidRPr="00D45858">
        <w:rPr>
          <w:rFonts w:eastAsia="Arial Unicode MS"/>
          <w:kern w:val="1"/>
          <w:sz w:val="22"/>
          <w:szCs w:val="22"/>
          <w:lang w:eastAsia="ar-SA"/>
        </w:rPr>
        <w:t>Укупно уговорена цена из члана 2.</w:t>
      </w:r>
      <w:proofErr w:type="gramEnd"/>
      <w:r w:rsidRPr="00D45858">
        <w:rPr>
          <w:rFonts w:eastAsia="Arial Unicode MS"/>
          <w:kern w:val="1"/>
          <w:sz w:val="22"/>
          <w:szCs w:val="22"/>
          <w:lang w:eastAsia="ar-SA"/>
        </w:rPr>
        <w:t xml:space="preserve"> </w:t>
      </w:r>
      <w:proofErr w:type="gramStart"/>
      <w:r w:rsidRPr="00D45858">
        <w:rPr>
          <w:rFonts w:eastAsia="Arial Unicode MS"/>
          <w:kern w:val="1"/>
          <w:sz w:val="22"/>
          <w:szCs w:val="22"/>
          <w:lang w:eastAsia="ar-SA"/>
        </w:rPr>
        <w:t>овог</w:t>
      </w:r>
      <w:proofErr w:type="gramEnd"/>
      <w:r w:rsidRPr="00D45858">
        <w:rPr>
          <w:rFonts w:eastAsia="Arial Unicode MS"/>
          <w:kern w:val="1"/>
          <w:sz w:val="22"/>
          <w:szCs w:val="22"/>
          <w:lang w:eastAsia="ar-SA"/>
        </w:rPr>
        <w:t xml:space="preserve"> Уговора је фиксна до краја реализације Уговора.</w:t>
      </w:r>
    </w:p>
    <w:p w:rsidR="00C10081" w:rsidRPr="00D45858" w:rsidRDefault="00C10081" w:rsidP="00C10081">
      <w:pPr>
        <w:suppressAutoHyphens/>
        <w:spacing w:before="120" w:line="100" w:lineRule="atLeast"/>
        <w:ind w:firstLine="709"/>
        <w:jc w:val="both"/>
        <w:rPr>
          <w:rFonts w:eastAsia="Arial Unicode MS"/>
          <w:kern w:val="1"/>
          <w:sz w:val="22"/>
          <w:szCs w:val="22"/>
          <w:lang w:val="ru-RU" w:eastAsia="ar-SA"/>
        </w:rPr>
      </w:pPr>
      <w:r w:rsidRPr="00D45858">
        <w:rPr>
          <w:rFonts w:eastAsia="Arial Unicode MS"/>
          <w:kern w:val="1"/>
          <w:sz w:val="22"/>
          <w:szCs w:val="22"/>
          <w:lang w:val="ru-RU" w:eastAsia="ar-SA"/>
        </w:rPr>
        <w:t xml:space="preserve">Наручилац ће </w:t>
      </w:r>
      <w:r w:rsidRPr="00D45858">
        <w:rPr>
          <w:rFonts w:eastAsia="Arial Unicode MS"/>
          <w:kern w:val="1"/>
          <w:sz w:val="22"/>
          <w:szCs w:val="22"/>
          <w:lang w:val="sr-Cyrl-CS" w:eastAsia="ar-SA"/>
        </w:rPr>
        <w:t>Добављачу</w:t>
      </w:r>
      <w:r w:rsidRPr="00D45858">
        <w:rPr>
          <w:rFonts w:eastAsia="Arial Unicode MS"/>
          <w:kern w:val="1"/>
          <w:sz w:val="22"/>
          <w:szCs w:val="22"/>
          <w:lang w:val="ru-RU" w:eastAsia="ar-SA"/>
        </w:rPr>
        <w:t xml:space="preserve"> платити </w:t>
      </w:r>
      <w:r w:rsidRPr="00D45858">
        <w:rPr>
          <w:rFonts w:eastAsia="Arial Unicode MS"/>
          <w:kern w:val="1"/>
          <w:sz w:val="22"/>
          <w:szCs w:val="22"/>
          <w:lang w:val="sr-Cyrl-RS" w:eastAsia="ar-SA"/>
        </w:rPr>
        <w:t xml:space="preserve">износ од </w:t>
      </w:r>
      <w:r w:rsidR="00113FA0" w:rsidRPr="00D45858">
        <w:rPr>
          <w:rFonts w:eastAsia="Arial Unicode MS"/>
          <w:kern w:val="1"/>
          <w:sz w:val="22"/>
          <w:szCs w:val="22"/>
          <w:lang w:val="sr-Cyrl-RS" w:eastAsia="ar-SA"/>
        </w:rPr>
        <w:t>100</w:t>
      </w:r>
      <w:r w:rsidRPr="00D45858">
        <w:rPr>
          <w:rFonts w:eastAsia="Arial Unicode MS"/>
          <w:kern w:val="1"/>
          <w:sz w:val="22"/>
          <w:szCs w:val="22"/>
          <w:lang w:val="sr-Cyrl-RS" w:eastAsia="ar-SA"/>
        </w:rPr>
        <w:t xml:space="preserve">% од укупне цене </w:t>
      </w:r>
      <w:r w:rsidR="00645842" w:rsidRPr="00D45858">
        <w:rPr>
          <w:rFonts w:eastAsia="Arial Unicode MS"/>
          <w:kern w:val="1"/>
          <w:sz w:val="22"/>
          <w:szCs w:val="22"/>
          <w:lang w:val="sr-Cyrl-RS" w:eastAsia="ar-SA"/>
        </w:rPr>
        <w:t>радова</w:t>
      </w:r>
      <w:r w:rsidRPr="00D45858">
        <w:rPr>
          <w:rFonts w:eastAsia="Arial Unicode MS"/>
          <w:kern w:val="1"/>
          <w:sz w:val="22"/>
          <w:szCs w:val="22"/>
          <w:lang w:val="sr-Cyrl-RS" w:eastAsia="ar-SA"/>
        </w:rPr>
        <w:t xml:space="preserve"> кој</w:t>
      </w:r>
      <w:r w:rsidR="00645842" w:rsidRPr="00D45858">
        <w:rPr>
          <w:rFonts w:eastAsia="Arial Unicode MS"/>
          <w:kern w:val="1"/>
          <w:sz w:val="22"/>
          <w:szCs w:val="22"/>
          <w:lang w:val="sr-Cyrl-RS" w:eastAsia="ar-SA"/>
        </w:rPr>
        <w:t>и</w:t>
      </w:r>
      <w:r w:rsidRPr="00D45858">
        <w:rPr>
          <w:rFonts w:eastAsia="Arial Unicode MS"/>
          <w:kern w:val="1"/>
          <w:sz w:val="22"/>
          <w:szCs w:val="22"/>
          <w:lang w:val="sr-Cyrl-RS" w:eastAsia="ar-SA"/>
        </w:rPr>
        <w:t xml:space="preserve"> су предмет овог Уговора (</w:t>
      </w:r>
      <w:r w:rsidR="00113FA0" w:rsidRPr="00D45858">
        <w:rPr>
          <w:rFonts w:eastAsia="Arial Unicode MS"/>
          <w:kern w:val="1"/>
          <w:sz w:val="22"/>
          <w:szCs w:val="22"/>
          <w:lang w:val="sr-Cyrl-RS" w:eastAsia="ar-SA"/>
        </w:rPr>
        <w:t>са ПДВ-ом</w:t>
      </w:r>
      <w:r w:rsidRPr="00D45858">
        <w:rPr>
          <w:rFonts w:eastAsia="Arial Unicode MS"/>
          <w:kern w:val="1"/>
          <w:sz w:val="22"/>
          <w:szCs w:val="22"/>
          <w:lang w:val="sr-Cyrl-RS" w:eastAsia="ar-SA"/>
        </w:rPr>
        <w:t xml:space="preserve">) </w:t>
      </w:r>
      <w:r w:rsidR="009B5863" w:rsidRPr="00224D37">
        <w:rPr>
          <w:rFonts w:eastAsia="Arial Unicode MS"/>
          <w:iCs/>
          <w:color w:val="000000" w:themeColor="text1"/>
          <w:kern w:val="1"/>
          <w:lang w:val="sr-Cyrl-RS" w:eastAsia="ar-SA"/>
        </w:rPr>
        <w:t>по основу аванса у висини од 100 % од укупне цене радова , одмах након испостављања  авансног рачуна регистрованог у централном регистру рачуна</w:t>
      </w:r>
      <w:r w:rsidR="009B5863">
        <w:rPr>
          <w:rFonts w:eastAsia="Arial Unicode MS"/>
          <w:iCs/>
          <w:color w:val="000000" w:themeColor="text1"/>
          <w:kern w:val="1"/>
          <w:lang w:val="sr-Cyrl-RS" w:eastAsia="ar-SA"/>
        </w:rPr>
        <w:t>.</w:t>
      </w:r>
    </w:p>
    <w:p w:rsidR="00C10081" w:rsidRPr="00D45858" w:rsidRDefault="00C10081" w:rsidP="00C10081">
      <w:pPr>
        <w:suppressAutoHyphens/>
        <w:spacing w:line="100" w:lineRule="atLeast"/>
        <w:jc w:val="both"/>
        <w:rPr>
          <w:rFonts w:eastAsia="Arial Unicode MS"/>
          <w:kern w:val="1"/>
          <w:sz w:val="22"/>
          <w:szCs w:val="22"/>
          <w:lang w:val="sr-Cyrl-R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5.</w:t>
      </w:r>
      <w:proofErr w:type="gramEnd"/>
    </w:p>
    <w:p w:rsidR="00C10081" w:rsidRPr="00D45858" w:rsidRDefault="00C10081" w:rsidP="00C10081">
      <w:pPr>
        <w:suppressAutoHyphens/>
        <w:spacing w:before="120" w:line="100" w:lineRule="atLeast"/>
        <w:ind w:firstLine="708"/>
        <w:jc w:val="both"/>
        <w:rPr>
          <w:rFonts w:eastAsia="Arial Unicode MS"/>
          <w:kern w:val="1"/>
          <w:sz w:val="22"/>
          <w:szCs w:val="22"/>
          <w:lang w:eastAsia="ar-SA"/>
        </w:rPr>
      </w:pPr>
      <w:r w:rsidRPr="00D45858">
        <w:rPr>
          <w:rFonts w:eastAsia="Arial Unicode MS"/>
          <w:kern w:val="1"/>
          <w:sz w:val="22"/>
          <w:szCs w:val="22"/>
          <w:lang w:val="sr-Latn-CS" w:eastAsia="ar-SA"/>
        </w:rPr>
        <w:t>Д</w:t>
      </w:r>
      <w:r w:rsidRPr="00D45858">
        <w:rPr>
          <w:rFonts w:eastAsia="Arial Unicode MS"/>
          <w:kern w:val="1"/>
          <w:sz w:val="22"/>
          <w:szCs w:val="22"/>
          <w:lang w:val="sr-Cyrl-CS" w:eastAsia="ar-SA"/>
        </w:rPr>
        <w:t>обављач</w:t>
      </w:r>
      <w:r w:rsidRPr="00D45858">
        <w:rPr>
          <w:rFonts w:eastAsia="Arial Unicode MS"/>
          <w:kern w:val="1"/>
          <w:sz w:val="22"/>
          <w:szCs w:val="22"/>
          <w:lang w:val="sr-Latn-CS" w:eastAsia="ar-SA"/>
        </w:rPr>
        <w:t xml:space="preserve"> је </w:t>
      </w:r>
      <w:r w:rsidRPr="00D45858">
        <w:rPr>
          <w:rFonts w:eastAsia="Arial Unicode MS"/>
          <w:kern w:val="1"/>
          <w:sz w:val="22"/>
          <w:szCs w:val="22"/>
          <w:lang w:val="sr-Cyrl-CS" w:eastAsia="ar-SA"/>
        </w:rPr>
        <w:t>дужан да</w:t>
      </w:r>
      <w:r w:rsidRPr="00D45858">
        <w:rPr>
          <w:rFonts w:eastAsia="Arial Unicode MS"/>
          <w:kern w:val="1"/>
          <w:sz w:val="22"/>
          <w:szCs w:val="22"/>
          <w:lang w:val="sr-Cyrl-RS" w:eastAsia="ar-SA"/>
        </w:rPr>
        <w:t xml:space="preserve"> у року од 10 дана од дана закључења овог Уговора,</w:t>
      </w:r>
      <w:r w:rsidRPr="00D45858">
        <w:rPr>
          <w:rFonts w:eastAsia="Arial Unicode MS"/>
          <w:kern w:val="1"/>
          <w:sz w:val="22"/>
          <w:szCs w:val="22"/>
          <w:lang w:val="sr-Cyrl-CS" w:eastAsia="ar-SA"/>
        </w:rPr>
        <w:t xml:space="preserve"> </w:t>
      </w:r>
      <w:r w:rsidRPr="00D45858">
        <w:rPr>
          <w:rFonts w:eastAsia="Arial Unicode MS"/>
          <w:kern w:val="1"/>
          <w:sz w:val="22"/>
          <w:szCs w:val="22"/>
          <w:lang w:val="sr-Latn-CS" w:eastAsia="ar-SA"/>
        </w:rPr>
        <w:t>Наручиоцу,</w:t>
      </w:r>
      <w:r w:rsidRPr="00D45858">
        <w:rPr>
          <w:rFonts w:eastAsia="Arial Unicode MS"/>
          <w:kern w:val="1"/>
          <w:sz w:val="22"/>
          <w:szCs w:val="22"/>
          <w:lang w:eastAsia="ar-SA"/>
        </w:rPr>
        <w:t xml:space="preserve"> </w:t>
      </w:r>
      <w:r w:rsidRPr="00D45858">
        <w:rPr>
          <w:rFonts w:eastAsia="Arial Unicode MS"/>
          <w:kern w:val="1"/>
          <w:sz w:val="22"/>
          <w:szCs w:val="22"/>
          <w:lang w:val="sr-Latn-CS" w:eastAsia="ar-SA"/>
        </w:rPr>
        <w:t>као средство финансијског обезбеђења</w:t>
      </w:r>
      <w:r w:rsidRPr="00D45858">
        <w:rPr>
          <w:rFonts w:eastAsia="Arial Unicode MS"/>
          <w:kern w:val="1"/>
          <w:sz w:val="22"/>
          <w:szCs w:val="22"/>
          <w:lang w:val="sr-Cyrl-CS" w:eastAsia="ar-SA"/>
        </w:rPr>
        <w:t>, преда</w:t>
      </w:r>
      <w:r w:rsidRPr="00D45858">
        <w:rPr>
          <w:rFonts w:eastAsia="Arial Unicode MS"/>
          <w:kern w:val="1"/>
          <w:sz w:val="22"/>
          <w:szCs w:val="22"/>
          <w:lang w:val="sr-Latn-CS" w:eastAsia="ar-SA"/>
        </w:rPr>
        <w:t xml:space="preserve"> </w:t>
      </w:r>
      <w:r w:rsidRPr="00D45858">
        <w:rPr>
          <w:rFonts w:eastAsia="Arial Unicode MS"/>
          <w:kern w:val="1"/>
          <w:sz w:val="22"/>
          <w:szCs w:val="22"/>
          <w:lang w:val="sr-Cyrl-CS" w:eastAsia="ar-SA"/>
        </w:rPr>
        <w:t>бланко меницу</w:t>
      </w:r>
      <w:r w:rsidR="001B6751">
        <w:rPr>
          <w:rFonts w:eastAsia="Arial Unicode MS"/>
          <w:kern w:val="1"/>
          <w:sz w:val="22"/>
          <w:szCs w:val="22"/>
          <w:lang w:val="sr-Cyrl-CS" w:eastAsia="ar-SA"/>
        </w:rPr>
        <w:t xml:space="preserve"> за </w:t>
      </w:r>
      <w:r w:rsidRPr="00D45858">
        <w:rPr>
          <w:rFonts w:eastAsia="Arial Unicode MS"/>
          <w:kern w:val="1"/>
          <w:sz w:val="22"/>
          <w:szCs w:val="22"/>
          <w:lang w:val="sr-Cyrl-CS" w:eastAsia="ar-SA"/>
        </w:rPr>
        <w:t xml:space="preserve"> </w:t>
      </w:r>
      <w:r w:rsidR="00D45858" w:rsidRPr="00D45858">
        <w:rPr>
          <w:rFonts w:eastAsia="Arial Unicode MS"/>
          <w:kern w:val="1"/>
          <w:sz w:val="22"/>
          <w:szCs w:val="22"/>
          <w:lang w:val="sr-Cyrl-CS" w:eastAsia="ar-SA"/>
        </w:rPr>
        <w:t xml:space="preserve">повраћај авансног плаћања у висини траженог аванса , </w:t>
      </w:r>
      <w:r w:rsidRPr="00D45858">
        <w:rPr>
          <w:rFonts w:eastAsia="Arial Unicode MS"/>
          <w:kern w:val="1"/>
          <w:sz w:val="22"/>
          <w:szCs w:val="22"/>
          <w:lang w:val="sr-Cyrl-CS" w:eastAsia="ar-SA"/>
        </w:rPr>
        <w:t xml:space="preserve">за добро извршење посла </w:t>
      </w:r>
      <w:r w:rsidRPr="00D45858">
        <w:rPr>
          <w:rFonts w:eastAsia="Arial Unicode MS"/>
          <w:bCs/>
          <w:kern w:val="2"/>
          <w:sz w:val="22"/>
          <w:szCs w:val="22"/>
          <w:lang w:val="sr-Cyrl-CS" w:eastAsia="ar-SA"/>
        </w:rPr>
        <w:t xml:space="preserve">у </w:t>
      </w:r>
      <w:r w:rsidRPr="00D45858">
        <w:rPr>
          <w:rFonts w:eastAsia="Arial Unicode MS"/>
          <w:kern w:val="1"/>
          <w:sz w:val="22"/>
          <w:szCs w:val="22"/>
          <w:lang w:eastAsia="ar-SA"/>
        </w:rPr>
        <w:t>висини од 10</w:t>
      </w:r>
      <w:r w:rsidRPr="00D45858">
        <w:rPr>
          <w:rFonts w:eastAsia="Arial Unicode MS"/>
          <w:kern w:val="1"/>
          <w:sz w:val="22"/>
          <w:szCs w:val="22"/>
          <w:lang w:val="sr-Cyrl-RS" w:eastAsia="ar-SA"/>
        </w:rPr>
        <w:t xml:space="preserve"> </w:t>
      </w:r>
      <w:r w:rsidRPr="00D45858">
        <w:rPr>
          <w:rFonts w:eastAsia="Arial Unicode MS"/>
          <w:kern w:val="1"/>
          <w:sz w:val="22"/>
          <w:szCs w:val="22"/>
          <w:lang w:eastAsia="ar-SA"/>
        </w:rPr>
        <w:t xml:space="preserve">% од вредности Уговора, </w:t>
      </w:r>
      <w:r w:rsidR="00113FA0" w:rsidRPr="00D45858">
        <w:rPr>
          <w:rFonts w:eastAsia="Arial Unicode MS"/>
          <w:kern w:val="1"/>
          <w:sz w:val="22"/>
          <w:szCs w:val="22"/>
          <w:lang w:val="sr-Cyrl-CS" w:eastAsia="ar-SA"/>
        </w:rPr>
        <w:t xml:space="preserve">са </w:t>
      </w:r>
      <w:r w:rsidRPr="00D45858">
        <w:rPr>
          <w:rFonts w:eastAsia="Arial Unicode MS"/>
          <w:kern w:val="1"/>
          <w:sz w:val="22"/>
          <w:szCs w:val="22"/>
          <w:lang w:val="sr-Cyrl-CS" w:eastAsia="ar-SA"/>
        </w:rPr>
        <w:t xml:space="preserve"> </w:t>
      </w:r>
      <w:r w:rsidRPr="00D45858">
        <w:rPr>
          <w:rFonts w:eastAsia="Arial Unicode MS"/>
          <w:kern w:val="1"/>
          <w:sz w:val="22"/>
          <w:szCs w:val="22"/>
          <w:lang w:eastAsia="ar-SA"/>
        </w:rPr>
        <w:t xml:space="preserve"> ПДВ-</w:t>
      </w:r>
      <w:r w:rsidR="00113FA0" w:rsidRPr="00D45858">
        <w:rPr>
          <w:rFonts w:eastAsia="Arial Unicode MS"/>
          <w:kern w:val="1"/>
          <w:sz w:val="22"/>
          <w:szCs w:val="22"/>
          <w:lang w:val="sr-Cyrl-CS" w:eastAsia="ar-SA"/>
        </w:rPr>
        <w:t>ом</w:t>
      </w:r>
      <w:r w:rsidRPr="00D45858">
        <w:rPr>
          <w:rFonts w:eastAsia="Arial Unicode MS"/>
          <w:kern w:val="1"/>
          <w:sz w:val="22"/>
          <w:szCs w:val="22"/>
          <w:lang w:val="sr-Cyrl-CS" w:eastAsia="ar-SA"/>
        </w:rPr>
        <w:t xml:space="preserve"> </w:t>
      </w:r>
      <w:r w:rsidRPr="00D45858">
        <w:rPr>
          <w:rFonts w:eastAsia="Arial Unicode MS"/>
          <w:kern w:val="1"/>
          <w:sz w:val="22"/>
          <w:szCs w:val="22"/>
          <w:lang w:eastAsia="ar-SA"/>
        </w:rPr>
        <w:t>која траје 30 дана дуже од истека рока важности Уговора</w:t>
      </w:r>
      <w:r w:rsidRPr="00D45858">
        <w:rPr>
          <w:rFonts w:eastAsia="Arial Unicode MS"/>
          <w:kern w:val="1"/>
          <w:sz w:val="22"/>
          <w:szCs w:val="22"/>
          <w:lang w:val="sr-Cyrl-CS" w:eastAsia="ar-SA"/>
        </w:rPr>
        <w:t xml:space="preserve"> и бланко меницу за отклањање грешака у гарантном року </w:t>
      </w:r>
      <w:r w:rsidRPr="00D45858">
        <w:rPr>
          <w:rFonts w:eastAsia="Arial Unicode MS"/>
          <w:bCs/>
          <w:kern w:val="2"/>
          <w:sz w:val="22"/>
          <w:szCs w:val="22"/>
          <w:lang w:val="sr-Cyrl-CS" w:eastAsia="ar-SA"/>
        </w:rPr>
        <w:t xml:space="preserve">у </w:t>
      </w:r>
      <w:r w:rsidRPr="00D45858">
        <w:rPr>
          <w:rFonts w:eastAsia="Arial Unicode MS"/>
          <w:kern w:val="1"/>
          <w:sz w:val="22"/>
          <w:szCs w:val="22"/>
          <w:lang w:eastAsia="ar-SA"/>
        </w:rPr>
        <w:t>висини од 10</w:t>
      </w:r>
      <w:r w:rsidRPr="00D45858">
        <w:rPr>
          <w:rFonts w:eastAsia="Arial Unicode MS"/>
          <w:kern w:val="1"/>
          <w:sz w:val="22"/>
          <w:szCs w:val="22"/>
          <w:lang w:val="sr-Cyrl-RS" w:eastAsia="ar-SA"/>
        </w:rPr>
        <w:t xml:space="preserve"> </w:t>
      </w:r>
      <w:r w:rsidRPr="00D45858">
        <w:rPr>
          <w:rFonts w:eastAsia="Arial Unicode MS"/>
          <w:kern w:val="1"/>
          <w:sz w:val="22"/>
          <w:szCs w:val="22"/>
          <w:lang w:eastAsia="ar-SA"/>
        </w:rPr>
        <w:t xml:space="preserve">% од вредности Уговора, </w:t>
      </w:r>
      <w:r w:rsidR="00113FA0" w:rsidRPr="00D45858">
        <w:rPr>
          <w:rFonts w:eastAsia="Arial Unicode MS"/>
          <w:kern w:val="1"/>
          <w:sz w:val="22"/>
          <w:szCs w:val="22"/>
          <w:lang w:val="sr-Cyrl-CS" w:eastAsia="ar-SA"/>
        </w:rPr>
        <w:t xml:space="preserve">са </w:t>
      </w:r>
      <w:r w:rsidRPr="00D45858">
        <w:rPr>
          <w:rFonts w:eastAsia="Arial Unicode MS"/>
          <w:kern w:val="1"/>
          <w:sz w:val="22"/>
          <w:szCs w:val="22"/>
          <w:lang w:eastAsia="ar-SA"/>
        </w:rPr>
        <w:t xml:space="preserve"> ПДВ-</w:t>
      </w:r>
      <w:r w:rsidR="00113FA0" w:rsidRPr="00D45858">
        <w:rPr>
          <w:rFonts w:eastAsia="Arial Unicode MS"/>
          <w:kern w:val="1"/>
          <w:sz w:val="22"/>
          <w:szCs w:val="22"/>
          <w:lang w:val="sr-Cyrl-CS" w:eastAsia="ar-SA"/>
        </w:rPr>
        <w:t>ом</w:t>
      </w:r>
      <w:r w:rsidRPr="00D45858">
        <w:rPr>
          <w:rFonts w:eastAsia="Arial Unicode MS"/>
          <w:kern w:val="1"/>
          <w:sz w:val="22"/>
          <w:szCs w:val="22"/>
          <w:lang w:eastAsia="ar-SA"/>
        </w:rPr>
        <w:t xml:space="preserve"> која траје 30 дана дуже од истека </w:t>
      </w:r>
      <w:r w:rsidRPr="00D45858">
        <w:rPr>
          <w:rFonts w:eastAsia="Arial Unicode MS"/>
          <w:kern w:val="1"/>
          <w:sz w:val="22"/>
          <w:szCs w:val="22"/>
          <w:lang w:val="sr-Cyrl-CS" w:eastAsia="ar-SA"/>
        </w:rPr>
        <w:t xml:space="preserve">гарантног </w:t>
      </w:r>
      <w:r w:rsidRPr="00D45858">
        <w:rPr>
          <w:rFonts w:eastAsia="Arial Unicode MS"/>
          <w:kern w:val="1"/>
          <w:sz w:val="22"/>
          <w:szCs w:val="22"/>
          <w:lang w:eastAsia="ar-SA"/>
        </w:rPr>
        <w:t>рока.</w:t>
      </w:r>
    </w:p>
    <w:p w:rsidR="00C10081" w:rsidRPr="00D45858" w:rsidRDefault="00C10081" w:rsidP="00C10081">
      <w:pPr>
        <w:tabs>
          <w:tab w:val="left" w:pos="1710"/>
        </w:tabs>
        <w:suppressAutoHyphens/>
        <w:autoSpaceDE w:val="0"/>
        <w:autoSpaceDN w:val="0"/>
        <w:adjustRightInd w:val="0"/>
        <w:spacing w:before="120" w:line="100" w:lineRule="atLeast"/>
        <w:jc w:val="both"/>
        <w:rPr>
          <w:rFonts w:eastAsia="Arial Unicode MS"/>
          <w:kern w:val="1"/>
          <w:sz w:val="22"/>
          <w:szCs w:val="22"/>
          <w:lang w:val="ru-RU" w:eastAsia="ar-SA"/>
        </w:rPr>
      </w:pPr>
      <w:r w:rsidRPr="00D45858">
        <w:rPr>
          <w:rFonts w:eastAsia="Arial Unicode MS"/>
          <w:b/>
          <w:bCs/>
          <w:kern w:val="1"/>
          <w:sz w:val="22"/>
          <w:szCs w:val="22"/>
          <w:lang w:val="sr-Latn-CS" w:eastAsia="ar-SA"/>
        </w:rPr>
        <w:t xml:space="preserve">            </w:t>
      </w:r>
      <w:r w:rsidRPr="00D45858">
        <w:rPr>
          <w:rFonts w:eastAsia="Arial Unicode MS"/>
          <w:kern w:val="1"/>
          <w:sz w:val="22"/>
          <w:szCs w:val="22"/>
          <w:lang w:val="ru-RU" w:eastAsia="ar-SA"/>
        </w:rPr>
        <w:t>Наручилац може да реализује средство финансијског обезбеђења у случају неиспуњења уговорних обавеза.</w:t>
      </w:r>
    </w:p>
    <w:p w:rsidR="00C10081" w:rsidRPr="00D45858" w:rsidRDefault="00C10081" w:rsidP="00C10081">
      <w:pPr>
        <w:suppressAutoHyphens/>
        <w:spacing w:line="100" w:lineRule="atLeast"/>
        <w:jc w:val="center"/>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6.</w:t>
      </w:r>
      <w:proofErr w:type="gramEnd"/>
    </w:p>
    <w:p w:rsidR="00C10081" w:rsidRPr="00D45858" w:rsidRDefault="00C10081" w:rsidP="00C10081">
      <w:pPr>
        <w:suppressAutoHyphens/>
        <w:spacing w:before="120" w:line="100" w:lineRule="atLeast"/>
        <w:ind w:firstLine="709"/>
        <w:jc w:val="both"/>
        <w:rPr>
          <w:rFonts w:eastAsia="Arial Unicode MS"/>
          <w:b/>
          <w:color w:val="000000"/>
          <w:kern w:val="1"/>
          <w:sz w:val="22"/>
          <w:szCs w:val="22"/>
          <w:lang w:eastAsia="ar-SA"/>
        </w:rPr>
      </w:pPr>
      <w:r w:rsidRPr="00D45858">
        <w:rPr>
          <w:rFonts w:eastAsia="Arial Unicode MS"/>
          <w:color w:val="000000"/>
          <w:kern w:val="1"/>
          <w:sz w:val="22"/>
          <w:szCs w:val="22"/>
          <w:lang w:val="sr-Cyrl-CS" w:eastAsia="ar-SA"/>
        </w:rPr>
        <w:t>Укупна</w:t>
      </w:r>
      <w:r w:rsidRPr="00D45858">
        <w:rPr>
          <w:rFonts w:eastAsia="Arial Unicode MS"/>
          <w:color w:val="000000"/>
          <w:kern w:val="1"/>
          <w:sz w:val="22"/>
          <w:szCs w:val="22"/>
          <w:lang w:eastAsia="ar-SA"/>
        </w:rPr>
        <w:t xml:space="preserve"> цен</w:t>
      </w:r>
      <w:r w:rsidRPr="00D45858">
        <w:rPr>
          <w:rFonts w:eastAsia="Arial Unicode MS"/>
          <w:color w:val="000000"/>
          <w:kern w:val="1"/>
          <w:sz w:val="22"/>
          <w:szCs w:val="22"/>
          <w:lang w:val="sr-Cyrl-CS" w:eastAsia="ar-SA"/>
        </w:rPr>
        <w:t>а</w:t>
      </w:r>
      <w:r w:rsidRPr="00D45858">
        <w:rPr>
          <w:rFonts w:eastAsia="Arial Unicode MS"/>
          <w:color w:val="000000"/>
          <w:kern w:val="1"/>
          <w:sz w:val="22"/>
          <w:szCs w:val="22"/>
          <w:lang w:eastAsia="ar-SA"/>
        </w:rPr>
        <w:t xml:space="preserve"> </w:t>
      </w:r>
      <w:r w:rsidRPr="00D45858">
        <w:rPr>
          <w:rFonts w:eastAsia="Arial Unicode MS"/>
          <w:color w:val="000000"/>
          <w:kern w:val="1"/>
          <w:sz w:val="22"/>
          <w:szCs w:val="22"/>
          <w:lang w:val="sr-Cyrl-CS" w:eastAsia="ar-SA"/>
        </w:rPr>
        <w:t>је</w:t>
      </w:r>
      <w:r w:rsidRPr="00D45858">
        <w:rPr>
          <w:rFonts w:eastAsia="Arial Unicode MS"/>
          <w:color w:val="000000"/>
          <w:kern w:val="1"/>
          <w:sz w:val="22"/>
          <w:szCs w:val="22"/>
          <w:lang w:eastAsia="ar-SA"/>
        </w:rPr>
        <w:t xml:space="preserve"> фиксн</w:t>
      </w:r>
      <w:r w:rsidRPr="00D45858">
        <w:rPr>
          <w:rFonts w:eastAsia="Arial Unicode MS"/>
          <w:color w:val="000000"/>
          <w:kern w:val="1"/>
          <w:sz w:val="22"/>
          <w:szCs w:val="22"/>
          <w:lang w:val="sr-Cyrl-CS" w:eastAsia="ar-SA"/>
        </w:rPr>
        <w:t>а</w:t>
      </w:r>
      <w:r w:rsidR="00113FA0" w:rsidRPr="00D45858">
        <w:rPr>
          <w:rFonts w:eastAsia="Arial Unicode MS"/>
          <w:color w:val="000000"/>
          <w:kern w:val="1"/>
          <w:sz w:val="22"/>
          <w:szCs w:val="22"/>
          <w:lang w:eastAsia="ar-SA"/>
        </w:rPr>
        <w:t xml:space="preserve"> и</w:t>
      </w:r>
      <w:r w:rsidRPr="00D45858">
        <w:rPr>
          <w:rFonts w:eastAsia="Arial Unicode MS"/>
          <w:color w:val="000000"/>
          <w:kern w:val="1"/>
          <w:sz w:val="22"/>
          <w:szCs w:val="22"/>
          <w:lang w:eastAsia="ar-SA"/>
        </w:rPr>
        <w:t xml:space="preserve"> не мо</w:t>
      </w:r>
      <w:r w:rsidRPr="00D45858">
        <w:rPr>
          <w:rFonts w:eastAsia="Arial Unicode MS"/>
          <w:color w:val="000000"/>
          <w:kern w:val="1"/>
          <w:sz w:val="22"/>
          <w:szCs w:val="22"/>
          <w:lang w:val="sr-Cyrl-CS" w:eastAsia="ar-SA"/>
        </w:rPr>
        <w:t>же</w:t>
      </w:r>
      <w:r w:rsidRPr="00D45858">
        <w:rPr>
          <w:rFonts w:eastAsia="Arial Unicode MS"/>
          <w:color w:val="000000"/>
          <w:kern w:val="1"/>
          <w:sz w:val="22"/>
          <w:szCs w:val="22"/>
          <w:lang w:eastAsia="ar-SA"/>
        </w:rPr>
        <w:t xml:space="preserve"> се изменити ни по ком основу. </w:t>
      </w:r>
      <w:proofErr w:type="gramStart"/>
      <w:r w:rsidRPr="00D45858">
        <w:rPr>
          <w:rFonts w:eastAsia="Arial Unicode MS"/>
          <w:color w:val="000000"/>
          <w:kern w:val="1"/>
          <w:sz w:val="22"/>
          <w:szCs w:val="22"/>
          <w:lang w:eastAsia="ar-SA"/>
        </w:rPr>
        <w:t>Добављач се обавезује да комплетан примерак техничке докуметације, као и документацију вођену у току реализације Уговора преда Наручиоцу.</w:t>
      </w:r>
      <w:proofErr w:type="gramEnd"/>
    </w:p>
    <w:p w:rsidR="00C10081" w:rsidRPr="00D45858" w:rsidRDefault="00C10081" w:rsidP="00C10081">
      <w:pPr>
        <w:suppressAutoHyphens/>
        <w:spacing w:line="100" w:lineRule="atLeast"/>
        <w:rPr>
          <w:rFonts w:eastAsia="Arial Unicode M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7.</w:t>
      </w:r>
      <w:proofErr w:type="gramEnd"/>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r w:rsidRPr="00D45858">
        <w:rPr>
          <w:rFonts w:eastAsia="Arial Unicode MS"/>
          <w:color w:val="000000"/>
          <w:kern w:val="1"/>
          <w:sz w:val="22"/>
          <w:szCs w:val="22"/>
          <w:lang w:eastAsia="ar-SA"/>
        </w:rPr>
        <w:t xml:space="preserve">Наручилац има право на наплату пенала у висини </w:t>
      </w:r>
      <w:r w:rsidRPr="00D45858">
        <w:rPr>
          <w:rFonts w:eastAsia="Arial Unicode MS"/>
          <w:color w:val="000000"/>
          <w:kern w:val="1"/>
          <w:sz w:val="22"/>
          <w:szCs w:val="22"/>
          <w:lang w:val="sr-Cyrl-BA" w:eastAsia="ar-SA"/>
        </w:rPr>
        <w:t>2</w:t>
      </w:r>
      <w:r w:rsidRPr="00D45858">
        <w:rPr>
          <w:rFonts w:eastAsia="Arial Unicode MS"/>
          <w:color w:val="000000"/>
          <w:kern w:val="1"/>
          <w:sz w:val="22"/>
          <w:szCs w:val="22"/>
          <w:lang w:eastAsia="ar-SA"/>
        </w:rPr>
        <w:t xml:space="preserve"> ‰ (два промила) од уговорене вредности овог Уговора, за сваки дан прекорачења рока, с тим да укупна вредност наплаћених пенала не прелази 10 % уговорене вредности овог Уговора (без ПДВ-а). </w:t>
      </w:r>
    </w:p>
    <w:p w:rsidR="00C10081" w:rsidRPr="00D45858" w:rsidRDefault="00C10081" w:rsidP="00C10081">
      <w:pPr>
        <w:suppressAutoHyphens/>
        <w:spacing w:line="100" w:lineRule="atLeast"/>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8.</w:t>
      </w:r>
      <w:proofErr w:type="gramEnd"/>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r w:rsidRPr="00D45858">
        <w:rPr>
          <w:rFonts w:eastAsia="Arial Unicode MS"/>
          <w:color w:val="000000"/>
          <w:kern w:val="1"/>
          <w:sz w:val="22"/>
          <w:szCs w:val="22"/>
          <w:lang w:eastAsia="ar-SA"/>
        </w:rPr>
        <w:t xml:space="preserve">У случају да Добављач не обезбеди уговорену динамику извођења и извршења уговорених радова, а износ обрачунатих пенала достигне износ од 10 % уговорене вредности, Наручилац може ангажовати другог Извођача радова на терет Добављача. </w:t>
      </w:r>
    </w:p>
    <w:p w:rsidR="00C10081" w:rsidRPr="00D45858" w:rsidRDefault="00C10081" w:rsidP="00C10081">
      <w:pPr>
        <w:suppressAutoHyphens/>
        <w:spacing w:line="100" w:lineRule="atLeast"/>
        <w:jc w:val="both"/>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9.</w:t>
      </w:r>
      <w:proofErr w:type="gramEnd"/>
    </w:p>
    <w:p w:rsidR="00C10081" w:rsidRPr="00D45858" w:rsidRDefault="00C10081" w:rsidP="00C10081">
      <w:pPr>
        <w:suppressAutoHyphens/>
        <w:spacing w:before="120" w:line="100" w:lineRule="atLeast"/>
        <w:ind w:firstLine="709"/>
        <w:jc w:val="both"/>
        <w:rPr>
          <w:rFonts w:eastAsia="Arial Unicode MS"/>
          <w:color w:val="FF0000"/>
          <w:kern w:val="1"/>
          <w:sz w:val="22"/>
          <w:szCs w:val="22"/>
          <w:lang w:eastAsia="ar-SA"/>
        </w:rPr>
      </w:pPr>
      <w:r w:rsidRPr="00D45858">
        <w:rPr>
          <w:rFonts w:eastAsia="Arial Unicode MS"/>
          <w:color w:val="000000"/>
          <w:kern w:val="1"/>
          <w:sz w:val="22"/>
          <w:szCs w:val="22"/>
          <w:lang w:eastAsia="ar-SA"/>
        </w:rPr>
        <w:t xml:space="preserve">У случајевима одустанка од Уговора од стране Добављача или када је износ обрачунатих пенала достигао износ од 10 % уговорене вредности овог Уговора и у </w:t>
      </w:r>
      <w:r w:rsidRPr="00D45858">
        <w:rPr>
          <w:rFonts w:eastAsia="Arial Unicode MS"/>
          <w:kern w:val="1"/>
          <w:sz w:val="22"/>
          <w:szCs w:val="22"/>
          <w:lang w:eastAsia="ar-SA"/>
        </w:rPr>
        <w:t>ситуацијама неиспуњавања уговорених обавеза, Наручилац може раскинути овај Уговор уз наплату уговорне казне, у висини од 10 % укупно уговорене вредности овог Уговора</w:t>
      </w:r>
      <w:r w:rsidRPr="00D45858">
        <w:rPr>
          <w:rFonts w:eastAsia="Arial Unicode MS"/>
          <w:kern w:val="1"/>
          <w:sz w:val="22"/>
          <w:szCs w:val="22"/>
          <w:lang w:val="sr-Cyrl-CS" w:eastAsia="ar-SA"/>
        </w:rPr>
        <w:t>, независно од права на накнаду штете и других захтева.</w:t>
      </w:r>
      <w:r w:rsidRPr="00D45858">
        <w:rPr>
          <w:rFonts w:eastAsia="Arial Unicode MS"/>
          <w:color w:val="FF0000"/>
          <w:kern w:val="1"/>
          <w:sz w:val="22"/>
          <w:szCs w:val="22"/>
          <w:lang w:eastAsia="ar-SA"/>
        </w:rPr>
        <w:t xml:space="preserve"> </w:t>
      </w:r>
    </w:p>
    <w:p w:rsidR="00C10081" w:rsidRPr="00D45858" w:rsidRDefault="00C10081" w:rsidP="00C10081">
      <w:pPr>
        <w:suppressAutoHyphens/>
        <w:spacing w:line="100" w:lineRule="atLeast"/>
        <w:rPr>
          <w:rFonts w:eastAsia="Arial Unicode MS"/>
          <w:b/>
          <w:bCs/>
          <w:color w:val="FF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10.</w:t>
      </w:r>
      <w:proofErr w:type="gramEnd"/>
    </w:p>
    <w:p w:rsidR="00C10081" w:rsidRPr="00D45858" w:rsidRDefault="00C10081" w:rsidP="00C10081">
      <w:pPr>
        <w:suppressAutoHyphens/>
        <w:spacing w:before="120" w:line="100" w:lineRule="atLeast"/>
        <w:ind w:firstLine="709"/>
        <w:jc w:val="both"/>
        <w:rPr>
          <w:rFonts w:eastAsia="Arial Unicode MS"/>
          <w:kern w:val="1"/>
          <w:sz w:val="22"/>
          <w:szCs w:val="22"/>
          <w:lang w:eastAsia="ar-SA"/>
        </w:rPr>
      </w:pPr>
      <w:proofErr w:type="gramStart"/>
      <w:r w:rsidRPr="00D45858">
        <w:rPr>
          <w:rFonts w:eastAsia="Arial Unicode MS"/>
          <w:kern w:val="1"/>
          <w:sz w:val="22"/>
          <w:szCs w:val="22"/>
          <w:lang w:eastAsia="ar-SA"/>
        </w:rPr>
        <w:t>Добављач се обавезује да предметне радове изведе у року од ______________ дана од дана увођења у посао</w:t>
      </w:r>
      <w:r w:rsidRPr="00D45858">
        <w:rPr>
          <w:rFonts w:eastAsia="Arial Unicode MS"/>
          <w:kern w:val="1"/>
          <w:sz w:val="22"/>
          <w:szCs w:val="22"/>
          <w:lang w:val="sr-Cyrl-CS" w:eastAsia="ar-SA"/>
        </w:rPr>
        <w:t>, што се записнички констатује између овлашћених представника уговорних страна</w:t>
      </w:r>
      <w:r w:rsidRPr="00D45858">
        <w:rPr>
          <w:rFonts w:eastAsia="Arial Unicode MS"/>
          <w:kern w:val="1"/>
          <w:sz w:val="22"/>
          <w:szCs w:val="22"/>
          <w:lang w:eastAsia="ar-SA"/>
        </w:rPr>
        <w:t>.</w:t>
      </w:r>
      <w:proofErr w:type="gramEnd"/>
      <w:r w:rsidRPr="00D45858">
        <w:rPr>
          <w:rFonts w:eastAsia="Arial Unicode MS"/>
          <w:kern w:val="1"/>
          <w:sz w:val="22"/>
          <w:szCs w:val="22"/>
          <w:lang w:eastAsia="ar-SA"/>
        </w:rPr>
        <w:t xml:space="preserve"> </w:t>
      </w:r>
    </w:p>
    <w:p w:rsidR="00C10081" w:rsidRPr="00D45858" w:rsidRDefault="00C10081" w:rsidP="00C10081">
      <w:pPr>
        <w:suppressAutoHyphens/>
        <w:spacing w:line="100" w:lineRule="atLeast"/>
        <w:rPr>
          <w:rFonts w:eastAsia="Arial Unicode MS"/>
          <w:color w:val="FF0000"/>
          <w:kern w:val="1"/>
          <w:sz w:val="22"/>
          <w:szCs w:val="22"/>
          <w:lang w:val="sr-Latn-CS" w:eastAsia="ar-SA"/>
        </w:rPr>
      </w:pPr>
    </w:p>
    <w:p w:rsidR="00C10081" w:rsidRPr="00D45858" w:rsidRDefault="00C10081" w:rsidP="00C10081">
      <w:pPr>
        <w:suppressAutoHyphens/>
        <w:spacing w:line="100" w:lineRule="atLeast"/>
        <w:jc w:val="center"/>
        <w:rPr>
          <w:rFonts w:eastAsia="Arial Unicode MS"/>
          <w:b/>
          <w:bCs/>
          <w:color w:val="000000"/>
          <w:kern w:val="1"/>
          <w:sz w:val="22"/>
          <w:szCs w:val="22"/>
          <w:lang w:val="sr-Cyrl-CS" w:eastAsia="ar-SA"/>
        </w:rPr>
      </w:pPr>
      <w:proofErr w:type="gramStart"/>
      <w:r w:rsidRPr="00D45858">
        <w:rPr>
          <w:rFonts w:eastAsia="Arial Unicode MS"/>
          <w:b/>
          <w:bCs/>
          <w:color w:val="000000"/>
          <w:kern w:val="1"/>
          <w:sz w:val="22"/>
          <w:szCs w:val="22"/>
          <w:lang w:eastAsia="ar-SA"/>
        </w:rPr>
        <w:t>Члан 11.</w:t>
      </w:r>
      <w:proofErr w:type="gramEnd"/>
    </w:p>
    <w:p w:rsidR="00C10081" w:rsidRPr="00D45858" w:rsidRDefault="00C10081" w:rsidP="00881E8D">
      <w:pPr>
        <w:suppressAutoHyphens/>
        <w:spacing w:before="120" w:line="100" w:lineRule="atLeast"/>
        <w:jc w:val="both"/>
        <w:rPr>
          <w:rFonts w:eastAsia="Arial Unicode MS"/>
          <w:kern w:val="1"/>
          <w:sz w:val="22"/>
          <w:szCs w:val="22"/>
          <w:lang w:eastAsia="ar-SA"/>
        </w:rPr>
      </w:pPr>
      <w:proofErr w:type="gramStart"/>
      <w:r w:rsidRPr="00D45858">
        <w:rPr>
          <w:rFonts w:eastAsia="Arial Unicode MS"/>
          <w:kern w:val="1"/>
          <w:sz w:val="22"/>
          <w:szCs w:val="22"/>
          <w:lang w:eastAsia="ar-SA"/>
        </w:rPr>
        <w:lastRenderedPageBreak/>
        <w:t>Добављач на изведене радове даје гаранцију у трајању од _________ године/а од дана пријема радова.</w:t>
      </w:r>
      <w:proofErr w:type="gramEnd"/>
      <w:r w:rsidRPr="00D45858">
        <w:rPr>
          <w:rFonts w:eastAsia="Arial Unicode MS"/>
          <w:kern w:val="1"/>
          <w:sz w:val="22"/>
          <w:szCs w:val="22"/>
          <w:lang w:eastAsia="ar-SA"/>
        </w:rPr>
        <w:t xml:space="preserve"> </w:t>
      </w:r>
    </w:p>
    <w:p w:rsidR="00C10081" w:rsidRPr="00D45858" w:rsidRDefault="00C10081" w:rsidP="00C10081">
      <w:pPr>
        <w:suppressAutoHyphens/>
        <w:spacing w:before="120" w:line="100" w:lineRule="atLeast"/>
        <w:ind w:firstLine="708"/>
        <w:jc w:val="both"/>
        <w:rPr>
          <w:rFonts w:eastAsia="Arial Unicode MS"/>
          <w:kern w:val="1"/>
          <w:sz w:val="22"/>
          <w:szCs w:val="22"/>
          <w:lang w:eastAsia="ar-SA"/>
        </w:rPr>
      </w:pPr>
      <w:r w:rsidRPr="00D45858">
        <w:rPr>
          <w:rFonts w:eastAsia="Arial Unicode MS"/>
          <w:kern w:val="1"/>
          <w:sz w:val="22"/>
          <w:szCs w:val="22"/>
          <w:lang w:eastAsia="ar-SA"/>
        </w:rPr>
        <w:t>Добављач на уграђен</w:t>
      </w:r>
      <w:r w:rsidR="007F6DEF">
        <w:rPr>
          <w:rFonts w:eastAsia="Arial Unicode MS"/>
          <w:kern w:val="1"/>
          <w:sz w:val="22"/>
          <w:szCs w:val="22"/>
          <w:lang w:val="sr-Cyrl-RS" w:eastAsia="ar-SA"/>
        </w:rPr>
        <w:t>о</w:t>
      </w:r>
      <w:r w:rsidR="0059094B">
        <w:rPr>
          <w:rFonts w:eastAsia="Arial Unicode MS"/>
          <w:kern w:val="1"/>
          <w:sz w:val="22"/>
          <w:szCs w:val="22"/>
          <w:lang w:val="sr-Cyrl-RS" w:eastAsia="ar-SA"/>
        </w:rPr>
        <w:t xml:space="preserve"> </w:t>
      </w:r>
      <w:proofErr w:type="gramStart"/>
      <w:r w:rsidR="0059094B">
        <w:rPr>
          <w:rFonts w:eastAsia="Arial Unicode MS"/>
          <w:kern w:val="1"/>
          <w:sz w:val="22"/>
          <w:szCs w:val="22"/>
          <w:lang w:val="sr-Cyrl-RS" w:eastAsia="ar-SA"/>
        </w:rPr>
        <w:t xml:space="preserve">спољашње </w:t>
      </w:r>
      <w:r w:rsidRPr="00D45858">
        <w:rPr>
          <w:rFonts w:eastAsia="Arial Unicode MS"/>
          <w:kern w:val="1"/>
          <w:sz w:val="22"/>
          <w:szCs w:val="22"/>
          <w:lang w:eastAsia="ar-SA"/>
        </w:rPr>
        <w:t xml:space="preserve"> </w:t>
      </w:r>
      <w:r w:rsidR="007F6DEF">
        <w:rPr>
          <w:rFonts w:eastAsia="Arial Unicode MS"/>
          <w:kern w:val="1"/>
          <w:sz w:val="22"/>
          <w:szCs w:val="22"/>
          <w:lang w:val="sr-Cyrl-RS" w:eastAsia="ar-SA"/>
        </w:rPr>
        <w:t>платно</w:t>
      </w:r>
      <w:proofErr w:type="gramEnd"/>
      <w:r w:rsidR="007F6DEF">
        <w:rPr>
          <w:rFonts w:eastAsia="Arial Unicode MS"/>
          <w:kern w:val="1"/>
          <w:sz w:val="22"/>
          <w:szCs w:val="22"/>
          <w:lang w:val="sr-Cyrl-RS" w:eastAsia="ar-SA"/>
        </w:rPr>
        <w:t xml:space="preserve"> </w:t>
      </w:r>
      <w:r w:rsidRPr="00D45858">
        <w:rPr>
          <w:rFonts w:eastAsia="Arial Unicode MS"/>
          <w:kern w:val="1"/>
          <w:sz w:val="22"/>
          <w:szCs w:val="22"/>
          <w:lang w:eastAsia="ar-SA"/>
        </w:rPr>
        <w:t xml:space="preserve"> даје га</w:t>
      </w:r>
      <w:r w:rsidRPr="00D45858">
        <w:rPr>
          <w:rFonts w:eastAsia="Arial Unicode MS"/>
          <w:kern w:val="1"/>
          <w:sz w:val="22"/>
          <w:szCs w:val="22"/>
          <w:lang w:val="sr-Cyrl-CS" w:eastAsia="ar-SA"/>
        </w:rPr>
        <w:t>р</w:t>
      </w:r>
      <w:r w:rsidRPr="00D45858">
        <w:rPr>
          <w:rFonts w:eastAsia="Arial Unicode MS"/>
          <w:kern w:val="1"/>
          <w:sz w:val="22"/>
          <w:szCs w:val="22"/>
          <w:lang w:eastAsia="ar-SA"/>
        </w:rPr>
        <w:t>анцију</w:t>
      </w:r>
      <w:r w:rsidR="0059094B">
        <w:rPr>
          <w:rFonts w:eastAsia="Arial Unicode MS"/>
          <w:kern w:val="1"/>
          <w:sz w:val="22"/>
          <w:szCs w:val="22"/>
          <w:lang w:val="sr-Cyrl-RS" w:eastAsia="ar-SA"/>
        </w:rPr>
        <w:t xml:space="preserve"> произвођача </w:t>
      </w:r>
      <w:r w:rsidRPr="00D45858">
        <w:rPr>
          <w:rFonts w:eastAsia="Arial Unicode MS"/>
          <w:kern w:val="1"/>
          <w:sz w:val="22"/>
          <w:szCs w:val="22"/>
          <w:lang w:eastAsia="ar-SA"/>
        </w:rPr>
        <w:t xml:space="preserve"> у трајању од _________ године/а од дана пријема радова. </w:t>
      </w:r>
    </w:p>
    <w:p w:rsidR="00C10081" w:rsidRPr="00D45858" w:rsidRDefault="00C10081" w:rsidP="00C10081">
      <w:pPr>
        <w:suppressAutoHyphens/>
        <w:spacing w:before="120" w:line="100" w:lineRule="atLeast"/>
        <w:ind w:firstLine="708"/>
        <w:jc w:val="both"/>
        <w:rPr>
          <w:rFonts w:eastAsia="Arial Unicode MS"/>
          <w:color w:val="FF0000"/>
          <w:kern w:val="1"/>
          <w:sz w:val="22"/>
          <w:szCs w:val="22"/>
          <w:lang w:val="sr-Cyrl-RS" w:eastAsia="ar-SA"/>
        </w:rPr>
      </w:pPr>
      <w:proofErr w:type="gramStart"/>
      <w:r w:rsidRPr="00D45858">
        <w:rPr>
          <w:rFonts w:eastAsia="Arial Unicode MS"/>
          <w:kern w:val="1"/>
          <w:sz w:val="22"/>
          <w:szCs w:val="22"/>
          <w:lang w:eastAsia="ar-SA"/>
        </w:rPr>
        <w:t>У наведеним гарантним роковима Добављач је у обавези да одмах по позиву, односно писменој рекламацији Наручиоца приступи отклањању недостатака и исте заврши у договореном року, у противном Наручилац је овлашћен да недостатак отклони ангажовањем другог Извођача радова на терет Добављача</w:t>
      </w:r>
      <w:r w:rsidRPr="00D45858">
        <w:rPr>
          <w:rFonts w:eastAsia="Arial Unicode MS"/>
          <w:kern w:val="1"/>
          <w:sz w:val="22"/>
          <w:szCs w:val="22"/>
          <w:lang w:val="sr-Cyrl-CS" w:eastAsia="ar-SA"/>
        </w:rPr>
        <w:t>.</w:t>
      </w:r>
      <w:proofErr w:type="gramEnd"/>
    </w:p>
    <w:p w:rsidR="00C10081" w:rsidRPr="00D45858" w:rsidRDefault="00C10081" w:rsidP="00C10081">
      <w:pPr>
        <w:suppressAutoHyphens/>
        <w:spacing w:line="100" w:lineRule="atLeast"/>
        <w:jc w:val="both"/>
        <w:rPr>
          <w:rFonts w:eastAsia="Arial Unicode MS"/>
          <w:kern w:val="1"/>
          <w:sz w:val="22"/>
          <w:szCs w:val="22"/>
          <w:lang w:val="sr-Cyrl-CS" w:eastAsia="ar-SA"/>
        </w:rPr>
      </w:pPr>
    </w:p>
    <w:p w:rsidR="00C10081" w:rsidRPr="00D45858" w:rsidRDefault="00C10081" w:rsidP="00C10081">
      <w:pPr>
        <w:suppressAutoHyphens/>
        <w:spacing w:line="100" w:lineRule="atLeast"/>
        <w:jc w:val="center"/>
        <w:rPr>
          <w:rFonts w:eastAsia="Arial Unicode MS"/>
          <w:kern w:val="1"/>
          <w:sz w:val="22"/>
          <w:szCs w:val="22"/>
          <w:lang w:eastAsia="ar-SA"/>
        </w:rPr>
      </w:pPr>
      <w:proofErr w:type="gramStart"/>
      <w:r w:rsidRPr="00D45858">
        <w:rPr>
          <w:rFonts w:eastAsia="Arial Unicode MS"/>
          <w:b/>
          <w:bCs/>
          <w:kern w:val="1"/>
          <w:sz w:val="22"/>
          <w:szCs w:val="22"/>
          <w:lang w:eastAsia="ar-SA"/>
        </w:rPr>
        <w:t>Члан 12.</w:t>
      </w:r>
      <w:proofErr w:type="gramEnd"/>
    </w:p>
    <w:p w:rsidR="00C10081" w:rsidRPr="00D45858" w:rsidRDefault="00C10081" w:rsidP="00C10081">
      <w:pPr>
        <w:suppressAutoHyphens/>
        <w:spacing w:before="120" w:line="100" w:lineRule="atLeast"/>
        <w:ind w:firstLine="708"/>
        <w:jc w:val="both"/>
        <w:rPr>
          <w:rFonts w:eastAsia="Arial Unicode MS"/>
          <w:color w:val="000000"/>
          <w:kern w:val="1"/>
          <w:sz w:val="22"/>
          <w:szCs w:val="22"/>
          <w:lang w:eastAsia="ar-SA"/>
        </w:rPr>
      </w:pPr>
      <w:proofErr w:type="gramStart"/>
      <w:r w:rsidRPr="00D45858">
        <w:rPr>
          <w:rFonts w:eastAsia="Arial Unicode MS"/>
          <w:kern w:val="1"/>
          <w:sz w:val="22"/>
          <w:szCs w:val="22"/>
          <w:lang w:eastAsia="ar-SA"/>
        </w:rPr>
        <w:t>Квантитативни и квалитативни пријем радова из члана</w:t>
      </w:r>
      <w:r w:rsidRPr="00D45858">
        <w:rPr>
          <w:rFonts w:eastAsia="Arial Unicode MS"/>
          <w:color w:val="000000"/>
          <w:kern w:val="1"/>
          <w:sz w:val="22"/>
          <w:szCs w:val="22"/>
          <w:lang w:eastAsia="ar-SA"/>
        </w:rPr>
        <w:t>1.</w:t>
      </w:r>
      <w:proofErr w:type="gramEnd"/>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овог</w:t>
      </w:r>
      <w:proofErr w:type="gramEnd"/>
      <w:r w:rsidRPr="00D45858">
        <w:rPr>
          <w:rFonts w:eastAsia="Arial Unicode MS"/>
          <w:color w:val="000000"/>
          <w:kern w:val="1"/>
          <w:sz w:val="22"/>
          <w:szCs w:val="22"/>
          <w:lang w:eastAsia="ar-SA"/>
        </w:rPr>
        <w:t xml:space="preserve"> Уговора врше представници уговорних страна. </w:t>
      </w:r>
      <w:proofErr w:type="gramStart"/>
      <w:r w:rsidRPr="00D45858">
        <w:rPr>
          <w:rFonts w:eastAsia="Arial Unicode MS"/>
          <w:color w:val="000000"/>
          <w:kern w:val="1"/>
          <w:sz w:val="22"/>
          <w:szCs w:val="22"/>
          <w:lang w:eastAsia="ar-SA"/>
        </w:rPr>
        <w:t>Евентуалне разлике или примедбе код пријема, констатују се записнички у присуству овлашћених лица обе уговорне стране.</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before="120" w:line="100" w:lineRule="atLeast"/>
        <w:ind w:firstLine="708"/>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У случају да се записнички констатује да су утврђени недостаци у квалитету радова, Добављач мора исте заменити, у року не дужем од 8 (осам) дана од дана састављања записника.</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before="120" w:line="100" w:lineRule="atLeast"/>
        <w:ind w:firstLine="708"/>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Примопредају извршених радова извршиће Комисија, коју чини представник Наручиоца и представник Добављача, о чему ће бити сачињен Записник.</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before="120" w:line="100" w:lineRule="atLeast"/>
        <w:ind w:firstLine="708"/>
        <w:jc w:val="both"/>
        <w:rPr>
          <w:rFonts w:eastAsia="Arial Unicode MS"/>
          <w:kern w:val="1"/>
          <w:sz w:val="22"/>
          <w:szCs w:val="22"/>
          <w:lang w:val="sr-Cyrl-CS" w:eastAsia="ar-SA"/>
        </w:rPr>
      </w:pPr>
      <w:proofErr w:type="gramStart"/>
      <w:r w:rsidRPr="00D45858">
        <w:rPr>
          <w:rFonts w:eastAsia="Arial Unicode MS"/>
          <w:color w:val="000000"/>
          <w:kern w:val="1"/>
          <w:sz w:val="22"/>
          <w:szCs w:val="22"/>
          <w:lang w:eastAsia="ar-SA"/>
        </w:rPr>
        <w:t>Ако се након примопредаје покаже неки недостатак, који се није могао открити уобичајеним прегледом (скривене мане), Наручилац је дужан да о том недостатку сачини записник о рекламацији и обавести Добављача у року од 8 (осам) дана од дана када је откривен недостатак.</w:t>
      </w:r>
      <w:proofErr w:type="gramEnd"/>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У том случају Добављач је дужан да у року од 15 (петнаест) дана од дана сачињавања записника о рекламацији, изврши радове одговарајућег квалитета или да изврши поправке радова на којима је утврђен недостатак.</w:t>
      </w:r>
      <w:proofErr w:type="gramEnd"/>
      <w:r w:rsidRPr="00D45858">
        <w:rPr>
          <w:rFonts w:eastAsia="Arial Unicode MS"/>
          <w:color w:val="000000"/>
          <w:kern w:val="1"/>
          <w:sz w:val="22"/>
          <w:szCs w:val="22"/>
          <w:lang w:eastAsia="ar-SA"/>
        </w:rPr>
        <w:t xml:space="preserve"> </w:t>
      </w:r>
      <w:r w:rsidRPr="00D45858">
        <w:rPr>
          <w:rFonts w:eastAsia="Arial Unicode MS"/>
          <w:kern w:val="1"/>
          <w:sz w:val="22"/>
          <w:szCs w:val="22"/>
          <w:lang w:val="sr-Cyrl-CS" w:eastAsia="ar-SA"/>
        </w:rPr>
        <w:t xml:space="preserve"> </w:t>
      </w:r>
      <w:r w:rsidRPr="00D45858">
        <w:rPr>
          <w:rFonts w:eastAsia="Arial Unicode MS"/>
          <w:kern w:val="1"/>
          <w:sz w:val="22"/>
          <w:szCs w:val="22"/>
          <w:lang w:eastAsia="ar-SA"/>
        </w:rPr>
        <w:t xml:space="preserve"> </w:t>
      </w:r>
    </w:p>
    <w:p w:rsidR="00C10081" w:rsidRPr="00D45858" w:rsidRDefault="00C10081" w:rsidP="00C10081">
      <w:pPr>
        <w:suppressAutoHyphens/>
        <w:spacing w:line="100" w:lineRule="atLeast"/>
        <w:rPr>
          <w:rFonts w:eastAsia="Arial Unicode MS"/>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13.</w:t>
      </w:r>
      <w:proofErr w:type="gramEnd"/>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 xml:space="preserve">У току вршења радова, </w:t>
      </w:r>
      <w:r w:rsidRPr="00D45858">
        <w:rPr>
          <w:rFonts w:eastAsia="Arial Unicode MS"/>
          <w:color w:val="000000"/>
          <w:kern w:val="1"/>
          <w:sz w:val="22"/>
          <w:szCs w:val="22"/>
          <w:lang w:val="sr-Cyrl-CS" w:eastAsia="ar-SA"/>
        </w:rPr>
        <w:t>Добављач</w:t>
      </w:r>
      <w:r w:rsidRPr="00D45858">
        <w:rPr>
          <w:rFonts w:eastAsia="Arial Unicode MS"/>
          <w:color w:val="000000"/>
          <w:kern w:val="1"/>
          <w:sz w:val="22"/>
          <w:szCs w:val="22"/>
          <w:lang w:eastAsia="ar-SA"/>
        </w:rPr>
        <w:t xml:space="preserve"> се мора придржавати општих и посебних мера безбедности и заштите здравља на раду, као и заштите од пожара и мора организовати рад тако да обезбеди заштиту и безбедност свих присутних радника и осталих лица.</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line="100" w:lineRule="atLeast"/>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14.</w:t>
      </w:r>
      <w:proofErr w:type="gramEnd"/>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Добављач се обавезује на очување радног окружења.</w:t>
      </w:r>
      <w:proofErr w:type="gramEnd"/>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Интервенција уз максимално избегавање нарушавања радног окружења, се спроводи у границама одобрења Наручиоца.</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 xml:space="preserve">Потписивањем Уговора, </w:t>
      </w:r>
      <w:r w:rsidRPr="00D45858">
        <w:rPr>
          <w:rFonts w:eastAsia="Arial Unicode MS"/>
          <w:color w:val="000000"/>
          <w:kern w:val="1"/>
          <w:sz w:val="22"/>
          <w:szCs w:val="22"/>
          <w:lang w:val="sr-Cyrl-CS" w:eastAsia="ar-SA"/>
        </w:rPr>
        <w:t>Добављач</w:t>
      </w:r>
      <w:r w:rsidRPr="00D45858">
        <w:rPr>
          <w:rFonts w:eastAsia="Arial Unicode MS"/>
          <w:color w:val="000000"/>
          <w:kern w:val="1"/>
          <w:sz w:val="22"/>
          <w:szCs w:val="22"/>
          <w:lang w:eastAsia="ar-SA"/>
        </w:rPr>
        <w:t xml:space="preserve"> прихвата да ће се придржавати Упутства о унутрашњем реду у објектима Наручиоца, као и да ће благовремено доставити списак радника ради безбедоносне провере од стране надлежног државног органа.</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line="100" w:lineRule="atLeast"/>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15.</w:t>
      </w:r>
      <w:proofErr w:type="gramEnd"/>
    </w:p>
    <w:p w:rsidR="00C10081" w:rsidRPr="00D45858" w:rsidRDefault="00C10081" w:rsidP="00C10081">
      <w:pPr>
        <w:suppressAutoHyphens/>
        <w:spacing w:before="120" w:line="100" w:lineRule="atLeast"/>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roofErr w:type="gramEnd"/>
      <w:r w:rsidRPr="00D45858">
        <w:rPr>
          <w:rFonts w:eastAsia="Arial Unicode MS"/>
          <w:color w:val="000000"/>
          <w:kern w:val="1"/>
          <w:sz w:val="22"/>
          <w:szCs w:val="22"/>
          <w:lang w:eastAsia="ar-SA"/>
        </w:rPr>
        <w:t xml:space="preserve"> </w:t>
      </w:r>
    </w:p>
    <w:p w:rsidR="00C10081" w:rsidRPr="00D45858" w:rsidRDefault="00C10081" w:rsidP="00C10081">
      <w:pPr>
        <w:suppressAutoHyphens/>
        <w:spacing w:line="100" w:lineRule="atLeast"/>
        <w:rPr>
          <w:rFonts w:eastAsia="Arial Unicode MS"/>
          <w:b/>
          <w:bCs/>
          <w:color w:val="000000"/>
          <w:kern w:val="1"/>
          <w:sz w:val="22"/>
          <w:szCs w:val="22"/>
          <w:lang w:val="sr-Cyrl-CS" w:eastAsia="ar-SA"/>
        </w:rPr>
      </w:pPr>
    </w:p>
    <w:p w:rsidR="00C10081" w:rsidRPr="00D45858" w:rsidRDefault="00C10081" w:rsidP="00C10081">
      <w:pPr>
        <w:suppressAutoHyphens/>
        <w:spacing w:line="100" w:lineRule="atLeast"/>
        <w:jc w:val="center"/>
        <w:rPr>
          <w:rFonts w:eastAsia="Arial Unicode MS"/>
          <w:color w:val="000000"/>
          <w:kern w:val="1"/>
          <w:sz w:val="22"/>
          <w:szCs w:val="22"/>
          <w:lang w:eastAsia="ar-SA"/>
        </w:rPr>
      </w:pPr>
      <w:proofErr w:type="gramStart"/>
      <w:r w:rsidRPr="00D45858">
        <w:rPr>
          <w:rFonts w:eastAsia="Arial Unicode MS"/>
          <w:b/>
          <w:bCs/>
          <w:color w:val="000000"/>
          <w:kern w:val="1"/>
          <w:sz w:val="22"/>
          <w:szCs w:val="22"/>
          <w:lang w:eastAsia="ar-SA"/>
        </w:rPr>
        <w:t>Члан 16.</w:t>
      </w:r>
      <w:proofErr w:type="gramEnd"/>
    </w:p>
    <w:p w:rsidR="00C10081" w:rsidRPr="00881E8D" w:rsidRDefault="00C10081" w:rsidP="00881E8D">
      <w:pPr>
        <w:suppressAutoHyphens/>
        <w:spacing w:before="120" w:line="100" w:lineRule="atLeast"/>
        <w:ind w:firstLine="708"/>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roofErr w:type="gramEnd"/>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w:t>
      </w:r>
      <w:proofErr w:type="gramEnd"/>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 xml:space="preserve">Вишом силом могу се сматрати поплаве, земљотреси, пожари, политичка збивања (рат, нередивећег обима, штрајкови), императивне одлуке </w:t>
      </w:r>
      <w:r w:rsidRPr="00D45858">
        <w:rPr>
          <w:rFonts w:eastAsia="Arial Unicode MS"/>
          <w:color w:val="000000"/>
          <w:kern w:val="1"/>
          <w:sz w:val="22"/>
          <w:szCs w:val="22"/>
          <w:lang w:eastAsia="ar-SA"/>
        </w:rPr>
        <w:lastRenderedPageBreak/>
        <w:t>власти (забрана промета увоза и извоза) и</w:t>
      </w:r>
      <w:r w:rsidRPr="00D45858">
        <w:rPr>
          <w:rFonts w:eastAsia="Arial Unicode MS"/>
          <w:color w:val="000000"/>
          <w:kern w:val="1"/>
          <w:sz w:val="22"/>
          <w:szCs w:val="22"/>
          <w:lang w:val="sr-Cyrl-CS" w:eastAsia="ar-SA"/>
        </w:rPr>
        <w:t xml:space="preserve"> </w:t>
      </w:r>
      <w:r w:rsidRPr="00D45858">
        <w:rPr>
          <w:rFonts w:eastAsia="Arial Unicode MS"/>
          <w:color w:val="000000"/>
          <w:kern w:val="1"/>
          <w:sz w:val="22"/>
          <w:szCs w:val="22"/>
          <w:lang w:eastAsia="ar-SA"/>
        </w:rPr>
        <w:t>сл</w:t>
      </w:r>
      <w:r w:rsidRPr="00D45858">
        <w:rPr>
          <w:rFonts w:eastAsia="Arial Unicode MS"/>
          <w:color w:val="000000"/>
          <w:kern w:val="1"/>
          <w:sz w:val="22"/>
          <w:szCs w:val="22"/>
          <w:lang w:val="sr-Cyrl-CS" w:eastAsia="ar-SA"/>
        </w:rPr>
        <w:t>ично</w:t>
      </w:r>
      <w:r w:rsidRPr="00D45858">
        <w:rPr>
          <w:rFonts w:eastAsia="Arial Unicode MS"/>
          <w:color w:val="000000"/>
          <w:kern w:val="1"/>
          <w:sz w:val="22"/>
          <w:szCs w:val="22"/>
          <w:lang w:eastAsia="ar-SA"/>
        </w:rPr>
        <w:t>.</w:t>
      </w:r>
      <w:proofErr w:type="gramEnd"/>
      <w:r w:rsidRPr="00D45858">
        <w:rPr>
          <w:rFonts w:eastAsia="Arial Unicode MS"/>
          <w:color w:val="000000"/>
          <w:kern w:val="1"/>
          <w:sz w:val="22"/>
          <w:szCs w:val="22"/>
          <w:lang w:eastAsia="ar-SA"/>
        </w:rPr>
        <w:t xml:space="preserve"> </w:t>
      </w:r>
      <w:proofErr w:type="gramStart"/>
      <w:r w:rsidRPr="00D45858">
        <w:rPr>
          <w:rFonts w:eastAsia="Arial Unicode MS"/>
          <w:kern w:val="1"/>
          <w:sz w:val="22"/>
          <w:szCs w:val="22"/>
          <w:lang w:eastAsia="ar-SA"/>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r w:rsidRPr="00D45858">
        <w:rPr>
          <w:rFonts w:eastAsia="Arial Unicode MS"/>
          <w:kern w:val="1"/>
          <w:sz w:val="22"/>
          <w:szCs w:val="22"/>
          <w:lang w:eastAsia="ar-SA"/>
        </w:rPr>
        <w:t xml:space="preserve"> </w:t>
      </w:r>
    </w:p>
    <w:p w:rsidR="00C10081" w:rsidRPr="00D45858" w:rsidRDefault="00C10081" w:rsidP="00C10081">
      <w:pPr>
        <w:suppressAutoHyphens/>
        <w:spacing w:line="100" w:lineRule="atLeast"/>
        <w:jc w:val="center"/>
        <w:rPr>
          <w:rFonts w:eastAsia="Arial Unicode MS"/>
          <w:b/>
          <w:bCs/>
          <w:kern w:val="1"/>
          <w:sz w:val="22"/>
          <w:szCs w:val="22"/>
          <w:lang w:val="sr-Cyrl-CS" w:eastAsia="ar-SA"/>
        </w:rPr>
      </w:pPr>
    </w:p>
    <w:p w:rsidR="00C10081" w:rsidRPr="00D45858" w:rsidRDefault="00C10081" w:rsidP="00C10081">
      <w:pPr>
        <w:suppressAutoHyphens/>
        <w:spacing w:line="100" w:lineRule="atLeast"/>
        <w:jc w:val="center"/>
        <w:rPr>
          <w:rFonts w:eastAsia="Arial Unicode MS"/>
          <w:kern w:val="1"/>
          <w:sz w:val="22"/>
          <w:szCs w:val="22"/>
          <w:lang w:eastAsia="ar-SA"/>
        </w:rPr>
      </w:pPr>
      <w:proofErr w:type="gramStart"/>
      <w:r w:rsidRPr="00D45858">
        <w:rPr>
          <w:rFonts w:eastAsia="Arial Unicode MS"/>
          <w:b/>
          <w:bCs/>
          <w:kern w:val="1"/>
          <w:sz w:val="22"/>
          <w:szCs w:val="22"/>
          <w:lang w:eastAsia="ar-SA"/>
        </w:rPr>
        <w:t>Члан 17.</w:t>
      </w:r>
      <w:proofErr w:type="gramEnd"/>
    </w:p>
    <w:p w:rsidR="00C10081" w:rsidRPr="00D45858" w:rsidRDefault="00C10081" w:rsidP="00C10081">
      <w:pPr>
        <w:suppressAutoHyphens/>
        <w:spacing w:before="120" w:line="100" w:lineRule="atLeast"/>
        <w:ind w:firstLine="709"/>
        <w:jc w:val="both"/>
        <w:rPr>
          <w:rFonts w:eastAsia="Arial Unicode MS"/>
          <w:kern w:val="1"/>
          <w:sz w:val="22"/>
          <w:szCs w:val="22"/>
          <w:lang w:eastAsia="ar-SA"/>
        </w:rPr>
      </w:pPr>
      <w:proofErr w:type="gramStart"/>
      <w:r w:rsidRPr="00D45858">
        <w:rPr>
          <w:rFonts w:eastAsia="Arial Unicode MS"/>
          <w:kern w:val="1"/>
          <w:sz w:val="22"/>
          <w:szCs w:val="22"/>
          <w:lang w:eastAsia="ar-SA"/>
        </w:rPr>
        <w:t xml:space="preserve">Наручилац задржава право да једнострано откаже Уговор, уколико Добављач </w:t>
      </w:r>
      <w:r w:rsidRPr="00D45858">
        <w:rPr>
          <w:rFonts w:eastAsia="Arial Unicode MS"/>
          <w:kern w:val="1"/>
          <w:sz w:val="22"/>
          <w:szCs w:val="22"/>
          <w:lang w:val="sr-Cyrl-CS" w:eastAsia="ar-SA"/>
        </w:rPr>
        <w:t xml:space="preserve">непоравдано </w:t>
      </w:r>
      <w:r w:rsidRPr="00D45858">
        <w:rPr>
          <w:rFonts w:eastAsia="Arial Unicode MS"/>
          <w:kern w:val="1"/>
          <w:sz w:val="22"/>
          <w:szCs w:val="22"/>
          <w:lang w:eastAsia="ar-SA"/>
        </w:rPr>
        <w:t>касни са почетком извођења радова дуже од 15 дана од дана увођења у посао.</w:t>
      </w:r>
      <w:proofErr w:type="gramEnd"/>
    </w:p>
    <w:p w:rsidR="00C10081" w:rsidRPr="00D45858" w:rsidRDefault="00C10081" w:rsidP="00C10081">
      <w:pPr>
        <w:suppressAutoHyphens/>
        <w:spacing w:before="120" w:line="100" w:lineRule="atLeast"/>
        <w:ind w:firstLine="709"/>
        <w:jc w:val="both"/>
        <w:rPr>
          <w:rFonts w:eastAsia="Arial Unicode MS"/>
          <w:kern w:val="1"/>
          <w:sz w:val="22"/>
          <w:szCs w:val="22"/>
          <w:lang w:val="sr-Cyrl-CS" w:eastAsia="ar-SA"/>
        </w:rPr>
      </w:pPr>
      <w:r w:rsidRPr="00D45858">
        <w:rPr>
          <w:rFonts w:eastAsia="Arial Unicode MS"/>
          <w:kern w:val="1"/>
          <w:sz w:val="22"/>
          <w:szCs w:val="22"/>
          <w:lang w:eastAsia="ar-SA"/>
        </w:rPr>
        <w:t>Наручилац задржава право да једнострано раскине</w:t>
      </w:r>
      <w:r w:rsidRPr="00D45858">
        <w:rPr>
          <w:rFonts w:eastAsia="Arial Unicode MS"/>
          <w:kern w:val="1"/>
          <w:sz w:val="22"/>
          <w:szCs w:val="22"/>
          <w:lang w:val="sr-Cyrl-CS" w:eastAsia="ar-SA"/>
        </w:rPr>
        <w:t xml:space="preserve"> </w:t>
      </w:r>
      <w:r w:rsidRPr="00D45858">
        <w:rPr>
          <w:rFonts w:eastAsia="Arial Unicode MS"/>
          <w:color w:val="000000"/>
          <w:kern w:val="1"/>
          <w:sz w:val="22"/>
          <w:szCs w:val="22"/>
          <w:lang w:eastAsia="ar-SA"/>
        </w:rPr>
        <w:t>уколико извршени радови не одговарају квалитету из понуде број: ________ од __.__. 201</w:t>
      </w:r>
      <w:r w:rsidR="00EA42C9" w:rsidRPr="00D45858">
        <w:rPr>
          <w:rFonts w:eastAsia="Arial Unicode MS"/>
          <w:color w:val="000000"/>
          <w:kern w:val="1"/>
          <w:sz w:val="22"/>
          <w:szCs w:val="22"/>
          <w:lang w:val="sr-Cyrl-RS" w:eastAsia="ar-SA"/>
        </w:rPr>
        <w:t>9</w:t>
      </w:r>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године</w:t>
      </w:r>
      <w:proofErr w:type="gramEnd"/>
      <w:r w:rsidRPr="00D45858">
        <w:rPr>
          <w:rFonts w:eastAsia="Arial Unicode MS"/>
          <w:color w:val="000000"/>
          <w:kern w:val="1"/>
          <w:sz w:val="22"/>
          <w:szCs w:val="22"/>
          <w:lang w:eastAsia="ar-SA"/>
        </w:rPr>
        <w:t xml:space="preserve"> (попуњава Наручилац).</w:t>
      </w:r>
    </w:p>
    <w:p w:rsidR="00C10081" w:rsidRPr="00D45858" w:rsidRDefault="00C10081" w:rsidP="00C10081">
      <w:pPr>
        <w:suppressAutoHyphens/>
        <w:spacing w:line="100" w:lineRule="atLeast"/>
        <w:rPr>
          <w:rFonts w:eastAsia="Arial Unicode MS"/>
          <w:b/>
          <w:color w:val="000000"/>
          <w:kern w:val="1"/>
          <w:sz w:val="22"/>
          <w:szCs w:val="22"/>
          <w:lang w:val="sr-Cyrl-CS" w:eastAsia="ar-SA"/>
        </w:rPr>
      </w:pPr>
    </w:p>
    <w:p w:rsidR="00C10081" w:rsidRPr="00D45858" w:rsidRDefault="00C10081" w:rsidP="00C10081">
      <w:pPr>
        <w:suppressAutoHyphens/>
        <w:rPr>
          <w:rFonts w:eastAsia="Arial Unicode MS"/>
          <w:b/>
          <w:color w:val="000000"/>
          <w:kern w:val="1"/>
          <w:sz w:val="22"/>
          <w:szCs w:val="22"/>
          <w:lang w:eastAsia="ar-SA"/>
        </w:rPr>
      </w:pPr>
      <w:r w:rsidRPr="00D45858">
        <w:rPr>
          <w:rFonts w:eastAsia="Arial Unicode MS"/>
          <w:b/>
          <w:color w:val="000000"/>
          <w:kern w:val="1"/>
          <w:sz w:val="22"/>
          <w:szCs w:val="22"/>
          <w:lang w:eastAsia="ar-SA"/>
        </w:rPr>
        <w:t xml:space="preserve">ПРОМЕНЕ ПОДАТАКА </w:t>
      </w: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Члан 18.</w:t>
      </w:r>
      <w:proofErr w:type="gramEnd"/>
    </w:p>
    <w:p w:rsidR="00C10081" w:rsidRPr="00D45858" w:rsidRDefault="00C10081" w:rsidP="00C10081">
      <w:pPr>
        <w:suppressAutoHyphens/>
        <w:spacing w:before="120"/>
        <w:ind w:firstLine="709"/>
        <w:jc w:val="both"/>
        <w:rPr>
          <w:rFonts w:eastAsia="Arial Unicode MS"/>
          <w:color w:val="000000"/>
          <w:kern w:val="1"/>
          <w:sz w:val="22"/>
          <w:szCs w:val="22"/>
          <w:lang w:eastAsia="ar-SA"/>
        </w:rPr>
      </w:pPr>
      <w:r w:rsidRPr="00D45858">
        <w:rPr>
          <w:rFonts w:eastAsia="Arial Unicode MS"/>
          <w:bCs/>
          <w:color w:val="000000"/>
          <w:kern w:val="1"/>
          <w:sz w:val="22"/>
          <w:szCs w:val="22"/>
          <w:lang w:val="sr-Cyrl-CS" w:eastAsia="ar-SA"/>
        </w:rPr>
        <w:t>Добављач</w:t>
      </w:r>
      <w:r w:rsidRPr="00D45858">
        <w:rPr>
          <w:rFonts w:eastAsia="Arial Unicode MS"/>
          <w:color w:val="000000"/>
          <w:kern w:val="1"/>
          <w:sz w:val="22"/>
          <w:szCs w:val="22"/>
          <w:lang w:eastAsia="ar-SA"/>
        </w:rPr>
        <w:t xml:space="preserve"> је дужан да без одлагања, а најкасније у року од 5 дана од дана настанка промене у било којем од података прописаних чланом </w:t>
      </w:r>
      <w:r w:rsidRPr="00D45858">
        <w:rPr>
          <w:rFonts w:eastAsia="Arial Unicode MS"/>
          <w:color w:val="000000"/>
          <w:kern w:val="1"/>
          <w:sz w:val="22"/>
          <w:szCs w:val="22"/>
          <w:lang w:val="sr-Cyrl-CS" w:eastAsia="ar-SA"/>
        </w:rPr>
        <w:t>75</w:t>
      </w:r>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и</w:t>
      </w:r>
      <w:proofErr w:type="gramEnd"/>
      <w:r w:rsidRPr="00D45858">
        <w:rPr>
          <w:rFonts w:eastAsia="Arial Unicode MS"/>
          <w:color w:val="000000"/>
          <w:kern w:val="1"/>
          <w:sz w:val="22"/>
          <w:szCs w:val="22"/>
          <w:lang w:eastAsia="ar-SA"/>
        </w:rPr>
        <w:t xml:space="preserve"> </w:t>
      </w:r>
      <w:r w:rsidRPr="00D45858">
        <w:rPr>
          <w:rFonts w:eastAsia="Arial Unicode MS"/>
          <w:color w:val="000000"/>
          <w:kern w:val="1"/>
          <w:sz w:val="22"/>
          <w:szCs w:val="22"/>
          <w:lang w:val="sr-Cyrl-CS" w:eastAsia="ar-SA"/>
        </w:rPr>
        <w:t>76</w:t>
      </w:r>
      <w:r w:rsidRPr="00D45858">
        <w:rPr>
          <w:rFonts w:eastAsia="Arial Unicode MS"/>
          <w:color w:val="000000"/>
          <w:kern w:val="1"/>
          <w:sz w:val="22"/>
          <w:szCs w:val="22"/>
          <w:lang w:eastAsia="ar-SA"/>
        </w:rPr>
        <w:t xml:space="preserve">. </w:t>
      </w:r>
      <w:proofErr w:type="gramStart"/>
      <w:r w:rsidRPr="00D45858">
        <w:rPr>
          <w:rFonts w:eastAsia="Arial Unicode MS"/>
          <w:color w:val="000000"/>
          <w:kern w:val="1"/>
          <w:sz w:val="22"/>
          <w:szCs w:val="22"/>
          <w:lang w:eastAsia="ar-SA"/>
        </w:rPr>
        <w:t>Закона о јавним набавкама, о тој промени писмено обавести Наручиоца и да је документује на прописан начин.</w:t>
      </w:r>
      <w:proofErr w:type="gramEnd"/>
    </w:p>
    <w:p w:rsidR="00C10081" w:rsidRPr="00D45858" w:rsidRDefault="00C10081" w:rsidP="00C10081">
      <w:pPr>
        <w:suppressAutoHyphens/>
        <w:ind w:left="1"/>
        <w:jc w:val="both"/>
        <w:rPr>
          <w:rFonts w:eastAsia="Arial Unicode MS"/>
          <w:b/>
          <w:color w:val="000000"/>
          <w:kern w:val="1"/>
          <w:sz w:val="22"/>
          <w:szCs w:val="22"/>
          <w:lang w:eastAsia="ar-SA"/>
        </w:rPr>
      </w:pPr>
    </w:p>
    <w:p w:rsidR="00C10081" w:rsidRPr="00D45858" w:rsidRDefault="00C10081" w:rsidP="00C10081">
      <w:pPr>
        <w:suppressAutoHyphens/>
        <w:ind w:left="1"/>
        <w:rPr>
          <w:rFonts w:eastAsia="Arial Unicode MS"/>
          <w:b/>
          <w:color w:val="000000"/>
          <w:kern w:val="1"/>
          <w:sz w:val="22"/>
          <w:szCs w:val="22"/>
          <w:lang w:eastAsia="ar-SA"/>
        </w:rPr>
      </w:pPr>
      <w:r w:rsidRPr="00D45858">
        <w:rPr>
          <w:rFonts w:eastAsia="Arial Unicode MS"/>
          <w:b/>
          <w:color w:val="000000"/>
          <w:kern w:val="1"/>
          <w:sz w:val="22"/>
          <w:szCs w:val="22"/>
          <w:lang w:eastAsia="ar-SA"/>
        </w:rPr>
        <w:t>ПРЕЛАЗНЕ И ЗАВРШНЕ ОДРЕДБЕ</w:t>
      </w:r>
    </w:p>
    <w:p w:rsidR="00C10081" w:rsidRPr="00D45858" w:rsidRDefault="00C10081" w:rsidP="00C10081">
      <w:pPr>
        <w:suppressAutoHyphens/>
        <w:ind w:left="1"/>
        <w:rPr>
          <w:rFonts w:eastAsia="Arial Unicode MS"/>
          <w:b/>
          <w:color w:val="000000"/>
          <w:kern w:val="1"/>
          <w:sz w:val="22"/>
          <w:szCs w:val="22"/>
          <w:lang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 xml:space="preserve">Члан </w:t>
      </w:r>
      <w:r w:rsidRPr="00D45858">
        <w:rPr>
          <w:rFonts w:eastAsia="Arial Unicode MS"/>
          <w:b/>
          <w:color w:val="000000"/>
          <w:kern w:val="1"/>
          <w:sz w:val="22"/>
          <w:szCs w:val="22"/>
          <w:lang w:val="sr-Cyrl-CS" w:eastAsia="ar-SA"/>
        </w:rPr>
        <w:t>1</w:t>
      </w:r>
      <w:r w:rsidRPr="00D45858">
        <w:rPr>
          <w:rFonts w:eastAsia="Arial Unicode MS"/>
          <w:b/>
          <w:color w:val="000000"/>
          <w:kern w:val="1"/>
          <w:sz w:val="22"/>
          <w:szCs w:val="22"/>
          <w:lang w:eastAsia="ar-SA"/>
        </w:rPr>
        <w:t>9.</w:t>
      </w:r>
      <w:proofErr w:type="gramEnd"/>
    </w:p>
    <w:p w:rsidR="00C10081" w:rsidRPr="00D45858" w:rsidRDefault="00C10081" w:rsidP="00C10081">
      <w:pPr>
        <w:suppressAutoHyphens/>
        <w:spacing w:before="120"/>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За све што није предвиђено овим Уговором, примењиваће се одредбе Закона о облигационим односима.</w:t>
      </w:r>
      <w:proofErr w:type="gramEnd"/>
      <w:r w:rsidRPr="00D45858">
        <w:rPr>
          <w:rFonts w:eastAsia="Arial Unicode MS"/>
          <w:color w:val="000000"/>
          <w:kern w:val="1"/>
          <w:sz w:val="22"/>
          <w:szCs w:val="22"/>
          <w:lang w:eastAsia="ar-SA"/>
        </w:rPr>
        <w:t xml:space="preserve"> </w:t>
      </w:r>
    </w:p>
    <w:p w:rsidR="00C10081" w:rsidRPr="009808EF" w:rsidRDefault="00C10081" w:rsidP="009808EF">
      <w:pPr>
        <w:suppressAutoHyphens/>
        <w:jc w:val="both"/>
        <w:rPr>
          <w:rFonts w:eastAsia="Arial Unicode MS"/>
          <w:b/>
          <w:color w:val="000000"/>
          <w:kern w:val="1"/>
          <w:sz w:val="22"/>
          <w:szCs w:val="22"/>
          <w:lang w:val="sr-Cyrl-RS"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Члан 20.</w:t>
      </w:r>
      <w:proofErr w:type="gramEnd"/>
    </w:p>
    <w:p w:rsidR="00C10081" w:rsidRPr="00D45858" w:rsidRDefault="00C10081" w:rsidP="00C10081">
      <w:pPr>
        <w:suppressAutoHyphens/>
        <w:spacing w:before="120"/>
        <w:ind w:firstLine="709"/>
        <w:jc w:val="both"/>
        <w:rPr>
          <w:rFonts w:eastAsia="Arial Unicode MS"/>
          <w:color w:val="000000"/>
          <w:kern w:val="1"/>
          <w:sz w:val="22"/>
          <w:szCs w:val="22"/>
          <w:lang w:eastAsia="ar-SA"/>
        </w:rPr>
      </w:pPr>
      <w:proofErr w:type="gramStart"/>
      <w:r w:rsidRPr="00D45858">
        <w:rPr>
          <w:rFonts w:eastAsia="Arial Unicode MS"/>
          <w:color w:val="000000"/>
          <w:kern w:val="1"/>
          <w:sz w:val="22"/>
          <w:szCs w:val="22"/>
          <w:lang w:eastAsia="ar-SA"/>
        </w:rPr>
        <w:t xml:space="preserve">Измене и допуне овог </w:t>
      </w:r>
      <w:r w:rsidRPr="00D45858">
        <w:rPr>
          <w:rFonts w:eastAsia="Arial Unicode MS"/>
          <w:color w:val="000000"/>
          <w:kern w:val="1"/>
          <w:sz w:val="22"/>
          <w:szCs w:val="22"/>
          <w:lang w:val="sr-Cyrl-RS" w:eastAsia="ar-SA"/>
        </w:rPr>
        <w:t>У</w:t>
      </w:r>
      <w:r w:rsidRPr="00D45858">
        <w:rPr>
          <w:rFonts w:eastAsia="Arial Unicode MS"/>
          <w:color w:val="000000"/>
          <w:kern w:val="1"/>
          <w:sz w:val="22"/>
          <w:szCs w:val="22"/>
          <w:lang w:eastAsia="ar-SA"/>
        </w:rPr>
        <w:t>говора важе само када се дају у писменој форми и уз обострану сагласност уговорних страна.</w:t>
      </w:r>
      <w:proofErr w:type="gramEnd"/>
    </w:p>
    <w:p w:rsidR="00C10081" w:rsidRPr="00D45858" w:rsidRDefault="00C10081" w:rsidP="00C10081">
      <w:pPr>
        <w:suppressAutoHyphens/>
        <w:ind w:left="1"/>
        <w:rPr>
          <w:rFonts w:eastAsia="Arial Unicode MS"/>
          <w:b/>
          <w:color w:val="000000"/>
          <w:kern w:val="1"/>
          <w:sz w:val="22"/>
          <w:szCs w:val="22"/>
          <w:lang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 xml:space="preserve">Члан </w:t>
      </w:r>
      <w:r w:rsidRPr="00D45858">
        <w:rPr>
          <w:rFonts w:eastAsia="Arial Unicode MS"/>
          <w:b/>
          <w:color w:val="000000"/>
          <w:kern w:val="1"/>
          <w:sz w:val="22"/>
          <w:szCs w:val="22"/>
          <w:lang w:val="sr-Cyrl-CS" w:eastAsia="ar-SA"/>
        </w:rPr>
        <w:t>2</w:t>
      </w:r>
      <w:r w:rsidRPr="00D45858">
        <w:rPr>
          <w:rFonts w:eastAsia="Arial Unicode MS"/>
          <w:b/>
          <w:color w:val="000000"/>
          <w:kern w:val="1"/>
          <w:sz w:val="22"/>
          <w:szCs w:val="22"/>
          <w:lang w:eastAsia="ar-SA"/>
        </w:rPr>
        <w:t>1.</w:t>
      </w:r>
      <w:proofErr w:type="gramEnd"/>
    </w:p>
    <w:p w:rsidR="00C10081" w:rsidRPr="00D45858" w:rsidRDefault="00C10081" w:rsidP="00C10081">
      <w:pPr>
        <w:suppressAutoHyphens/>
        <w:spacing w:before="120"/>
        <w:ind w:firstLine="709"/>
        <w:jc w:val="both"/>
        <w:rPr>
          <w:rFonts w:eastAsia="Arial Unicode MS"/>
          <w:color w:val="000000"/>
          <w:kern w:val="1"/>
          <w:sz w:val="22"/>
          <w:szCs w:val="22"/>
          <w:lang w:val="sr-Cyrl-CS" w:eastAsia="ar-SA"/>
        </w:rPr>
      </w:pPr>
      <w:proofErr w:type="gramStart"/>
      <w:r w:rsidRPr="00D45858">
        <w:rPr>
          <w:rFonts w:eastAsia="Arial Unicode MS"/>
          <w:color w:val="000000"/>
          <w:kern w:val="1"/>
          <w:sz w:val="22"/>
          <w:szCs w:val="22"/>
          <w:lang w:eastAsia="ar-SA"/>
        </w:rPr>
        <w:t>Овај Уговор je закључен даном потписивања обе уговорне стране.</w:t>
      </w:r>
      <w:proofErr w:type="gramEnd"/>
    </w:p>
    <w:p w:rsidR="00C10081" w:rsidRPr="00D45858" w:rsidRDefault="00C10081" w:rsidP="00C10081">
      <w:pPr>
        <w:suppressAutoHyphens/>
        <w:spacing w:before="120" w:line="100" w:lineRule="atLeast"/>
        <w:ind w:firstLine="709"/>
        <w:jc w:val="both"/>
        <w:rPr>
          <w:rFonts w:eastAsia="Arial Unicode MS"/>
          <w:kern w:val="1"/>
          <w:sz w:val="22"/>
          <w:szCs w:val="22"/>
          <w:lang w:val="sr-Cyrl-CS" w:eastAsia="ar-SA"/>
        </w:rPr>
      </w:pPr>
      <w:r w:rsidRPr="00D45858">
        <w:rPr>
          <w:rFonts w:eastAsia="Arial Unicode MS"/>
          <w:kern w:val="1"/>
          <w:sz w:val="22"/>
          <w:szCs w:val="22"/>
          <w:lang w:val="sr-Cyrl-CS" w:eastAsia="ar-SA"/>
        </w:rPr>
        <w:t xml:space="preserve">Наручилац има право на једнострани раскид </w:t>
      </w:r>
      <w:r w:rsidRPr="00D45858">
        <w:rPr>
          <w:rFonts w:eastAsia="Arial Unicode MS"/>
          <w:kern w:val="1"/>
          <w:sz w:val="22"/>
          <w:szCs w:val="22"/>
          <w:lang w:val="sr-Cyrl-RS" w:eastAsia="ar-SA"/>
        </w:rPr>
        <w:t>У</w:t>
      </w:r>
      <w:r w:rsidRPr="00D45858">
        <w:rPr>
          <w:rFonts w:eastAsia="Arial Unicode MS"/>
          <w:kern w:val="1"/>
          <w:sz w:val="22"/>
          <w:szCs w:val="22"/>
          <w:lang w:val="sr-Cyrl-CS" w:eastAsia="ar-SA"/>
        </w:rPr>
        <w:t xml:space="preserve">говора. </w:t>
      </w:r>
    </w:p>
    <w:p w:rsidR="00C10081" w:rsidRPr="00D45858" w:rsidRDefault="00C10081" w:rsidP="00C10081">
      <w:pPr>
        <w:suppressAutoHyphens/>
        <w:spacing w:line="100" w:lineRule="atLeast"/>
        <w:ind w:firstLine="708"/>
        <w:jc w:val="both"/>
        <w:rPr>
          <w:color w:val="FF0000"/>
          <w:kern w:val="1"/>
          <w:sz w:val="22"/>
          <w:szCs w:val="22"/>
          <w:lang w:val="sr-Cyrl-CS" w:eastAsia="ar-SA"/>
        </w:rPr>
      </w:pPr>
      <w:r w:rsidRPr="00D45858">
        <w:rPr>
          <w:rFonts w:eastAsia="Arial Unicode MS"/>
          <w:bCs/>
          <w:color w:val="FF0000"/>
          <w:kern w:val="1"/>
          <w:sz w:val="22"/>
          <w:szCs w:val="22"/>
          <w:lang w:val="sr-Latn-CS" w:eastAsia="ar-SA"/>
        </w:rPr>
        <w:t xml:space="preserve">           </w:t>
      </w:r>
      <w:r w:rsidRPr="00D45858">
        <w:rPr>
          <w:rFonts w:eastAsia="Arial Unicode MS"/>
          <w:bCs/>
          <w:color w:val="FF0000"/>
          <w:kern w:val="1"/>
          <w:sz w:val="22"/>
          <w:szCs w:val="22"/>
          <w:lang w:val="sr-Cyrl-CS" w:eastAsia="ar-SA"/>
        </w:rPr>
        <w:t xml:space="preserve"> </w:t>
      </w:r>
    </w:p>
    <w:p w:rsidR="00C10081" w:rsidRPr="00D45858" w:rsidRDefault="00C10081" w:rsidP="00C10081">
      <w:pPr>
        <w:suppressAutoHyphens/>
        <w:jc w:val="center"/>
        <w:rPr>
          <w:rFonts w:eastAsia="Arial Unicode MS"/>
          <w:b/>
          <w:bCs/>
          <w:color w:val="000000"/>
          <w:kern w:val="1"/>
          <w:sz w:val="22"/>
          <w:szCs w:val="22"/>
          <w:lang w:eastAsia="ar-SA"/>
        </w:rPr>
      </w:pPr>
      <w:r w:rsidRPr="00D45858">
        <w:rPr>
          <w:rFonts w:eastAsia="Arial Unicode MS"/>
          <w:color w:val="000000"/>
          <w:kern w:val="1"/>
          <w:sz w:val="22"/>
          <w:szCs w:val="22"/>
          <w:lang w:eastAsia="ar-SA"/>
        </w:rPr>
        <w:t xml:space="preserve">   </w:t>
      </w:r>
      <w:proofErr w:type="gramStart"/>
      <w:r w:rsidRPr="00D45858">
        <w:rPr>
          <w:rFonts w:eastAsia="Arial Unicode MS"/>
          <w:b/>
          <w:bCs/>
          <w:color w:val="000000"/>
          <w:kern w:val="1"/>
          <w:sz w:val="22"/>
          <w:szCs w:val="22"/>
          <w:lang w:eastAsia="ar-SA"/>
        </w:rPr>
        <w:t xml:space="preserve">Члан </w:t>
      </w:r>
      <w:r w:rsidRPr="00D45858">
        <w:rPr>
          <w:rFonts w:eastAsia="Arial Unicode MS"/>
          <w:b/>
          <w:bCs/>
          <w:color w:val="000000"/>
          <w:kern w:val="1"/>
          <w:sz w:val="22"/>
          <w:szCs w:val="22"/>
          <w:lang w:val="sr-Cyrl-CS" w:eastAsia="ar-SA"/>
        </w:rPr>
        <w:t>2</w:t>
      </w:r>
      <w:r w:rsidRPr="00D45858">
        <w:rPr>
          <w:rFonts w:eastAsia="Arial Unicode MS"/>
          <w:b/>
          <w:bCs/>
          <w:color w:val="000000"/>
          <w:kern w:val="1"/>
          <w:sz w:val="22"/>
          <w:szCs w:val="22"/>
          <w:lang w:eastAsia="ar-SA"/>
        </w:rPr>
        <w:t>2.</w:t>
      </w:r>
      <w:proofErr w:type="gramEnd"/>
      <w:r w:rsidRPr="00D45858">
        <w:rPr>
          <w:rFonts w:eastAsia="Arial Unicode MS"/>
          <w:b/>
          <w:bCs/>
          <w:color w:val="000000"/>
          <w:kern w:val="1"/>
          <w:sz w:val="22"/>
          <w:szCs w:val="22"/>
          <w:lang w:eastAsia="ar-SA"/>
        </w:rPr>
        <w:t xml:space="preserve"> </w:t>
      </w:r>
      <w:r w:rsidRPr="00D45858">
        <w:rPr>
          <w:rFonts w:eastAsia="Arial Unicode MS"/>
          <w:b/>
          <w:bCs/>
          <w:color w:val="000000"/>
          <w:kern w:val="1"/>
          <w:sz w:val="22"/>
          <w:szCs w:val="22"/>
          <w:lang w:eastAsia="ar-SA"/>
        </w:rPr>
        <w:tab/>
      </w:r>
    </w:p>
    <w:p w:rsidR="00C10081" w:rsidRDefault="00C10081" w:rsidP="00C10081">
      <w:pPr>
        <w:suppressAutoHyphens/>
        <w:spacing w:before="120"/>
        <w:jc w:val="both"/>
        <w:rPr>
          <w:rFonts w:eastAsia="Arial Unicode MS"/>
          <w:color w:val="000000"/>
          <w:kern w:val="1"/>
          <w:sz w:val="22"/>
          <w:szCs w:val="22"/>
          <w:lang w:val="sr-Cyrl-CS" w:eastAsia="ar-SA"/>
        </w:rPr>
      </w:pPr>
      <w:r w:rsidRPr="00D45858">
        <w:rPr>
          <w:rFonts w:eastAsia="Arial Unicode MS"/>
          <w:color w:val="000000"/>
          <w:kern w:val="1"/>
          <w:sz w:val="22"/>
          <w:szCs w:val="22"/>
          <w:lang w:eastAsia="ar-SA"/>
        </w:rPr>
        <w:tab/>
      </w:r>
      <w:proofErr w:type="gramStart"/>
      <w:r w:rsidRPr="00D45858">
        <w:rPr>
          <w:rFonts w:eastAsia="Arial Unicode MS"/>
          <w:color w:val="000000"/>
          <w:kern w:val="1"/>
          <w:sz w:val="22"/>
          <w:szCs w:val="22"/>
          <w:lang w:eastAsia="ar-SA"/>
        </w:rPr>
        <w:t>Овај Уговор је временски ограничен</w:t>
      </w:r>
      <w:r w:rsidRPr="00D45858">
        <w:rPr>
          <w:rFonts w:eastAsia="Arial Unicode MS"/>
          <w:color w:val="000000"/>
          <w:kern w:val="1"/>
          <w:sz w:val="22"/>
          <w:szCs w:val="22"/>
          <w:lang w:val="sr-Cyrl-CS" w:eastAsia="ar-SA"/>
        </w:rPr>
        <w:t xml:space="preserve"> на ____</w:t>
      </w:r>
      <w:r w:rsidRPr="00D45858">
        <w:rPr>
          <w:rFonts w:eastAsia="Arial Unicode MS"/>
          <w:kern w:val="1"/>
          <w:sz w:val="22"/>
          <w:szCs w:val="22"/>
          <w:lang w:val="sr-Cyrl-CS" w:eastAsia="ar-SA"/>
        </w:rPr>
        <w:t xml:space="preserve"> дана</w:t>
      </w:r>
      <w:r w:rsidRPr="00D45858">
        <w:rPr>
          <w:rFonts w:eastAsia="Arial Unicode MS"/>
          <w:color w:val="000000"/>
          <w:kern w:val="1"/>
          <w:sz w:val="22"/>
          <w:szCs w:val="22"/>
          <w:lang w:val="sr-Cyrl-CS" w:eastAsia="ar-SA"/>
        </w:rPr>
        <w:t xml:space="preserve"> од дана увођења у посао.</w:t>
      </w:r>
      <w:proofErr w:type="gramEnd"/>
    </w:p>
    <w:p w:rsidR="009B5863" w:rsidRPr="00D45858" w:rsidRDefault="009B5863" w:rsidP="00C10081">
      <w:pPr>
        <w:suppressAutoHyphens/>
        <w:spacing w:before="120"/>
        <w:jc w:val="both"/>
        <w:rPr>
          <w:rFonts w:eastAsia="Arial Unicode MS"/>
          <w:color w:val="FF00FF"/>
          <w:kern w:val="1"/>
          <w:sz w:val="22"/>
          <w:szCs w:val="22"/>
          <w:lang w:eastAsia="ar-SA"/>
        </w:rPr>
      </w:pPr>
      <w:r>
        <w:rPr>
          <w:rFonts w:eastAsia="Arial Unicode MS"/>
          <w:color w:val="000000"/>
          <w:kern w:val="1"/>
          <w:sz w:val="22"/>
          <w:szCs w:val="22"/>
          <w:lang w:val="sr-Cyrl-CS" w:eastAsia="ar-SA"/>
        </w:rPr>
        <w:t>Даном увођења у посао сматра се дан закључења овог Уговора , што ће додатно бити записнички утврђено.</w:t>
      </w:r>
    </w:p>
    <w:p w:rsidR="00C10081" w:rsidRPr="00D45858" w:rsidRDefault="00C10081" w:rsidP="00C10081">
      <w:pPr>
        <w:suppressAutoHyphens/>
        <w:ind w:firstLine="708"/>
        <w:jc w:val="both"/>
        <w:rPr>
          <w:rFonts w:eastAsia="Arial Unicode MS"/>
          <w:color w:val="000000"/>
          <w:kern w:val="1"/>
          <w:sz w:val="22"/>
          <w:szCs w:val="22"/>
          <w:lang w:val="sr-Cyrl-CS"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 xml:space="preserve">Члан </w:t>
      </w:r>
      <w:r w:rsidRPr="00D45858">
        <w:rPr>
          <w:rFonts w:eastAsia="Arial Unicode MS"/>
          <w:b/>
          <w:color w:val="000000"/>
          <w:kern w:val="1"/>
          <w:sz w:val="22"/>
          <w:szCs w:val="22"/>
          <w:lang w:val="sr-Cyrl-CS" w:eastAsia="ar-SA"/>
        </w:rPr>
        <w:t>2</w:t>
      </w:r>
      <w:r w:rsidRPr="00D45858">
        <w:rPr>
          <w:rFonts w:eastAsia="Arial Unicode MS"/>
          <w:b/>
          <w:color w:val="000000"/>
          <w:kern w:val="1"/>
          <w:sz w:val="22"/>
          <w:szCs w:val="22"/>
          <w:lang w:eastAsia="ar-SA"/>
        </w:rPr>
        <w:t>3.</w:t>
      </w:r>
      <w:proofErr w:type="gramEnd"/>
    </w:p>
    <w:p w:rsidR="00C10081" w:rsidRPr="00D45858" w:rsidRDefault="00C10081" w:rsidP="00C10081">
      <w:pPr>
        <w:suppressAutoHyphens/>
        <w:spacing w:before="120"/>
        <w:jc w:val="both"/>
        <w:rPr>
          <w:rFonts w:eastAsia="Arial Unicode MS"/>
          <w:color w:val="000000"/>
          <w:kern w:val="1"/>
          <w:sz w:val="22"/>
          <w:szCs w:val="22"/>
          <w:lang w:eastAsia="ar-SA"/>
        </w:rPr>
      </w:pPr>
      <w:r w:rsidRPr="00D45858">
        <w:rPr>
          <w:rFonts w:eastAsia="Arial Unicode MS"/>
          <w:color w:val="000000"/>
          <w:kern w:val="1"/>
          <w:sz w:val="22"/>
          <w:szCs w:val="22"/>
          <w:lang w:eastAsia="ar-SA"/>
        </w:rPr>
        <w:tab/>
      </w:r>
      <w:proofErr w:type="gramStart"/>
      <w:r w:rsidRPr="00D45858">
        <w:rPr>
          <w:rFonts w:eastAsia="Arial Unicode MS"/>
          <w:color w:val="000000"/>
          <w:kern w:val="1"/>
          <w:sz w:val="22"/>
          <w:szCs w:val="22"/>
          <w:lang w:eastAsia="ar-SA"/>
        </w:rPr>
        <w:t xml:space="preserve">Све евентуалне спорове уговорне стране ће решавати споразумно, у супротном спорове ће решавати </w:t>
      </w:r>
      <w:r w:rsidRPr="00D45858">
        <w:rPr>
          <w:rFonts w:eastAsia="Arial Unicode MS"/>
          <w:color w:val="000000"/>
          <w:kern w:val="1"/>
          <w:sz w:val="22"/>
          <w:szCs w:val="22"/>
          <w:lang w:val="sr-Cyrl-CS" w:eastAsia="ar-SA"/>
        </w:rPr>
        <w:t>надлежни</w:t>
      </w:r>
      <w:r w:rsidRPr="00D45858">
        <w:rPr>
          <w:rFonts w:eastAsia="Arial Unicode MS"/>
          <w:color w:val="000000"/>
          <w:kern w:val="1"/>
          <w:sz w:val="22"/>
          <w:szCs w:val="22"/>
          <w:lang w:eastAsia="ar-SA"/>
        </w:rPr>
        <w:t xml:space="preserve"> суд у Београду.</w:t>
      </w:r>
      <w:proofErr w:type="gramEnd"/>
    </w:p>
    <w:p w:rsidR="00C10081" w:rsidRPr="00D45858" w:rsidRDefault="00C10081" w:rsidP="00C10081">
      <w:pPr>
        <w:suppressAutoHyphens/>
        <w:jc w:val="center"/>
        <w:rPr>
          <w:rFonts w:eastAsia="Arial Unicode MS"/>
          <w:b/>
          <w:color w:val="000000"/>
          <w:kern w:val="1"/>
          <w:sz w:val="22"/>
          <w:szCs w:val="22"/>
          <w:lang w:val="sr-Cyrl-CS" w:eastAsia="ar-SA"/>
        </w:rPr>
      </w:pPr>
    </w:p>
    <w:p w:rsidR="00C10081" w:rsidRPr="00D45858" w:rsidRDefault="00C10081" w:rsidP="00C10081">
      <w:pPr>
        <w:suppressAutoHyphens/>
        <w:ind w:left="1"/>
        <w:jc w:val="center"/>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Члан 24.</w:t>
      </w:r>
      <w:proofErr w:type="gramEnd"/>
    </w:p>
    <w:p w:rsidR="00C10081" w:rsidRPr="00D45858" w:rsidRDefault="00C10081" w:rsidP="00C10081">
      <w:pPr>
        <w:suppressAutoHyphens/>
        <w:spacing w:before="120"/>
        <w:jc w:val="both"/>
        <w:rPr>
          <w:rFonts w:eastAsia="Arial Unicode MS"/>
          <w:color w:val="000000"/>
          <w:kern w:val="1"/>
          <w:sz w:val="22"/>
          <w:szCs w:val="22"/>
          <w:lang w:eastAsia="ar-SA"/>
        </w:rPr>
      </w:pPr>
      <w:r w:rsidRPr="00D45858">
        <w:rPr>
          <w:rFonts w:eastAsia="Arial Unicode MS"/>
          <w:color w:val="000000"/>
          <w:kern w:val="1"/>
          <w:sz w:val="22"/>
          <w:szCs w:val="22"/>
          <w:lang w:eastAsia="ar-SA"/>
        </w:rPr>
        <w:tab/>
      </w:r>
      <w:proofErr w:type="gramStart"/>
      <w:r w:rsidRPr="00D45858">
        <w:rPr>
          <w:rFonts w:eastAsia="Arial Unicode MS"/>
          <w:color w:val="000000"/>
          <w:kern w:val="1"/>
          <w:sz w:val="22"/>
          <w:szCs w:val="22"/>
          <w:lang w:eastAsia="ar-SA"/>
        </w:rPr>
        <w:t>Овај  уговор</w:t>
      </w:r>
      <w:proofErr w:type="gramEnd"/>
      <w:r w:rsidRPr="00D45858">
        <w:rPr>
          <w:rFonts w:eastAsia="Arial Unicode MS"/>
          <w:color w:val="000000"/>
          <w:kern w:val="1"/>
          <w:sz w:val="22"/>
          <w:szCs w:val="22"/>
          <w:lang w:eastAsia="ar-SA"/>
        </w:rPr>
        <w:t xml:space="preserve"> сачињен је у </w:t>
      </w:r>
      <w:r w:rsidRPr="00D45858">
        <w:rPr>
          <w:rFonts w:eastAsia="Arial Unicode MS"/>
          <w:color w:val="000000"/>
          <w:kern w:val="1"/>
          <w:sz w:val="22"/>
          <w:szCs w:val="22"/>
          <w:lang w:val="sr-Cyrl-CS" w:eastAsia="ar-SA"/>
        </w:rPr>
        <w:t>6</w:t>
      </w:r>
      <w:r w:rsidRPr="00D45858">
        <w:rPr>
          <w:rFonts w:eastAsia="Arial Unicode MS"/>
          <w:color w:val="000000"/>
          <w:kern w:val="1"/>
          <w:sz w:val="22"/>
          <w:szCs w:val="22"/>
          <w:lang w:eastAsia="ar-SA"/>
        </w:rPr>
        <w:t xml:space="preserve"> (</w:t>
      </w:r>
      <w:r w:rsidRPr="00D45858">
        <w:rPr>
          <w:rFonts w:eastAsia="Arial Unicode MS"/>
          <w:color w:val="000000"/>
          <w:kern w:val="1"/>
          <w:sz w:val="22"/>
          <w:szCs w:val="22"/>
          <w:lang w:val="sr-Cyrl-CS" w:eastAsia="ar-SA"/>
        </w:rPr>
        <w:t>шест</w:t>
      </w:r>
      <w:r w:rsidRPr="00D45858">
        <w:rPr>
          <w:rFonts w:eastAsia="Arial Unicode MS"/>
          <w:color w:val="000000"/>
          <w:kern w:val="1"/>
          <w:sz w:val="22"/>
          <w:szCs w:val="22"/>
          <w:lang w:eastAsia="ar-SA"/>
        </w:rPr>
        <w:t xml:space="preserve">) истоветна примерака, од којих </w:t>
      </w:r>
      <w:r w:rsidRPr="00D45858">
        <w:rPr>
          <w:rFonts w:eastAsia="Arial Unicode MS"/>
          <w:color w:val="000000"/>
          <w:kern w:val="1"/>
          <w:sz w:val="22"/>
          <w:szCs w:val="22"/>
          <w:lang w:val="sr-Cyrl-CS" w:eastAsia="ar-SA"/>
        </w:rPr>
        <w:t>2 (два) примерка за Добављача и 4 (четири) примерка за Наручиоца</w:t>
      </w:r>
      <w:r w:rsidRPr="00D45858">
        <w:rPr>
          <w:rFonts w:eastAsia="Arial Unicode MS"/>
          <w:color w:val="000000"/>
          <w:kern w:val="1"/>
          <w:sz w:val="22"/>
          <w:szCs w:val="22"/>
          <w:lang w:eastAsia="ar-SA"/>
        </w:rPr>
        <w:t>.</w:t>
      </w:r>
    </w:p>
    <w:p w:rsidR="00C10081" w:rsidRPr="00D45858" w:rsidRDefault="00C10081" w:rsidP="00C10081">
      <w:pPr>
        <w:suppressAutoHyphens/>
        <w:rPr>
          <w:rFonts w:eastAsia="Arial Unicode MS"/>
          <w:color w:val="000000"/>
          <w:kern w:val="1"/>
          <w:sz w:val="22"/>
          <w:szCs w:val="22"/>
          <w:lang w:val="ru-RU" w:eastAsia="ar-SA"/>
        </w:rPr>
      </w:pPr>
    </w:p>
    <w:tbl>
      <w:tblPr>
        <w:tblW w:w="8611" w:type="dxa"/>
        <w:jc w:val="center"/>
        <w:tblLook w:val="01E0" w:firstRow="1" w:lastRow="1" w:firstColumn="1" w:lastColumn="1" w:noHBand="0" w:noVBand="0"/>
      </w:tblPr>
      <w:tblGrid>
        <w:gridCol w:w="4554"/>
        <w:gridCol w:w="900"/>
        <w:gridCol w:w="3157"/>
      </w:tblGrid>
      <w:tr w:rsidR="00C10081" w:rsidRPr="00D45858" w:rsidTr="003027E6">
        <w:trPr>
          <w:trHeight w:val="307"/>
          <w:jc w:val="center"/>
        </w:trPr>
        <w:tc>
          <w:tcPr>
            <w:tcW w:w="4554" w:type="dxa"/>
          </w:tcPr>
          <w:p w:rsidR="00C10081" w:rsidRPr="00D45858" w:rsidRDefault="00C10081" w:rsidP="00C10081">
            <w:pPr>
              <w:suppressAutoHyphens/>
              <w:jc w:val="center"/>
              <w:rPr>
                <w:rFonts w:eastAsia="Arial Unicode MS"/>
                <w:b/>
                <w:color w:val="000000"/>
                <w:kern w:val="1"/>
                <w:sz w:val="22"/>
                <w:szCs w:val="22"/>
                <w:lang w:eastAsia="ar-SA"/>
              </w:rPr>
            </w:pPr>
            <w:r w:rsidRPr="00D45858">
              <w:rPr>
                <w:rFonts w:eastAsia="Arial Unicode MS"/>
                <w:b/>
                <w:color w:val="000000"/>
                <w:kern w:val="1"/>
                <w:sz w:val="22"/>
                <w:szCs w:val="22"/>
                <w:lang w:eastAsia="ar-SA"/>
              </w:rPr>
              <w:t>НАРУЧИЛАЦ</w:t>
            </w:r>
          </w:p>
        </w:tc>
        <w:tc>
          <w:tcPr>
            <w:tcW w:w="900" w:type="dxa"/>
          </w:tcPr>
          <w:p w:rsidR="00C10081" w:rsidRPr="00D45858" w:rsidRDefault="00C10081" w:rsidP="00C10081">
            <w:pPr>
              <w:suppressAutoHyphens/>
              <w:jc w:val="center"/>
              <w:rPr>
                <w:rFonts w:eastAsia="Arial Unicode MS"/>
                <w:b/>
                <w:color w:val="000000"/>
                <w:kern w:val="1"/>
                <w:sz w:val="22"/>
                <w:szCs w:val="22"/>
                <w:lang w:eastAsia="ar-SA"/>
              </w:rPr>
            </w:pPr>
          </w:p>
        </w:tc>
        <w:tc>
          <w:tcPr>
            <w:tcW w:w="3157" w:type="dxa"/>
          </w:tcPr>
          <w:p w:rsidR="00C10081" w:rsidRDefault="00C10081" w:rsidP="00C10081">
            <w:pPr>
              <w:suppressAutoHyphens/>
              <w:jc w:val="center"/>
              <w:rPr>
                <w:rFonts w:eastAsia="Arial Unicode MS"/>
                <w:b/>
                <w:color w:val="000000"/>
                <w:kern w:val="1"/>
                <w:sz w:val="22"/>
                <w:szCs w:val="22"/>
                <w:lang w:val="sr-Cyrl-CS" w:eastAsia="ar-SA"/>
              </w:rPr>
            </w:pPr>
            <w:r w:rsidRPr="00D45858">
              <w:rPr>
                <w:rFonts w:eastAsia="Arial Unicode MS"/>
                <w:b/>
                <w:color w:val="000000"/>
                <w:kern w:val="1"/>
                <w:sz w:val="22"/>
                <w:szCs w:val="22"/>
                <w:lang w:eastAsia="ar-SA"/>
              </w:rPr>
              <w:t>Д</w:t>
            </w:r>
            <w:r w:rsidRPr="00D45858">
              <w:rPr>
                <w:rFonts w:eastAsia="Arial Unicode MS"/>
                <w:b/>
                <w:color w:val="000000"/>
                <w:kern w:val="1"/>
                <w:sz w:val="22"/>
                <w:szCs w:val="22"/>
                <w:lang w:val="sr-Cyrl-CS" w:eastAsia="ar-SA"/>
              </w:rPr>
              <w:t>ОБАВЉАЧ</w:t>
            </w:r>
          </w:p>
          <w:p w:rsidR="00881E8D" w:rsidRDefault="00881E8D" w:rsidP="00C10081">
            <w:pPr>
              <w:suppressAutoHyphens/>
              <w:jc w:val="center"/>
              <w:rPr>
                <w:rFonts w:eastAsia="Arial Unicode MS"/>
                <w:b/>
                <w:color w:val="000000"/>
                <w:kern w:val="1"/>
                <w:sz w:val="22"/>
                <w:szCs w:val="22"/>
                <w:lang w:val="sr-Cyrl-CS" w:eastAsia="ar-SA"/>
              </w:rPr>
            </w:pPr>
          </w:p>
          <w:p w:rsidR="00881E8D" w:rsidRPr="00D45858" w:rsidRDefault="00881E8D" w:rsidP="00C10081">
            <w:pPr>
              <w:suppressAutoHyphens/>
              <w:jc w:val="center"/>
              <w:rPr>
                <w:rFonts w:eastAsia="Arial Unicode MS"/>
                <w:b/>
                <w:color w:val="000000"/>
                <w:kern w:val="1"/>
                <w:sz w:val="22"/>
                <w:szCs w:val="22"/>
                <w:lang w:val="sr-Cyrl-CS" w:eastAsia="ar-SA"/>
              </w:rPr>
            </w:pPr>
          </w:p>
          <w:p w:rsidR="00C10081" w:rsidRPr="00D45858" w:rsidRDefault="00C10081" w:rsidP="00C10081">
            <w:pPr>
              <w:suppressAutoHyphens/>
              <w:jc w:val="center"/>
              <w:rPr>
                <w:rFonts w:eastAsia="Arial Unicode MS"/>
                <w:b/>
                <w:color w:val="000000"/>
                <w:kern w:val="1"/>
                <w:sz w:val="22"/>
                <w:szCs w:val="22"/>
                <w:lang w:val="sr-Cyrl-CS" w:eastAsia="ar-SA"/>
              </w:rPr>
            </w:pPr>
          </w:p>
          <w:p w:rsidR="00C10081" w:rsidRPr="00D45858" w:rsidRDefault="00C10081" w:rsidP="00C10081">
            <w:pPr>
              <w:suppressAutoHyphens/>
              <w:jc w:val="center"/>
              <w:rPr>
                <w:rFonts w:eastAsia="Arial Unicode MS"/>
                <w:b/>
                <w:color w:val="000000"/>
                <w:kern w:val="1"/>
                <w:sz w:val="22"/>
                <w:szCs w:val="22"/>
                <w:lang w:val="sr-Cyrl-CS" w:eastAsia="ar-SA"/>
              </w:rPr>
            </w:pPr>
          </w:p>
        </w:tc>
      </w:tr>
    </w:tbl>
    <w:p w:rsidR="00C10081" w:rsidRPr="00D45858" w:rsidRDefault="00C10081" w:rsidP="00C10081">
      <w:pPr>
        <w:suppressAutoHyphens/>
        <w:rPr>
          <w:rFonts w:eastAsia="Arial Unicode MS"/>
          <w:b/>
          <w:color w:val="000000"/>
          <w:kern w:val="1"/>
          <w:sz w:val="22"/>
          <w:szCs w:val="22"/>
          <w:lang w:eastAsia="ar-SA"/>
        </w:rPr>
      </w:pPr>
      <w:r w:rsidRPr="00D45858">
        <w:rPr>
          <w:rFonts w:eastAsia="Arial Unicode MS"/>
          <w:b/>
          <w:bCs/>
          <w:iCs/>
          <w:color w:val="000000"/>
          <w:kern w:val="1"/>
          <w:sz w:val="22"/>
          <w:szCs w:val="22"/>
          <w:u w:val="single"/>
          <w:lang w:eastAsia="ar-SA"/>
        </w:rPr>
        <w:lastRenderedPageBreak/>
        <w:t>Напомен</w:t>
      </w:r>
      <w:r w:rsidRPr="00D45858">
        <w:rPr>
          <w:rFonts w:eastAsia="Arial Unicode MS"/>
          <w:b/>
          <w:bCs/>
          <w:iCs/>
          <w:color w:val="000000"/>
          <w:kern w:val="1"/>
          <w:sz w:val="22"/>
          <w:szCs w:val="22"/>
          <w:u w:val="single"/>
          <w:lang w:val="sr-Cyrl-CS" w:eastAsia="ar-SA"/>
        </w:rPr>
        <w:t>е</w:t>
      </w:r>
      <w:r w:rsidRPr="00D45858">
        <w:rPr>
          <w:rFonts w:eastAsia="Arial Unicode MS"/>
          <w:b/>
          <w:bCs/>
          <w:iCs/>
          <w:color w:val="000000"/>
          <w:kern w:val="1"/>
          <w:sz w:val="22"/>
          <w:szCs w:val="22"/>
          <w:u w:val="single"/>
          <w:lang w:eastAsia="ar-SA"/>
        </w:rPr>
        <w:t>:</w:t>
      </w:r>
      <w:r w:rsidRPr="00D45858">
        <w:rPr>
          <w:rFonts w:eastAsia="Arial Unicode MS"/>
          <w:b/>
          <w:color w:val="000000"/>
          <w:kern w:val="1"/>
          <w:sz w:val="22"/>
          <w:szCs w:val="22"/>
          <w:lang w:eastAsia="ar-SA"/>
        </w:rPr>
        <w:t xml:space="preserve"> Модел уговора понуђач мора да попуни, потпише, </w:t>
      </w:r>
    </w:p>
    <w:p w:rsidR="00C10081" w:rsidRPr="00D45858" w:rsidRDefault="00C10081" w:rsidP="00C10081">
      <w:pPr>
        <w:suppressAutoHyphens/>
        <w:rPr>
          <w:rFonts w:eastAsia="Arial Unicode MS"/>
          <w:b/>
          <w:color w:val="000000"/>
          <w:kern w:val="1"/>
          <w:sz w:val="22"/>
          <w:szCs w:val="22"/>
          <w:lang w:eastAsia="ar-SA"/>
        </w:rPr>
      </w:pPr>
      <w:proofErr w:type="gramStart"/>
      <w:r w:rsidRPr="00D45858">
        <w:rPr>
          <w:rFonts w:eastAsia="Arial Unicode MS"/>
          <w:b/>
          <w:color w:val="000000"/>
          <w:kern w:val="1"/>
          <w:sz w:val="22"/>
          <w:szCs w:val="22"/>
          <w:lang w:eastAsia="ar-SA"/>
        </w:rPr>
        <w:t>чиме</w:t>
      </w:r>
      <w:proofErr w:type="gramEnd"/>
      <w:r w:rsidRPr="00D45858">
        <w:rPr>
          <w:rFonts w:eastAsia="Arial Unicode MS"/>
          <w:b/>
          <w:color w:val="000000"/>
          <w:kern w:val="1"/>
          <w:sz w:val="22"/>
          <w:szCs w:val="22"/>
          <w:lang w:eastAsia="ar-SA"/>
        </w:rPr>
        <w:t xml:space="preserve"> потврђује да прихвата елементе модела уговора</w:t>
      </w:r>
      <w:r w:rsidRPr="00D45858">
        <w:rPr>
          <w:rFonts w:eastAsia="Arial Unicode MS"/>
          <w:b/>
          <w:color w:val="000000"/>
          <w:kern w:val="1"/>
          <w:sz w:val="22"/>
          <w:szCs w:val="22"/>
          <w:lang w:val="sr-Cyrl-CS" w:eastAsia="ar-SA"/>
        </w:rPr>
        <w:t>.</w:t>
      </w:r>
    </w:p>
    <w:p w:rsidR="00C10081" w:rsidRPr="00D45858" w:rsidRDefault="00C10081" w:rsidP="00C10081">
      <w:pPr>
        <w:suppressAutoHyphens/>
        <w:rPr>
          <w:rFonts w:eastAsia="Arial Unicode MS"/>
          <w:b/>
          <w:color w:val="000000"/>
          <w:kern w:val="1"/>
          <w:sz w:val="22"/>
          <w:szCs w:val="22"/>
          <w:lang w:eastAsia="ar-SA"/>
        </w:rPr>
      </w:pPr>
    </w:p>
    <w:p w:rsidR="00C10081" w:rsidRPr="00D45858" w:rsidRDefault="00C10081" w:rsidP="00C10081">
      <w:pPr>
        <w:suppressAutoHyphens/>
        <w:rPr>
          <w:rFonts w:eastAsia="Arial Unicode MS"/>
          <w:b/>
          <w:color w:val="000000"/>
          <w:kern w:val="1"/>
          <w:sz w:val="22"/>
          <w:szCs w:val="22"/>
          <w:lang w:eastAsia="ar-SA"/>
        </w:rPr>
      </w:pPr>
    </w:p>
    <w:p w:rsidR="00D45858" w:rsidRPr="00881E8D" w:rsidRDefault="00D45858" w:rsidP="00C10081">
      <w:pPr>
        <w:suppressAutoHyphens/>
        <w:rPr>
          <w:rFonts w:eastAsia="Arial Unicode MS"/>
          <w:b/>
          <w:color w:val="000000"/>
          <w:kern w:val="1"/>
          <w:lang w:val="sr-Cyrl-RS" w:eastAsia="ar-SA"/>
        </w:rPr>
      </w:pPr>
    </w:p>
    <w:p w:rsidR="00C10081" w:rsidRDefault="00C10081" w:rsidP="00C10081">
      <w:pPr>
        <w:suppressAutoHyphens/>
        <w:rPr>
          <w:rFonts w:eastAsia="Arial Unicode MS"/>
          <w:b/>
          <w:color w:val="000000"/>
          <w:kern w:val="1"/>
          <w:lang w:eastAsia="ar-SA"/>
        </w:rPr>
      </w:pPr>
    </w:p>
    <w:p w:rsidR="00C10081" w:rsidRDefault="00C10081" w:rsidP="00C10081">
      <w:pPr>
        <w:suppressAutoHyphens/>
        <w:rPr>
          <w:rFonts w:eastAsia="Arial Unicode MS"/>
          <w:b/>
          <w:color w:val="000000"/>
          <w:kern w:val="1"/>
          <w:lang w:eastAsia="ar-SA"/>
        </w:rPr>
      </w:pPr>
    </w:p>
    <w:p w:rsidR="00C10081" w:rsidRPr="00C10081" w:rsidRDefault="00C10081" w:rsidP="00C10081">
      <w:pPr>
        <w:suppressAutoHyphens/>
        <w:rPr>
          <w:rFonts w:eastAsia="Arial Unicode MS"/>
          <w:b/>
          <w:bCs/>
          <w:color w:val="000000"/>
          <w:kern w:val="1"/>
          <w:lang w:eastAsia="ar-SA"/>
        </w:rPr>
      </w:pP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roofErr w:type="gramStart"/>
      <w:r w:rsidRPr="003D7258">
        <w:rPr>
          <w:rFonts w:eastAsia="Arial Unicode MS"/>
          <w:b/>
          <w:bCs/>
          <w:i/>
          <w:iCs/>
          <w:color w:val="000000"/>
          <w:kern w:val="1"/>
          <w:lang w:eastAsia="ar-SA"/>
        </w:rPr>
        <w:t>VIII  ОБРАЗАЦ</w:t>
      </w:r>
      <w:proofErr w:type="gramEnd"/>
      <w:r w:rsidRPr="003D7258">
        <w:rPr>
          <w:rFonts w:eastAsia="Arial Unicode MS"/>
          <w:b/>
          <w:bCs/>
          <w:i/>
          <w:iCs/>
          <w:color w:val="000000"/>
          <w:kern w:val="1"/>
          <w:lang w:eastAsia="ar-SA"/>
        </w:rPr>
        <w:t xml:space="preserve"> ТРОШКОВА ПРИПРЕМЕ ПОНУДЕ</w:t>
      </w:r>
    </w:p>
    <w:p w:rsidR="003D7258" w:rsidRPr="003D7258" w:rsidRDefault="003D7258" w:rsidP="003D7258">
      <w:pPr>
        <w:suppressAutoHyphens/>
        <w:spacing w:line="100" w:lineRule="atLeast"/>
        <w:rPr>
          <w:rFonts w:eastAsia="Arial Unicode MS"/>
          <w:b/>
          <w:bCs/>
          <w:i/>
          <w:iCs/>
          <w:color w:val="000000"/>
          <w:kern w:val="1"/>
          <w:lang w:eastAsia="ar-SA"/>
        </w:rPr>
      </w:pPr>
    </w:p>
    <w:p w:rsidR="003D7258" w:rsidRPr="003D7258" w:rsidRDefault="003D7258" w:rsidP="003D7258">
      <w:pPr>
        <w:suppressAutoHyphens/>
        <w:spacing w:after="120" w:line="100" w:lineRule="atLeast"/>
        <w:jc w:val="both"/>
        <w:rPr>
          <w:rFonts w:eastAsia="Arial Unicode MS"/>
          <w:b/>
          <w:i/>
          <w:color w:val="000000"/>
          <w:kern w:val="1"/>
          <w:lang w:eastAsia="ar-SA"/>
        </w:rPr>
      </w:pPr>
      <w:proofErr w:type="gramStart"/>
      <w:r w:rsidRPr="003D7258">
        <w:rPr>
          <w:rFonts w:eastAsia="Arial Unicode MS"/>
          <w:color w:val="000000"/>
          <w:kern w:val="1"/>
          <w:lang w:eastAsia="ar-SA"/>
        </w:rPr>
        <w:t>У складу са чланом 88.</w:t>
      </w:r>
      <w:proofErr w:type="gramEnd"/>
      <w:r w:rsidRPr="003D7258">
        <w:rPr>
          <w:rFonts w:eastAsia="Arial Unicode MS"/>
          <w:color w:val="000000"/>
          <w:kern w:val="1"/>
          <w:lang w:eastAsia="ar-SA"/>
        </w:rPr>
        <w:t xml:space="preserve"> </w:t>
      </w:r>
      <w:r w:rsidRPr="003D7258">
        <w:rPr>
          <w:rFonts w:eastAsia="Arial Unicode MS"/>
          <w:color w:val="000000"/>
          <w:kern w:val="1"/>
          <w:lang w:val="sr-Cyrl-CS" w:eastAsia="ar-SA"/>
        </w:rPr>
        <w:t>став 1.</w:t>
      </w:r>
      <w:r w:rsidRPr="003D7258">
        <w:rPr>
          <w:rFonts w:eastAsia="Arial Unicode MS"/>
          <w:color w:val="000000"/>
          <w:kern w:val="1"/>
          <w:lang w:eastAsia="ar-SA"/>
        </w:rPr>
        <w:t xml:space="preserve"> Закона, понуђач</w:t>
      </w:r>
      <w:r w:rsidRPr="003D7258">
        <w:rPr>
          <w:rFonts w:eastAsia="Arial Unicode MS"/>
          <w:color w:val="000000"/>
          <w:kern w:val="1"/>
          <w:lang w:val="sr-Cyrl-RS" w:eastAsia="ar-SA"/>
        </w:rPr>
        <w:t xml:space="preserve"> ____________________ </w:t>
      </w:r>
      <w:r w:rsidRPr="003D7258">
        <w:rPr>
          <w:rFonts w:eastAsia="Arial Unicode MS"/>
          <w:i/>
          <w:color w:val="000000"/>
          <w:kern w:val="1"/>
          <w:lang w:val="ru-RU" w:eastAsia="ar-SA"/>
        </w:rPr>
        <w:t>[</w:t>
      </w:r>
      <w:r w:rsidRPr="003D7258">
        <w:rPr>
          <w:rFonts w:eastAsia="Arial Unicode MS"/>
          <w:i/>
          <w:iCs/>
          <w:color w:val="000000"/>
          <w:kern w:val="1"/>
          <w:lang w:eastAsia="ar-SA"/>
        </w:rPr>
        <w:t xml:space="preserve">навести </w:t>
      </w:r>
      <w:r w:rsidRPr="003D7258">
        <w:rPr>
          <w:rFonts w:eastAsia="Arial Unicode MS"/>
          <w:i/>
          <w:iCs/>
          <w:color w:val="000000"/>
          <w:kern w:val="1"/>
          <w:lang w:val="sr-Cyrl-CS" w:eastAsia="ar-SA"/>
        </w:rPr>
        <w:t>назив понуђача</w:t>
      </w:r>
      <w:r w:rsidRPr="003D7258">
        <w:rPr>
          <w:rFonts w:eastAsia="Arial Unicode MS"/>
          <w:i/>
          <w:iCs/>
          <w:color w:val="000000"/>
          <w:kern w:val="1"/>
          <w:lang w:eastAsia="ar-SA"/>
        </w:rPr>
        <w:t xml:space="preserve">], </w:t>
      </w:r>
      <w:r w:rsidRPr="003D7258">
        <w:rPr>
          <w:rFonts w:eastAsia="Arial Unicode MS"/>
          <w:color w:val="000000"/>
          <w:kern w:val="1"/>
          <w:lang w:eastAsia="ar-SA"/>
        </w:rPr>
        <w:t>достав</w:t>
      </w:r>
      <w:r w:rsidRPr="003D7258">
        <w:rPr>
          <w:rFonts w:eastAsia="Arial Unicode MS"/>
          <w:color w:val="000000"/>
          <w:kern w:val="1"/>
          <w:lang w:val="sr-Cyrl-CS" w:eastAsia="ar-SA"/>
        </w:rPr>
        <w:t xml:space="preserve">ља </w:t>
      </w:r>
      <w:r w:rsidRPr="003D7258">
        <w:rPr>
          <w:rFonts w:eastAsia="Arial Unicode MS"/>
          <w:color w:val="000000"/>
          <w:kern w:val="1"/>
          <w:lang w:eastAsia="ar-SA"/>
        </w:rPr>
        <w:t xml:space="preserve">укупан износ и структуру трошкова припремања понуде, </w:t>
      </w:r>
      <w:r w:rsidRPr="003D7258">
        <w:rPr>
          <w:rFonts w:eastAsia="Arial Unicode MS"/>
          <w:color w:val="000000"/>
          <w:kern w:val="1"/>
          <w:lang w:val="sr-Cyrl-CS" w:eastAsia="ar-SA"/>
        </w:rPr>
        <w:t xml:space="preserve">како следи у </w:t>
      </w:r>
      <w:r w:rsidRPr="003D7258">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pacing w:line="100" w:lineRule="atLeast"/>
              <w:jc w:val="center"/>
              <w:rPr>
                <w:rFonts w:eastAsia="Arial Unicode MS"/>
                <w:b/>
                <w:i/>
                <w:color w:val="000000"/>
                <w:kern w:val="1"/>
                <w:lang w:eastAsia="ar-SA"/>
              </w:rPr>
            </w:pPr>
            <w:r w:rsidRPr="003D7258">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pacing w:line="100" w:lineRule="atLeast"/>
              <w:jc w:val="center"/>
              <w:rPr>
                <w:rFonts w:eastAsia="Arial Unicode MS"/>
                <w:color w:val="000000"/>
                <w:kern w:val="1"/>
                <w:lang w:eastAsia="ar-SA"/>
              </w:rPr>
            </w:pPr>
            <w:r w:rsidRPr="003D7258">
              <w:rPr>
                <w:rFonts w:eastAsia="Arial Unicode MS"/>
                <w:b/>
                <w:i/>
                <w:color w:val="000000"/>
                <w:kern w:val="1"/>
                <w:lang w:eastAsia="ar-SA"/>
              </w:rPr>
              <w:t>ИЗНОС ТРОШКА У РСД</w:t>
            </w: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righ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jc w:val="righ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color w:val="000000"/>
                <w:kern w:val="1"/>
                <w:lang w:eastAsia="ar-SA"/>
              </w:rPr>
            </w:pPr>
          </w:p>
        </w:tc>
      </w:tr>
      <w:tr w:rsidR="003D7258" w:rsidRPr="003D7258" w:rsidTr="00230746">
        <w:tc>
          <w:tcPr>
            <w:tcW w:w="5565" w:type="dxa"/>
            <w:tcBorders>
              <w:top w:val="single" w:sz="4" w:space="0" w:color="000000"/>
              <w:left w:val="single" w:sz="4" w:space="0" w:color="000000"/>
              <w:bottom w:val="single" w:sz="4" w:space="0" w:color="000000"/>
            </w:tcBorders>
          </w:tcPr>
          <w:p w:rsidR="003D7258" w:rsidRPr="003D7258" w:rsidRDefault="003D7258" w:rsidP="003D7258">
            <w:pPr>
              <w:suppressAutoHyphens/>
              <w:snapToGrid w:val="0"/>
              <w:spacing w:line="100" w:lineRule="atLeast"/>
              <w:jc w:val="both"/>
              <w:rPr>
                <w:rFonts w:eastAsia="Arial Unicode MS"/>
                <w:i/>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val="ru-RU" w:eastAsia="ar-SA"/>
              </w:rPr>
            </w:pPr>
            <w:r w:rsidRPr="003D7258">
              <w:rPr>
                <w:rFonts w:eastAsia="Arial Unicode MS"/>
                <w:b/>
                <w:i/>
                <w:color w:val="000000"/>
                <w:kern w:val="1"/>
                <w:lang w:eastAsia="ar-SA"/>
              </w:rPr>
              <w:t>УКУПАН ИЗНОС ТРОШКОВА ПРИП</w:t>
            </w:r>
            <w:r w:rsidRPr="003D7258">
              <w:rPr>
                <w:rFonts w:eastAsia="Arial Unicode MS"/>
                <w:b/>
                <w:i/>
                <w:color w:val="000000"/>
                <w:kern w:val="1"/>
                <w:lang w:val="sr-Cyrl-RS" w:eastAsia="ar-SA"/>
              </w:rPr>
              <w:t>Р</w:t>
            </w:r>
            <w:r w:rsidRPr="003D7258">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D7258" w:rsidRPr="003D7258" w:rsidRDefault="003D7258" w:rsidP="003D7258">
            <w:pPr>
              <w:suppressAutoHyphens/>
              <w:snapToGrid w:val="0"/>
              <w:spacing w:line="100" w:lineRule="atLeast"/>
              <w:rPr>
                <w:rFonts w:eastAsia="Arial Unicode MS"/>
                <w:color w:val="000000"/>
                <w:kern w:val="1"/>
                <w:lang w:val="ru-RU" w:eastAsia="ar-SA"/>
              </w:rPr>
            </w:pPr>
          </w:p>
        </w:tc>
      </w:tr>
    </w:tbl>
    <w:p w:rsidR="003D7258" w:rsidRPr="003D7258" w:rsidRDefault="003D7258" w:rsidP="003D7258">
      <w:pPr>
        <w:suppressAutoHyphens/>
        <w:spacing w:line="100" w:lineRule="atLeast"/>
        <w:jc w:val="both"/>
        <w:rPr>
          <w:rFonts w:eastAsia="Arial Unicode M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proofErr w:type="gramStart"/>
      <w:r w:rsidRPr="003D7258">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3D7258" w:rsidRPr="003D7258" w:rsidRDefault="003D7258" w:rsidP="003D7258">
      <w:pPr>
        <w:suppressAutoHyphens/>
        <w:spacing w:line="100" w:lineRule="atLeast"/>
        <w:jc w:val="both"/>
        <w:rPr>
          <w:rFonts w:eastAsia="Arial Unicode MS"/>
          <w:color w:val="000000"/>
          <w:kern w:val="1"/>
          <w:lang w:val="sr-Cyrl-CS" w:eastAsia="ar-SA"/>
        </w:rPr>
      </w:pPr>
      <w:r w:rsidRPr="003D7258">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7258" w:rsidRPr="003D7258" w:rsidRDefault="003D7258" w:rsidP="003D7258">
      <w:pPr>
        <w:suppressAutoHyphens/>
        <w:spacing w:after="120" w:line="100" w:lineRule="atLeast"/>
        <w:ind w:firstLine="426"/>
        <w:jc w:val="both"/>
        <w:rPr>
          <w:rFonts w:eastAsia="Arial Unicode MS"/>
          <w:b/>
          <w:bCs/>
          <w:i/>
          <w:color w:val="000000"/>
          <w:kern w:val="1"/>
          <w:lang w:eastAsia="ar-SA"/>
        </w:rPr>
      </w:pPr>
    </w:p>
    <w:p w:rsidR="003D7258" w:rsidRPr="003D7258" w:rsidRDefault="003D7258" w:rsidP="003D7258">
      <w:pPr>
        <w:suppressAutoHyphens/>
        <w:spacing w:after="120" w:line="100" w:lineRule="atLeast"/>
        <w:jc w:val="both"/>
        <w:rPr>
          <w:rFonts w:eastAsia="Arial Unicode MS"/>
          <w:bCs/>
          <w:i/>
          <w:color w:val="FF0000"/>
          <w:kern w:val="1"/>
          <w:lang w:val="sr-Cyrl-CS" w:eastAsia="ar-SA"/>
        </w:rPr>
      </w:pPr>
      <w:r w:rsidRPr="003D7258">
        <w:rPr>
          <w:rFonts w:eastAsia="Arial Unicode MS"/>
          <w:b/>
          <w:bCs/>
          <w:i/>
          <w:kern w:val="1"/>
          <w:lang w:eastAsia="ar-SA"/>
        </w:rPr>
        <w:t xml:space="preserve">Напомена: </w:t>
      </w:r>
      <w:r w:rsidRPr="003D7258">
        <w:rPr>
          <w:rFonts w:eastAsia="Arial Unicode MS"/>
          <w:bCs/>
          <w:i/>
          <w:kern w:val="1"/>
          <w:lang w:eastAsia="ar-SA"/>
        </w:rPr>
        <w:t>достављање овог обрасца није обавезно</w:t>
      </w:r>
      <w:r w:rsidRPr="003D7258">
        <w:rPr>
          <w:rFonts w:eastAsia="Arial Unicode MS"/>
          <w:bCs/>
          <w:i/>
          <w:kern w:val="1"/>
          <w:lang w:val="sr-Cyrl-RS" w:eastAsia="ar-SA"/>
        </w:rPr>
        <w:t>.</w:t>
      </w:r>
    </w:p>
    <w:p w:rsidR="003D7258" w:rsidRPr="003D7258" w:rsidRDefault="003D7258" w:rsidP="003D7258">
      <w:pPr>
        <w:suppressAutoHyphens/>
        <w:spacing w:after="120" w:line="100" w:lineRule="atLeast"/>
        <w:jc w:val="both"/>
        <w:rPr>
          <w:rFonts w:eastAsia="Arial Unicode MS"/>
          <w:bCs/>
          <w:kern w:val="1"/>
          <w:lang w:val="sr-Cyrl-RS" w:eastAsia="ar-SA"/>
        </w:rPr>
      </w:pPr>
    </w:p>
    <w:p w:rsidR="003D7258" w:rsidRPr="003D7258" w:rsidRDefault="003D7258" w:rsidP="003D7258">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D7258" w:rsidRPr="003D7258" w:rsidTr="00230746">
        <w:tc>
          <w:tcPr>
            <w:tcW w:w="3080"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Датум:</w:t>
            </w:r>
          </w:p>
        </w:tc>
        <w:tc>
          <w:tcPr>
            <w:tcW w:w="3068"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М.П.</w:t>
            </w:r>
          </w:p>
        </w:tc>
        <w:tc>
          <w:tcPr>
            <w:tcW w:w="3094"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Потпис понуђача</w:t>
            </w:r>
          </w:p>
        </w:tc>
      </w:tr>
      <w:tr w:rsidR="003D7258" w:rsidRPr="003D7258" w:rsidTr="00230746">
        <w:tc>
          <w:tcPr>
            <w:tcW w:w="3080" w:type="dxa"/>
            <w:tcBorders>
              <w:bottom w:val="single" w:sz="4" w:space="0" w:color="000000"/>
            </w:tcBorders>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c>
          <w:tcPr>
            <w:tcW w:w="3068" w:type="dxa"/>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r>
    </w:tbl>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Pr="003D7258" w:rsidRDefault="003D7258" w:rsidP="003D7258">
      <w:pPr>
        <w:suppressAutoHyphens/>
        <w:spacing w:line="100" w:lineRule="atLeast"/>
        <w:rPr>
          <w:rFonts w:eastAsia="Arial Unicode MS"/>
          <w:b/>
          <w:bCs/>
          <w:i/>
          <w:iCs/>
          <w:color w:val="000000"/>
          <w:kern w:val="1"/>
          <w:lang w:val="sr-Cyrl-CS" w:eastAsia="ar-SA"/>
        </w:rPr>
      </w:pPr>
    </w:p>
    <w:p w:rsidR="003D7258" w:rsidRDefault="003D7258" w:rsidP="00881E8D">
      <w:pPr>
        <w:suppressAutoHyphens/>
        <w:spacing w:line="100" w:lineRule="atLeast"/>
        <w:jc w:val="center"/>
        <w:rPr>
          <w:rFonts w:eastAsia="Arial Unicode MS"/>
          <w:b/>
          <w:bCs/>
          <w:i/>
          <w:iCs/>
          <w:color w:val="000000"/>
          <w:kern w:val="1"/>
          <w:lang w:val="sr-Cyrl-RS" w:eastAsia="ar-SA"/>
        </w:rPr>
      </w:pPr>
      <w:r w:rsidRPr="003D7258">
        <w:rPr>
          <w:rFonts w:eastAsia="Arial Unicode MS"/>
          <w:b/>
          <w:bCs/>
          <w:i/>
          <w:iCs/>
          <w:color w:val="000000"/>
          <w:kern w:val="1"/>
          <w:lang w:eastAsia="ar-SA"/>
        </w:rPr>
        <w:t>IX ОБРАЗАЦ ИЗЈАВЕ О НЕЗАВИСНОЈ ПОНУДИ</w:t>
      </w:r>
    </w:p>
    <w:p w:rsidR="00881E8D" w:rsidRPr="00881E8D" w:rsidRDefault="00881E8D" w:rsidP="00881E8D">
      <w:pPr>
        <w:suppressAutoHyphens/>
        <w:spacing w:line="100" w:lineRule="atLeast"/>
        <w:jc w:val="center"/>
        <w:rPr>
          <w:rFonts w:eastAsia="Arial Unicode MS"/>
          <w:b/>
          <w:bCs/>
          <w:i/>
          <w:iCs/>
          <w:color w:val="000000"/>
          <w:kern w:val="1"/>
          <w:lang w:val="sr-Cyrl-RS" w:eastAsia="ar-SA"/>
        </w:rPr>
      </w:pPr>
    </w:p>
    <w:p w:rsidR="003D7258" w:rsidRPr="003D7258" w:rsidRDefault="003D7258" w:rsidP="003D7258">
      <w:pPr>
        <w:suppressAutoHyphens/>
        <w:spacing w:line="100" w:lineRule="atLeast"/>
        <w:jc w:val="center"/>
        <w:rPr>
          <w:bCs/>
          <w:color w:val="000000"/>
          <w:kern w:val="1"/>
          <w:lang w:eastAsia="ar-SA"/>
        </w:rPr>
      </w:pPr>
    </w:p>
    <w:p w:rsidR="003D7258" w:rsidRPr="003D7258" w:rsidRDefault="003D7258" w:rsidP="003D7258">
      <w:pPr>
        <w:suppressAutoHyphens/>
        <w:spacing w:line="100" w:lineRule="atLeast"/>
        <w:jc w:val="both"/>
        <w:rPr>
          <w:color w:val="000000"/>
          <w:kern w:val="1"/>
          <w:lang w:eastAsia="ar-SA"/>
        </w:rPr>
      </w:pPr>
      <w:proofErr w:type="gramStart"/>
      <w:r w:rsidRPr="003D7258">
        <w:rPr>
          <w:color w:val="000000"/>
          <w:kern w:val="1"/>
          <w:lang w:eastAsia="ar-SA"/>
        </w:rPr>
        <w:t>У складу са чланом 26.</w:t>
      </w:r>
      <w:proofErr w:type="gramEnd"/>
      <w:r w:rsidRPr="003D7258">
        <w:rPr>
          <w:color w:val="000000"/>
          <w:kern w:val="1"/>
          <w:lang w:eastAsia="ar-SA"/>
        </w:rPr>
        <w:t xml:space="preserve"> Закона, ________________________________________, </w:t>
      </w:r>
    </w:p>
    <w:p w:rsidR="003D7258" w:rsidRPr="003D7258" w:rsidRDefault="003D7258" w:rsidP="003D7258">
      <w:pPr>
        <w:suppressAutoHyphens/>
        <w:spacing w:line="100" w:lineRule="atLeast"/>
        <w:jc w:val="both"/>
        <w:rPr>
          <w:color w:val="000000"/>
          <w:kern w:val="1"/>
          <w:lang w:eastAsia="ar-SA"/>
        </w:rPr>
      </w:pPr>
      <w:r w:rsidRPr="003D7258">
        <w:rPr>
          <w:color w:val="000000"/>
          <w:kern w:val="1"/>
          <w:lang w:eastAsia="ar-SA"/>
        </w:rPr>
        <w:t xml:space="preserve">                                                                            (Назив понуђача)</w:t>
      </w:r>
    </w:p>
    <w:p w:rsidR="003D7258" w:rsidRPr="003D7258" w:rsidRDefault="003D7258" w:rsidP="003D7258">
      <w:pPr>
        <w:suppressAutoHyphens/>
        <w:spacing w:line="100" w:lineRule="atLeast"/>
        <w:jc w:val="both"/>
        <w:rPr>
          <w:color w:val="000000"/>
          <w:w w:val="200"/>
          <w:kern w:val="1"/>
          <w:lang w:eastAsia="ar-SA"/>
        </w:rPr>
      </w:pPr>
      <w:proofErr w:type="gramStart"/>
      <w:r w:rsidRPr="003D7258">
        <w:rPr>
          <w:color w:val="000000"/>
          <w:kern w:val="1"/>
          <w:lang w:eastAsia="ar-SA"/>
        </w:rPr>
        <w:t>даје</w:t>
      </w:r>
      <w:proofErr w:type="gramEnd"/>
      <w:r w:rsidRPr="003D7258">
        <w:rPr>
          <w:color w:val="000000"/>
          <w:kern w:val="1"/>
          <w:lang w:eastAsia="ar-SA"/>
        </w:rPr>
        <w:t xml:space="preserve">: </w:t>
      </w:r>
    </w:p>
    <w:p w:rsidR="003D7258" w:rsidRPr="003D7258" w:rsidRDefault="003D7258" w:rsidP="003D7258">
      <w:pPr>
        <w:suppressAutoHyphens/>
        <w:spacing w:before="360" w:after="360" w:line="100" w:lineRule="atLeast"/>
        <w:ind w:firstLine="227"/>
        <w:jc w:val="both"/>
        <w:rPr>
          <w:color w:val="000000"/>
          <w:w w:val="200"/>
          <w:kern w:val="1"/>
          <w:lang w:eastAsia="ar-SA"/>
        </w:rPr>
      </w:pPr>
    </w:p>
    <w:p w:rsidR="003D7258" w:rsidRPr="003D7258" w:rsidRDefault="003D7258" w:rsidP="003D7258">
      <w:pPr>
        <w:suppressAutoHyphens/>
        <w:spacing w:before="360" w:after="360" w:line="100" w:lineRule="atLeast"/>
        <w:ind w:firstLine="227"/>
        <w:jc w:val="center"/>
        <w:rPr>
          <w:b/>
          <w:bCs/>
          <w:color w:val="000000"/>
          <w:kern w:val="1"/>
          <w:lang w:val="sr-Cyrl-CS" w:eastAsia="ar-SA"/>
        </w:rPr>
      </w:pPr>
      <w:r w:rsidRPr="003D7258">
        <w:rPr>
          <w:b/>
          <w:bCs/>
          <w:color w:val="000000"/>
          <w:kern w:val="1"/>
          <w:lang w:val="sr-Cyrl-CS" w:eastAsia="ar-SA"/>
        </w:rPr>
        <w:t xml:space="preserve">ИЗЈАВУ </w:t>
      </w:r>
    </w:p>
    <w:p w:rsidR="003D7258" w:rsidRPr="003D7258" w:rsidRDefault="003D7258" w:rsidP="003D7258">
      <w:pPr>
        <w:suppressAutoHyphens/>
        <w:spacing w:before="360" w:after="360" w:line="100" w:lineRule="atLeast"/>
        <w:ind w:firstLine="227"/>
        <w:jc w:val="center"/>
        <w:rPr>
          <w:bCs/>
          <w:color w:val="000000"/>
          <w:kern w:val="1"/>
          <w:lang w:eastAsia="ar-SA"/>
        </w:rPr>
      </w:pPr>
      <w:r w:rsidRPr="003D7258">
        <w:rPr>
          <w:b/>
          <w:bCs/>
          <w:color w:val="000000"/>
          <w:kern w:val="1"/>
          <w:lang w:val="sr-Cyrl-CS" w:eastAsia="ar-SA"/>
        </w:rPr>
        <w:t>О НЕЗАВИСНОЈ</w:t>
      </w:r>
      <w:r w:rsidRPr="003D7258">
        <w:rPr>
          <w:b/>
          <w:bCs/>
          <w:color w:val="000000"/>
          <w:kern w:val="1"/>
          <w:lang w:eastAsia="ar-SA"/>
        </w:rPr>
        <w:t xml:space="preserve"> ПОНУДИ</w:t>
      </w:r>
    </w:p>
    <w:p w:rsidR="003D7258" w:rsidRPr="003D7258" w:rsidRDefault="003D7258" w:rsidP="003D7258">
      <w:pPr>
        <w:suppressAutoHyphens/>
        <w:spacing w:line="100" w:lineRule="atLeast"/>
        <w:jc w:val="both"/>
        <w:rPr>
          <w:bCs/>
          <w:color w:val="000000"/>
          <w:kern w:val="1"/>
          <w:lang w:eastAsia="ar-SA"/>
        </w:rPr>
      </w:pPr>
    </w:p>
    <w:p w:rsidR="003D7258" w:rsidRPr="003D7258" w:rsidRDefault="003D7258" w:rsidP="003D7258">
      <w:pPr>
        <w:suppressAutoHyphens/>
        <w:spacing w:line="100" w:lineRule="atLeast"/>
        <w:jc w:val="both"/>
        <w:rPr>
          <w:b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r w:rsidRPr="003D7258">
        <w:rPr>
          <w:rFonts w:eastAsia="Arial Unicode MS"/>
          <w:color w:val="000000"/>
          <w:kern w:val="1"/>
          <w:lang w:eastAsia="ar-SA"/>
        </w:rPr>
        <w:tab/>
      </w:r>
      <w:r w:rsidRPr="003D7258">
        <w:rPr>
          <w:rFonts w:eastAsia="Arial Unicode MS"/>
          <w:color w:val="000000"/>
          <w:kern w:val="1"/>
          <w:lang w:eastAsia="ar-SA"/>
        </w:rPr>
        <w:tab/>
      </w:r>
      <w:r w:rsidRPr="003D7258">
        <w:rPr>
          <w:rFonts w:eastAsia="Arial Unicode MS"/>
          <w:bCs/>
          <w:color w:val="000000"/>
          <w:kern w:val="1"/>
          <w:lang w:eastAsia="ar-SA"/>
        </w:rPr>
        <w:t xml:space="preserve"> </w:t>
      </w:r>
    </w:p>
    <w:p w:rsidR="003D7258" w:rsidRPr="003D7258" w:rsidRDefault="003D7258" w:rsidP="003D7258">
      <w:pPr>
        <w:suppressAutoHyphens/>
        <w:spacing w:line="100" w:lineRule="atLeast"/>
        <w:jc w:val="both"/>
        <w:rPr>
          <w:rFonts w:eastAsia="Arial Unicode MS"/>
          <w:bCs/>
          <w:color w:val="000000"/>
          <w:kern w:val="1"/>
          <w:lang w:val="sr-Cyrl-RS" w:eastAsia="ar-SA"/>
        </w:rPr>
      </w:pPr>
      <w:r w:rsidRPr="003D7258">
        <w:rPr>
          <w:rFonts w:eastAsia="Arial Unicode MS"/>
          <w:color w:val="000000"/>
          <w:kern w:val="1"/>
          <w:lang w:eastAsia="ar-SA"/>
        </w:rPr>
        <w:t>Под пуном материјалном и кривичном одговорношћу п</w:t>
      </w:r>
      <w:r w:rsidRPr="003D7258">
        <w:rPr>
          <w:rFonts w:eastAsia="Arial Unicode MS"/>
          <w:bCs/>
          <w:color w:val="000000"/>
          <w:kern w:val="1"/>
          <w:lang w:eastAsia="ar-SA"/>
        </w:rPr>
        <w:t xml:space="preserve">отврђујем да сам понуду у </w:t>
      </w:r>
      <w:r w:rsidRPr="003D7258">
        <w:rPr>
          <w:rFonts w:eastAsia="Arial Unicode MS"/>
          <w:bCs/>
          <w:color w:val="000000"/>
          <w:kern w:val="1"/>
          <w:lang w:val="sr-Cyrl-CS" w:eastAsia="ar-SA"/>
        </w:rPr>
        <w:t>поступку</w:t>
      </w:r>
      <w:r w:rsidRPr="003D7258">
        <w:rPr>
          <w:rFonts w:eastAsia="Arial Unicode MS"/>
          <w:bCs/>
          <w:color w:val="000000"/>
          <w:kern w:val="1"/>
          <w:lang w:eastAsia="ar-SA"/>
        </w:rPr>
        <w:t xml:space="preserve"> јавне набавке</w:t>
      </w:r>
      <w:r w:rsidRPr="003D7258">
        <w:rPr>
          <w:rFonts w:eastAsia="Arial Unicode MS"/>
          <w:bCs/>
          <w:color w:val="000000"/>
          <w:kern w:val="1"/>
          <w:lang w:val="sr-Cyrl-CS" w:eastAsia="ar-SA"/>
        </w:rPr>
        <w:t xml:space="preserve"> </w:t>
      </w:r>
      <w:r w:rsidR="00EA42C9" w:rsidRPr="003D7258">
        <w:rPr>
          <w:rFonts w:eastAsia="Arial Unicode MS"/>
          <w:b/>
          <w:bCs/>
          <w:kern w:val="1"/>
          <w:lang w:val="sr-Cyrl-CS" w:eastAsia="ar-SA"/>
        </w:rPr>
        <w:t xml:space="preserve">Грађевинско- занатски радови на </w:t>
      </w:r>
      <w:r w:rsidR="00EA42C9">
        <w:rPr>
          <w:rFonts w:eastAsia="Arial Unicode MS"/>
          <w:b/>
          <w:bCs/>
          <w:kern w:val="1"/>
          <w:lang w:val="sr-Cyrl-CS" w:eastAsia="ar-SA"/>
        </w:rPr>
        <w:t xml:space="preserve">изградњи балон хале у оквиру објекта Дома Јован Јовановић </w:t>
      </w:r>
      <w:proofErr w:type="gramStart"/>
      <w:r w:rsidR="00EA42C9">
        <w:rPr>
          <w:rFonts w:eastAsia="Arial Unicode MS"/>
          <w:b/>
          <w:bCs/>
          <w:kern w:val="1"/>
          <w:lang w:val="sr-Cyrl-CS" w:eastAsia="ar-SA"/>
        </w:rPr>
        <w:t>Змај ,</w:t>
      </w:r>
      <w:proofErr w:type="gramEnd"/>
      <w:r w:rsidR="00EA42C9" w:rsidRPr="003D7258">
        <w:rPr>
          <w:rFonts w:eastAsia="Arial Unicode MS"/>
          <w:b/>
          <w:bCs/>
          <w:kern w:val="1"/>
          <w:lang w:val="sr-Cyrl-CS" w:eastAsia="ar-SA"/>
        </w:rPr>
        <w:t xml:space="preserve"> Београд, </w:t>
      </w:r>
      <w:r w:rsidR="00EA42C9">
        <w:rPr>
          <w:rFonts w:eastAsia="Arial Unicode MS"/>
          <w:b/>
          <w:bCs/>
          <w:kern w:val="1"/>
          <w:lang w:val="sr-Cyrl-CS" w:eastAsia="ar-SA"/>
        </w:rPr>
        <w:t>Браће Јерковић 119</w:t>
      </w:r>
      <w:r w:rsidR="00EA42C9" w:rsidRPr="003D7258">
        <w:rPr>
          <w:rFonts w:eastAsia="Arial Unicode MS"/>
          <w:b/>
          <w:bCs/>
          <w:spacing w:val="6"/>
          <w:kern w:val="1"/>
          <w:lang w:val="sr-Cyrl-CS" w:eastAsia="ar-SA"/>
        </w:rPr>
        <w:t>,</w:t>
      </w:r>
      <w:r w:rsidR="00EA42C9" w:rsidRPr="003D7258">
        <w:rPr>
          <w:rFonts w:eastAsia="Arial Unicode MS"/>
          <w:kern w:val="1"/>
          <w:lang w:val="sr-Cyrl-RS" w:eastAsia="ar-SA"/>
        </w:rPr>
        <w:t xml:space="preserve"> </w:t>
      </w:r>
      <w:r w:rsidR="00EA42C9" w:rsidRPr="003D7258">
        <w:rPr>
          <w:rFonts w:eastAsia="TimesNewRomanPS-BoldMT"/>
          <w:b/>
          <w:bCs/>
          <w:kern w:val="1"/>
          <w:lang w:eastAsia="ar-SA"/>
        </w:rPr>
        <w:t>ЈН бр.</w:t>
      </w:r>
      <w:r w:rsidR="00EA42C9" w:rsidRPr="003D7258">
        <w:rPr>
          <w:rFonts w:eastAsia="TimesNewRomanPS-BoldMT"/>
          <w:b/>
          <w:bCs/>
          <w:kern w:val="1"/>
          <w:lang w:val="sr-Cyrl-CS" w:eastAsia="ar-SA"/>
        </w:rPr>
        <w:t xml:space="preserve"> </w:t>
      </w:r>
      <w:r w:rsidR="00EA42C9">
        <w:rPr>
          <w:rFonts w:eastAsia="TimesNewRomanPS-BoldMT"/>
          <w:b/>
          <w:bCs/>
          <w:kern w:val="1"/>
          <w:lang w:val="sr-Cyrl-RS" w:eastAsia="ar-SA"/>
        </w:rPr>
        <w:t>5</w:t>
      </w:r>
      <w:r w:rsidR="00EA42C9" w:rsidRPr="003D7258">
        <w:rPr>
          <w:rFonts w:eastAsia="TimesNewRomanPS-BoldMT"/>
          <w:b/>
          <w:bCs/>
          <w:kern w:val="1"/>
          <w:lang w:eastAsia="ar-SA"/>
        </w:rPr>
        <w:t>/201</w:t>
      </w:r>
      <w:r w:rsidR="00EA42C9">
        <w:rPr>
          <w:rFonts w:eastAsia="TimesNewRomanPS-BoldMT"/>
          <w:b/>
          <w:bCs/>
          <w:kern w:val="1"/>
          <w:lang w:val="sr-Cyrl-RS" w:eastAsia="ar-SA"/>
        </w:rPr>
        <w:t>9</w:t>
      </w:r>
      <w:r w:rsidRPr="003D7258">
        <w:rPr>
          <w:rFonts w:eastAsia="Arial Unicode MS"/>
          <w:kern w:val="1"/>
          <w:lang w:eastAsia="ar-SA"/>
        </w:rPr>
        <w:t>,</w:t>
      </w:r>
      <w:r w:rsidRPr="003D7258">
        <w:rPr>
          <w:rFonts w:eastAsia="Arial Unicode MS"/>
          <w:color w:val="000000"/>
          <w:kern w:val="1"/>
          <w:lang w:eastAsia="ar-SA"/>
        </w:rPr>
        <w:t xml:space="preserve"> </w:t>
      </w:r>
      <w:r w:rsidRPr="003D7258">
        <w:rPr>
          <w:rFonts w:eastAsia="Arial Unicode MS"/>
          <w:bCs/>
          <w:color w:val="000000"/>
          <w:kern w:val="1"/>
          <w:lang w:eastAsia="ar-SA"/>
        </w:rPr>
        <w:t>поднео независно, без договора са другим понуђачима или заинтересованим лицима.</w:t>
      </w:r>
    </w:p>
    <w:p w:rsidR="003D7258" w:rsidRPr="003D7258" w:rsidRDefault="003D7258" w:rsidP="003D7258">
      <w:pPr>
        <w:suppressAutoHyphens/>
        <w:spacing w:line="100" w:lineRule="atLeast"/>
        <w:jc w:val="both"/>
        <w:rPr>
          <w:rFonts w:eastAsia="Arial Unicode MS"/>
          <w:bCs/>
          <w:color w:val="000000"/>
          <w:kern w:val="1"/>
          <w:lang w:val="sr-Cyrl-RS" w:eastAsia="ar-SA"/>
        </w:rPr>
      </w:pPr>
    </w:p>
    <w:p w:rsidR="003D7258" w:rsidRPr="003D7258" w:rsidRDefault="003D7258" w:rsidP="003D7258">
      <w:pPr>
        <w:suppressAutoHyphens/>
        <w:spacing w:line="100" w:lineRule="atLeast"/>
        <w:jc w:val="both"/>
        <w:rPr>
          <w:rFonts w:eastAsia="Arial Unicode MS"/>
          <w:bCs/>
          <w:color w:val="000000"/>
          <w:kern w:val="1"/>
          <w:lang w:val="sr-Cyrl-RS" w:eastAsia="ar-SA"/>
        </w:rPr>
      </w:pPr>
    </w:p>
    <w:p w:rsidR="003D7258" w:rsidRPr="003D7258" w:rsidRDefault="003D7258" w:rsidP="003D7258">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D7258" w:rsidRPr="003D7258" w:rsidTr="00230746">
        <w:tc>
          <w:tcPr>
            <w:tcW w:w="3080"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Датум:</w:t>
            </w:r>
          </w:p>
        </w:tc>
        <w:tc>
          <w:tcPr>
            <w:tcW w:w="3065"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М.П.</w:t>
            </w:r>
          </w:p>
        </w:tc>
        <w:tc>
          <w:tcPr>
            <w:tcW w:w="3097"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Потпис понуђача</w:t>
            </w:r>
          </w:p>
        </w:tc>
      </w:tr>
      <w:tr w:rsidR="003D7258" w:rsidRPr="003D7258" w:rsidTr="00230746">
        <w:tc>
          <w:tcPr>
            <w:tcW w:w="3080" w:type="dxa"/>
            <w:tcBorders>
              <w:bottom w:val="single" w:sz="4" w:space="0" w:color="000000"/>
            </w:tcBorders>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c>
          <w:tcPr>
            <w:tcW w:w="3065" w:type="dxa"/>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tcPr>
          <w:p w:rsidR="003D7258" w:rsidRPr="003D7258" w:rsidRDefault="003D7258" w:rsidP="003D7258">
            <w:pPr>
              <w:suppressAutoHyphens/>
              <w:snapToGrid w:val="0"/>
              <w:spacing w:after="120" w:line="100" w:lineRule="atLeast"/>
              <w:jc w:val="both"/>
              <w:rPr>
                <w:rFonts w:eastAsia="Arial Unicode MS"/>
                <w:color w:val="000000"/>
                <w:kern w:val="1"/>
                <w:lang w:eastAsia="ar-SA"/>
              </w:rPr>
            </w:pPr>
          </w:p>
        </w:tc>
      </w:tr>
    </w:tbl>
    <w:p w:rsidR="003D7258" w:rsidRPr="003D7258" w:rsidRDefault="003D7258" w:rsidP="003D7258">
      <w:pPr>
        <w:suppressAutoHyphens/>
        <w:spacing w:line="100" w:lineRule="atLeast"/>
        <w:ind w:firstLine="227"/>
        <w:jc w:val="both"/>
        <w:rPr>
          <w:color w:val="000000"/>
          <w:kern w:val="1"/>
          <w:lang w:eastAsia="ar-SA"/>
        </w:rPr>
      </w:pPr>
    </w:p>
    <w:p w:rsidR="003D7258" w:rsidRPr="003D7258" w:rsidRDefault="003D7258" w:rsidP="003D7258">
      <w:pPr>
        <w:tabs>
          <w:tab w:val="left" w:pos="6028"/>
        </w:tabs>
        <w:suppressAutoHyphens/>
        <w:autoSpaceDE w:val="0"/>
        <w:rPr>
          <w:rFonts w:eastAsia="Arial Unicode MS"/>
          <w:color w:val="000000"/>
          <w:kern w:val="1"/>
          <w:lang w:val="sr-Cyrl-RS" w:eastAsia="ar-SA"/>
        </w:rPr>
      </w:pPr>
    </w:p>
    <w:p w:rsidR="003D7258" w:rsidRPr="003D7258" w:rsidRDefault="003D7258" w:rsidP="003D7258">
      <w:pPr>
        <w:tabs>
          <w:tab w:val="left" w:pos="6028"/>
        </w:tabs>
        <w:suppressAutoHyphens/>
        <w:autoSpaceDE w:val="0"/>
        <w:jc w:val="both"/>
        <w:rPr>
          <w:rFonts w:eastAsia="Arial Unicode MS"/>
          <w:i/>
          <w:kern w:val="1"/>
          <w:lang w:eastAsia="ar-SA"/>
        </w:rPr>
      </w:pPr>
      <w:r w:rsidRPr="003D7258">
        <w:rPr>
          <w:rFonts w:eastAsia="Arial Unicode MS"/>
          <w:b/>
          <w:bCs/>
          <w:i/>
          <w:iCs/>
          <w:kern w:val="1"/>
          <w:lang w:eastAsia="ar-SA"/>
        </w:rPr>
        <w:t xml:space="preserve">Напомена: </w:t>
      </w:r>
      <w:r w:rsidRPr="003D7258">
        <w:rPr>
          <w:rFonts w:eastAsia="Arial Unicode MS"/>
          <w:bCs/>
          <w:i/>
          <w:iCs/>
          <w:kern w:val="1"/>
          <w:lang w:val="sr-Cyrl-RS" w:eastAsia="ar-SA"/>
        </w:rPr>
        <w:t>у</w:t>
      </w:r>
      <w:r w:rsidRPr="003D7258">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7258">
        <w:rPr>
          <w:rFonts w:eastAsia="Arial Unicode MS"/>
          <w:bCs/>
          <w:i/>
          <w:iCs/>
          <w:kern w:val="1"/>
          <w:lang w:val="sr-Cyrl-RS" w:eastAsia="ar-SA"/>
        </w:rPr>
        <w:t xml:space="preserve"> </w:t>
      </w:r>
      <w:proofErr w:type="gramStart"/>
      <w:r w:rsidRPr="003D7258">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D7258">
        <w:rPr>
          <w:rFonts w:eastAsia="Arial Unicode MS"/>
          <w:bCs/>
          <w:i/>
          <w:iCs/>
          <w:kern w:val="1"/>
          <w:lang w:eastAsia="ar-SA"/>
        </w:rPr>
        <w:t xml:space="preserve"> </w:t>
      </w:r>
      <w:proofErr w:type="gramStart"/>
      <w:r w:rsidRPr="003D7258">
        <w:rPr>
          <w:rFonts w:eastAsia="Arial Unicode MS"/>
          <w:bCs/>
          <w:i/>
          <w:iCs/>
          <w:kern w:val="1"/>
          <w:lang w:eastAsia="ar-SA"/>
        </w:rPr>
        <w:t>Мера забране учешћа у поступку јавне набавке може трајати до две године.</w:t>
      </w:r>
      <w:proofErr w:type="gramEnd"/>
      <w:r w:rsidRPr="003D7258">
        <w:rPr>
          <w:rFonts w:eastAsia="Arial Unicode MS"/>
          <w:bCs/>
          <w:i/>
          <w:iCs/>
          <w:kern w:val="1"/>
          <w:lang w:val="sr-Cyrl-RS" w:eastAsia="ar-SA"/>
        </w:rPr>
        <w:t xml:space="preserve"> Повреда конкуренције представља негативну референцу, у смислу члана 82. став 1. тачка 2. Закона.</w:t>
      </w:r>
    </w:p>
    <w:p w:rsidR="003D7258" w:rsidRPr="003D7258" w:rsidRDefault="003D7258" w:rsidP="003D7258">
      <w:pPr>
        <w:tabs>
          <w:tab w:val="left" w:pos="6028"/>
        </w:tabs>
        <w:suppressAutoHyphens/>
        <w:autoSpaceDE w:val="0"/>
        <w:jc w:val="both"/>
        <w:rPr>
          <w:rFonts w:eastAsia="Arial Unicode MS"/>
          <w:bCs/>
          <w:i/>
          <w:iCs/>
          <w:kern w:val="1"/>
          <w:lang w:eastAsia="ar-SA"/>
        </w:rPr>
      </w:pPr>
      <w:proofErr w:type="gramStart"/>
      <w:r w:rsidRPr="003D7258">
        <w:rPr>
          <w:rFonts w:eastAsia="Arial Unicode MS"/>
          <w:b/>
          <w:bCs/>
          <w:i/>
          <w:iCs/>
          <w:kern w:val="1"/>
          <w:u w:val="single"/>
          <w:lang w:eastAsia="ar-SA"/>
        </w:rPr>
        <w:t>Уколико понуду подноси група понуђача</w:t>
      </w:r>
      <w:r w:rsidRPr="003D7258">
        <w:rPr>
          <w:rFonts w:eastAsia="Arial Unicode MS"/>
          <w:b/>
          <w:bCs/>
          <w:i/>
          <w:iCs/>
          <w:kern w:val="1"/>
          <w:u w:val="single"/>
          <w:lang w:val="sr-Cyrl-RS" w:eastAsia="ar-SA"/>
        </w:rPr>
        <w:t>,</w:t>
      </w:r>
      <w:r w:rsidRPr="003D7258">
        <w:rPr>
          <w:rFonts w:eastAsia="Arial Unicode MS"/>
          <w:bCs/>
          <w:i/>
          <w:iCs/>
          <w:kern w:val="1"/>
          <w:lang w:val="sr-Cyrl-RS" w:eastAsia="ar-SA"/>
        </w:rPr>
        <w:t xml:space="preserve"> Изјава мора бити потписана од стране овлашћеног лица </w:t>
      </w:r>
      <w:r w:rsidRPr="003D7258">
        <w:rPr>
          <w:rFonts w:eastAsia="Arial Unicode MS"/>
          <w:bCs/>
          <w:i/>
          <w:iCs/>
          <w:kern w:val="1"/>
          <w:lang w:eastAsia="ar-SA"/>
        </w:rPr>
        <w:t>свак</w:t>
      </w:r>
      <w:r w:rsidRPr="003D7258">
        <w:rPr>
          <w:rFonts w:eastAsia="Arial Unicode MS"/>
          <w:bCs/>
          <w:i/>
          <w:iCs/>
          <w:kern w:val="1"/>
          <w:lang w:val="sr-Cyrl-RS" w:eastAsia="ar-SA"/>
        </w:rPr>
        <w:t xml:space="preserve">ог </w:t>
      </w:r>
      <w:r w:rsidRPr="003D7258">
        <w:rPr>
          <w:rFonts w:eastAsia="Arial Unicode MS"/>
          <w:bCs/>
          <w:i/>
          <w:iCs/>
          <w:kern w:val="1"/>
          <w:lang w:eastAsia="ar-SA"/>
        </w:rPr>
        <w:t>понуђач</w:t>
      </w:r>
      <w:r w:rsidRPr="003D7258">
        <w:rPr>
          <w:rFonts w:eastAsia="Arial Unicode MS"/>
          <w:bCs/>
          <w:i/>
          <w:iCs/>
          <w:kern w:val="1"/>
          <w:lang w:val="sr-Cyrl-RS" w:eastAsia="ar-SA"/>
        </w:rPr>
        <w:t>а</w:t>
      </w:r>
      <w:r w:rsidRPr="003D7258">
        <w:rPr>
          <w:rFonts w:eastAsia="Arial Unicode MS"/>
          <w:bCs/>
          <w:i/>
          <w:iCs/>
          <w:kern w:val="1"/>
          <w:lang w:eastAsia="ar-SA"/>
        </w:rPr>
        <w:t xml:space="preserve"> из групе понуђача</w:t>
      </w:r>
      <w:r w:rsidRPr="003D7258">
        <w:rPr>
          <w:rFonts w:eastAsia="Arial Unicode MS"/>
          <w:bCs/>
          <w:i/>
          <w:iCs/>
          <w:kern w:val="1"/>
          <w:lang w:val="sr-Cyrl-RS" w:eastAsia="ar-SA"/>
        </w:rPr>
        <w:t xml:space="preserve"> и оверена печатом.</w:t>
      </w:r>
      <w:proofErr w:type="gramEnd"/>
    </w:p>
    <w:p w:rsidR="003D7258" w:rsidRPr="003D7258" w:rsidRDefault="003D7258" w:rsidP="003D7258">
      <w:pPr>
        <w:tabs>
          <w:tab w:val="left" w:pos="6028"/>
        </w:tabs>
        <w:suppressAutoHyphens/>
        <w:autoSpaceDE w:val="0"/>
        <w:jc w:val="both"/>
        <w:rPr>
          <w:rFonts w:eastAsia="Arial Unicode MS"/>
          <w:bCs/>
          <w:i/>
          <w:iCs/>
          <w:kern w:val="1"/>
          <w:lang w:eastAsia="ar-SA"/>
        </w:rPr>
      </w:pPr>
    </w:p>
    <w:p w:rsidR="003D7258" w:rsidRPr="003D7258" w:rsidRDefault="003D7258" w:rsidP="003D7258">
      <w:pPr>
        <w:suppressAutoHyphens/>
        <w:spacing w:after="120" w:line="100" w:lineRule="atLeast"/>
        <w:ind w:firstLine="227"/>
        <w:jc w:val="both"/>
        <w:rPr>
          <w:rFonts w:eastAsia="Arial Unicode MS"/>
          <w:i/>
          <w:kern w:val="1"/>
          <w:lang w:eastAsia="ar-SA"/>
        </w:rPr>
      </w:pPr>
    </w:p>
    <w:p w:rsidR="003D7258" w:rsidRPr="003D7258" w:rsidRDefault="003D7258" w:rsidP="003D7258">
      <w:pPr>
        <w:suppressAutoHyphens/>
        <w:spacing w:line="100" w:lineRule="atLeast"/>
        <w:jc w:val="center"/>
        <w:rPr>
          <w:color w:val="000000"/>
          <w:kern w:val="1"/>
          <w:lang w:eastAsia="ar-SA"/>
        </w:rPr>
      </w:pPr>
    </w:p>
    <w:p w:rsidR="003D7258" w:rsidRPr="003D7258" w:rsidRDefault="003D7258" w:rsidP="009808EF">
      <w:pPr>
        <w:suppressAutoHyphens/>
        <w:spacing w:line="100" w:lineRule="atLeast"/>
        <w:rPr>
          <w:color w:val="000000"/>
          <w:kern w:val="1"/>
          <w:lang w:val="sr-Cyrl-CS" w:eastAsia="ar-SA"/>
        </w:rPr>
      </w:pPr>
    </w:p>
    <w:p w:rsidR="003D7258" w:rsidRDefault="003D7258" w:rsidP="003D7258">
      <w:pPr>
        <w:suppressAutoHyphens/>
        <w:spacing w:line="100" w:lineRule="atLeast"/>
        <w:jc w:val="center"/>
        <w:rPr>
          <w:color w:val="000000"/>
          <w:kern w:val="1"/>
          <w:lang w:val="sr-Cyrl-CS" w:eastAsia="ar-SA"/>
        </w:rPr>
      </w:pPr>
    </w:p>
    <w:p w:rsidR="00772F7E" w:rsidRPr="003D7258" w:rsidRDefault="00772F7E" w:rsidP="003D7258">
      <w:pPr>
        <w:suppressAutoHyphens/>
        <w:spacing w:line="100" w:lineRule="atLeast"/>
        <w:jc w:val="center"/>
        <w:rPr>
          <w:color w:val="000000"/>
          <w:kern w:val="1"/>
          <w:lang w:val="sr-Cyrl-CS" w:eastAsia="ar-SA"/>
        </w:rPr>
      </w:pPr>
    </w:p>
    <w:p w:rsidR="003D7258" w:rsidRPr="003D7258" w:rsidRDefault="003D7258" w:rsidP="003D7258">
      <w:pPr>
        <w:suppressAutoHyphens/>
        <w:spacing w:line="100" w:lineRule="atLeast"/>
        <w:jc w:val="center"/>
        <w:rPr>
          <w:color w:val="000000"/>
          <w:kern w:val="1"/>
          <w:lang w:val="sr-Cyrl-CS" w:eastAsia="ar-SA"/>
        </w:rPr>
      </w:pPr>
    </w:p>
    <w:p w:rsidR="003D7258" w:rsidRPr="003D7258" w:rsidRDefault="003D7258" w:rsidP="003D7258">
      <w:pPr>
        <w:shd w:val="clear" w:color="auto" w:fill="C6D9F1"/>
        <w:suppressAutoHyphens/>
        <w:spacing w:line="100" w:lineRule="atLeast"/>
        <w:ind w:left="360"/>
        <w:jc w:val="center"/>
        <w:rPr>
          <w:rFonts w:eastAsia="Arial Unicode MS"/>
          <w:color w:val="000000"/>
          <w:kern w:val="1"/>
          <w:lang w:eastAsia="ar-SA"/>
        </w:rPr>
      </w:pPr>
      <w:proofErr w:type="gramStart"/>
      <w:r w:rsidRPr="003D7258">
        <w:rPr>
          <w:rFonts w:eastAsia="Arial Unicode MS"/>
          <w:b/>
          <w:bCs/>
          <w:i/>
          <w:iCs/>
          <w:color w:val="000000"/>
          <w:kern w:val="1"/>
          <w:lang w:eastAsia="ar-SA"/>
        </w:rPr>
        <w:t>X  ОБРАЗАЦ</w:t>
      </w:r>
      <w:proofErr w:type="gramEnd"/>
      <w:r w:rsidRPr="003D7258">
        <w:rPr>
          <w:rFonts w:eastAsia="Arial Unicode MS"/>
          <w:b/>
          <w:bCs/>
          <w:i/>
          <w:iCs/>
          <w:color w:val="000000"/>
          <w:kern w:val="1"/>
          <w:lang w:eastAsia="ar-SA"/>
        </w:rPr>
        <w:t xml:space="preserve"> ИЗЈАВЕ О </w:t>
      </w:r>
      <w:r w:rsidRPr="003D7258">
        <w:rPr>
          <w:rFonts w:eastAsia="Arial Unicode MS"/>
          <w:b/>
          <w:bCs/>
          <w:i/>
          <w:iCs/>
          <w:color w:val="000000"/>
          <w:kern w:val="1"/>
          <w:lang w:val="sr-Cyrl-RS" w:eastAsia="ar-SA"/>
        </w:rPr>
        <w:t>ПОШТОВАЊУ</w:t>
      </w:r>
      <w:r w:rsidRPr="003D7258">
        <w:rPr>
          <w:rFonts w:eastAsia="Arial Unicode MS"/>
          <w:b/>
          <w:bCs/>
          <w:i/>
          <w:iCs/>
          <w:color w:val="000000"/>
          <w:kern w:val="1"/>
          <w:lang w:eastAsia="ar-SA"/>
        </w:rPr>
        <w:t xml:space="preserve"> </w:t>
      </w:r>
      <w:r w:rsidRPr="003D7258">
        <w:rPr>
          <w:rFonts w:eastAsia="Arial Unicode MS"/>
          <w:b/>
          <w:bCs/>
          <w:i/>
          <w:iCs/>
          <w:color w:val="000000"/>
          <w:kern w:val="1"/>
          <w:lang w:val="sr-Cyrl-RS" w:eastAsia="ar-SA"/>
        </w:rPr>
        <w:t xml:space="preserve">ОБАВЕЗА </w:t>
      </w:r>
      <w:r w:rsidRPr="003D7258">
        <w:rPr>
          <w:rFonts w:eastAsia="Arial Unicode MS"/>
          <w:b/>
          <w:bCs/>
          <w:i/>
          <w:iCs/>
          <w:color w:val="000000"/>
          <w:kern w:val="1"/>
          <w:lang w:eastAsia="ar-SA"/>
        </w:rPr>
        <w:t xml:space="preserve"> ИЗ ЧЛ. 75. </w:t>
      </w:r>
      <w:r w:rsidRPr="003D7258">
        <w:rPr>
          <w:rFonts w:eastAsia="Arial Unicode MS"/>
          <w:b/>
          <w:bCs/>
          <w:i/>
          <w:iCs/>
          <w:color w:val="000000"/>
          <w:kern w:val="1"/>
          <w:lang w:val="sr-Cyrl-RS" w:eastAsia="ar-SA"/>
        </w:rPr>
        <w:t>СТ</w:t>
      </w:r>
      <w:r w:rsidRPr="003D7258">
        <w:rPr>
          <w:rFonts w:eastAsia="Arial Unicode MS"/>
          <w:b/>
          <w:bCs/>
          <w:i/>
          <w:iCs/>
          <w:color w:val="000000"/>
          <w:kern w:val="1"/>
          <w:lang w:eastAsia="ar-SA"/>
        </w:rPr>
        <w:t>.</w:t>
      </w:r>
      <w:r w:rsidRPr="003D7258">
        <w:rPr>
          <w:rFonts w:eastAsia="Arial Unicode MS"/>
          <w:b/>
          <w:bCs/>
          <w:i/>
          <w:iCs/>
          <w:color w:val="000000"/>
          <w:kern w:val="1"/>
          <w:lang w:val="sr-Cyrl-RS" w:eastAsia="ar-SA"/>
        </w:rPr>
        <w:t xml:space="preserve"> 2.</w:t>
      </w:r>
      <w:r w:rsidRPr="003D7258">
        <w:rPr>
          <w:rFonts w:eastAsia="Arial Unicode MS"/>
          <w:b/>
          <w:bCs/>
          <w:i/>
          <w:iCs/>
          <w:color w:val="000000"/>
          <w:kern w:val="1"/>
          <w:lang w:eastAsia="ar-SA"/>
        </w:rPr>
        <w:t xml:space="preserve"> ЗАКОН</w:t>
      </w:r>
      <w:r w:rsidRPr="003D7258">
        <w:rPr>
          <w:rFonts w:eastAsia="Arial Unicode MS"/>
          <w:b/>
          <w:bCs/>
          <w:i/>
          <w:iCs/>
          <w:color w:val="000000"/>
          <w:kern w:val="1"/>
          <w:lang w:val="sr-Cyrl-RS" w:eastAsia="ar-SA"/>
        </w:rPr>
        <w:t>А</w:t>
      </w:r>
    </w:p>
    <w:p w:rsidR="003D7258" w:rsidRPr="003D7258" w:rsidRDefault="003D7258" w:rsidP="003D7258">
      <w:pPr>
        <w:suppressAutoHyphens/>
        <w:spacing w:line="100" w:lineRule="atLeast"/>
        <w:jc w:val="center"/>
        <w:rPr>
          <w:color w:val="000000"/>
          <w:kern w:val="1"/>
          <w:lang w:eastAsia="ar-SA"/>
        </w:rPr>
      </w:pPr>
    </w:p>
    <w:p w:rsidR="003D7258" w:rsidRPr="003D7258" w:rsidRDefault="003D7258" w:rsidP="003D7258">
      <w:pPr>
        <w:tabs>
          <w:tab w:val="left" w:pos="6028"/>
        </w:tabs>
        <w:suppressAutoHyphens/>
        <w:autoSpaceDE w:val="0"/>
        <w:ind w:left="360"/>
        <w:rPr>
          <w:rFonts w:eastAsia="Arial Unicode MS"/>
          <w:b/>
          <w:bCs/>
          <w:iCs/>
          <w:color w:val="000000"/>
          <w:kern w:val="1"/>
          <w:lang w:val="ru-RU" w:eastAsia="ar-SA"/>
        </w:rPr>
      </w:pPr>
    </w:p>
    <w:p w:rsidR="003D7258" w:rsidRPr="003D7258" w:rsidRDefault="003D7258" w:rsidP="003D7258">
      <w:pPr>
        <w:tabs>
          <w:tab w:val="left" w:pos="6028"/>
        </w:tabs>
        <w:suppressAutoHyphens/>
        <w:autoSpaceDE w:val="0"/>
        <w:ind w:left="360"/>
        <w:rPr>
          <w:rFonts w:eastAsia="Arial Unicode MS"/>
          <w:bCs/>
          <w:iCs/>
          <w:color w:val="000000"/>
          <w:kern w:val="1"/>
          <w:lang w:val="ru-RU" w:eastAsia="ar-SA"/>
        </w:rPr>
      </w:pPr>
    </w:p>
    <w:p w:rsidR="003D7258" w:rsidRPr="003D7258" w:rsidRDefault="003D7258" w:rsidP="003D7258">
      <w:pPr>
        <w:tabs>
          <w:tab w:val="left" w:pos="6028"/>
        </w:tabs>
        <w:suppressAutoHyphens/>
        <w:autoSpaceDE w:val="0"/>
        <w:ind w:left="360"/>
        <w:jc w:val="both"/>
        <w:rPr>
          <w:rFonts w:eastAsia="Arial Unicode MS"/>
          <w:bCs/>
          <w:iCs/>
          <w:color w:val="000000"/>
          <w:kern w:val="1"/>
          <w:lang w:val="sr-Cyrl-RS" w:eastAsia="ar-SA"/>
        </w:rPr>
      </w:pPr>
      <w:r w:rsidRPr="003D7258">
        <w:rPr>
          <w:rFonts w:eastAsia="Arial Unicode MS"/>
          <w:bCs/>
          <w:iCs/>
          <w:color w:val="000000"/>
          <w:kern w:val="1"/>
          <w:lang w:val="sr-Cyrl-RS" w:eastAsia="ar-SA"/>
        </w:rPr>
        <w:t xml:space="preserve">У вези члана 75. став 2. Закона о јавним набавкама, као заступник понуђача дајем следећу </w:t>
      </w: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p>
    <w:p w:rsidR="003D7258" w:rsidRPr="003D7258" w:rsidRDefault="003D7258" w:rsidP="003D7258">
      <w:pPr>
        <w:tabs>
          <w:tab w:val="left" w:pos="6028"/>
        </w:tabs>
        <w:suppressAutoHyphens/>
        <w:autoSpaceDE w:val="0"/>
        <w:ind w:left="360"/>
        <w:jc w:val="center"/>
        <w:rPr>
          <w:rFonts w:eastAsia="Arial Unicode MS"/>
          <w:bCs/>
          <w:iCs/>
          <w:color w:val="000000"/>
          <w:kern w:val="1"/>
          <w:lang w:val="sr-Cyrl-RS" w:eastAsia="ar-SA"/>
        </w:rPr>
      </w:pPr>
      <w:r w:rsidRPr="003D7258">
        <w:rPr>
          <w:rFonts w:eastAsia="Arial Unicode MS"/>
          <w:bCs/>
          <w:iCs/>
          <w:color w:val="000000"/>
          <w:kern w:val="1"/>
          <w:lang w:val="sr-Cyrl-RS" w:eastAsia="ar-SA"/>
        </w:rPr>
        <w:t>ИЗЈАВУ</w:t>
      </w:r>
    </w:p>
    <w:p w:rsidR="003D7258" w:rsidRPr="003D7258" w:rsidRDefault="003D7258" w:rsidP="003D7258">
      <w:pPr>
        <w:tabs>
          <w:tab w:val="left" w:pos="6028"/>
        </w:tabs>
        <w:suppressAutoHyphens/>
        <w:autoSpaceDE w:val="0"/>
        <w:ind w:left="360"/>
        <w:jc w:val="center"/>
        <w:rPr>
          <w:rFonts w:eastAsia="Arial Unicode MS"/>
          <w:bCs/>
          <w:iCs/>
          <w:color w:val="000000"/>
          <w:kern w:val="1"/>
          <w:lang w:val="sr-Cyrl-RS" w:eastAsia="ar-SA"/>
        </w:rPr>
      </w:pPr>
    </w:p>
    <w:p w:rsidR="003D7258" w:rsidRPr="003D7258" w:rsidRDefault="003D7258" w:rsidP="003D7258">
      <w:pPr>
        <w:tabs>
          <w:tab w:val="left" w:pos="6028"/>
        </w:tabs>
        <w:suppressAutoHyphens/>
        <w:autoSpaceDE w:val="0"/>
        <w:ind w:left="360"/>
        <w:jc w:val="both"/>
        <w:rPr>
          <w:rFonts w:eastAsia="Arial Unicode MS"/>
          <w:bCs/>
          <w:iCs/>
          <w:kern w:val="1"/>
          <w:lang w:val="sr-Cyrl-RS" w:eastAsia="ar-SA"/>
        </w:rPr>
      </w:pPr>
      <w:r w:rsidRPr="003D7258">
        <w:rPr>
          <w:rFonts w:eastAsia="Arial Unicode MS"/>
          <w:bCs/>
          <w:iCs/>
          <w:color w:val="000000"/>
          <w:kern w:val="1"/>
          <w:lang w:val="sr-Cyrl-RS" w:eastAsia="ar-SA"/>
        </w:rPr>
        <w:t>Понуђач</w:t>
      </w:r>
      <w:r w:rsidRPr="003D7258">
        <w:rPr>
          <w:rFonts w:eastAsia="Arial Unicode MS"/>
          <w:color w:val="000000"/>
          <w:kern w:val="1"/>
          <w:lang w:val="sr-Cyrl-RS" w:eastAsia="ar-SA"/>
        </w:rPr>
        <w:t>...............................</w:t>
      </w:r>
      <w:r w:rsidRPr="003D7258">
        <w:rPr>
          <w:rFonts w:eastAsia="Arial Unicode MS"/>
          <w:color w:val="000000"/>
          <w:kern w:val="1"/>
          <w:lang w:eastAsia="ar-SA"/>
        </w:rPr>
        <w:t>.</w:t>
      </w:r>
      <w:r w:rsidRPr="003D7258">
        <w:rPr>
          <w:rFonts w:eastAsia="Arial Unicode MS"/>
          <w:i/>
          <w:iCs/>
          <w:color w:val="000000"/>
          <w:kern w:val="1"/>
          <w:lang w:eastAsia="ar-SA"/>
        </w:rPr>
        <w:t>[</w:t>
      </w:r>
      <w:proofErr w:type="gramStart"/>
      <w:r w:rsidRPr="003D7258">
        <w:rPr>
          <w:rFonts w:eastAsia="Arial Unicode MS"/>
          <w:i/>
          <w:color w:val="000000"/>
          <w:kern w:val="1"/>
          <w:lang w:eastAsia="ar-SA"/>
        </w:rPr>
        <w:t>навести</w:t>
      </w:r>
      <w:proofErr w:type="gramEnd"/>
      <w:r w:rsidRPr="003D7258">
        <w:rPr>
          <w:rFonts w:eastAsia="Arial Unicode MS"/>
          <w:i/>
          <w:color w:val="000000"/>
          <w:kern w:val="1"/>
          <w:lang w:eastAsia="ar-SA"/>
        </w:rPr>
        <w:t xml:space="preserve"> </w:t>
      </w:r>
      <w:r w:rsidRPr="003D7258">
        <w:rPr>
          <w:rFonts w:eastAsia="Arial Unicode MS"/>
          <w:i/>
          <w:color w:val="000000"/>
          <w:kern w:val="1"/>
          <w:lang w:val="sr-Cyrl-RS" w:eastAsia="ar-SA"/>
        </w:rPr>
        <w:t>назив понуђача</w:t>
      </w:r>
      <w:r w:rsidRPr="003D7258">
        <w:rPr>
          <w:rFonts w:eastAsia="Arial Unicode MS"/>
          <w:i/>
          <w:iCs/>
          <w:color w:val="000000"/>
          <w:kern w:val="1"/>
          <w:lang w:eastAsia="ar-SA"/>
        </w:rPr>
        <w:t>]</w:t>
      </w:r>
      <w:r w:rsidRPr="003D7258">
        <w:rPr>
          <w:rFonts w:eastAsia="Arial Unicode MS"/>
          <w:i/>
          <w:color w:val="000000"/>
          <w:kern w:val="1"/>
          <w:lang w:val="sr-Cyrl-CS" w:eastAsia="ar-SA"/>
        </w:rPr>
        <w:t xml:space="preserve"> </w:t>
      </w:r>
      <w:r w:rsidRPr="003D7258">
        <w:rPr>
          <w:rFonts w:eastAsia="Arial Unicode MS"/>
          <w:color w:val="000000"/>
          <w:kern w:val="1"/>
          <w:lang w:eastAsia="ar-SA"/>
        </w:rPr>
        <w:t>у поступку јавне набавке</w:t>
      </w:r>
      <w:r w:rsidRPr="003D7258">
        <w:rPr>
          <w:rFonts w:eastAsia="Arial Unicode MS"/>
          <w:color w:val="000000"/>
          <w:kern w:val="1"/>
          <w:lang w:val="sr-Cyrl-CS" w:eastAsia="ar-SA"/>
        </w:rPr>
        <w:t xml:space="preserve"> </w:t>
      </w:r>
      <w:r w:rsidR="00EA42C9" w:rsidRPr="003D7258">
        <w:rPr>
          <w:rFonts w:eastAsia="Arial Unicode MS"/>
          <w:b/>
          <w:bCs/>
          <w:kern w:val="1"/>
          <w:lang w:val="sr-Cyrl-CS" w:eastAsia="ar-SA"/>
        </w:rPr>
        <w:t xml:space="preserve">Грађевинско- занатски радови на </w:t>
      </w:r>
      <w:r w:rsidR="00EA42C9">
        <w:rPr>
          <w:rFonts w:eastAsia="Arial Unicode MS"/>
          <w:b/>
          <w:bCs/>
          <w:kern w:val="1"/>
          <w:lang w:val="sr-Cyrl-CS" w:eastAsia="ar-SA"/>
        </w:rPr>
        <w:t>изградњи балон хале у оквиру објекта Дома Јован Јовановић Змај ,</w:t>
      </w:r>
      <w:r w:rsidR="00EA42C9" w:rsidRPr="003D7258">
        <w:rPr>
          <w:rFonts w:eastAsia="Arial Unicode MS"/>
          <w:b/>
          <w:bCs/>
          <w:kern w:val="1"/>
          <w:lang w:val="sr-Cyrl-CS" w:eastAsia="ar-SA"/>
        </w:rPr>
        <w:t xml:space="preserve"> Београд, </w:t>
      </w:r>
      <w:r w:rsidR="00EA42C9">
        <w:rPr>
          <w:rFonts w:eastAsia="Arial Unicode MS"/>
          <w:b/>
          <w:bCs/>
          <w:kern w:val="1"/>
          <w:lang w:val="sr-Cyrl-CS" w:eastAsia="ar-SA"/>
        </w:rPr>
        <w:t>Браће Јерковић 119</w:t>
      </w:r>
      <w:r w:rsidR="00EA42C9" w:rsidRPr="003D7258">
        <w:rPr>
          <w:rFonts w:eastAsia="Arial Unicode MS"/>
          <w:b/>
          <w:bCs/>
          <w:spacing w:val="6"/>
          <w:kern w:val="1"/>
          <w:lang w:val="sr-Cyrl-CS" w:eastAsia="ar-SA"/>
        </w:rPr>
        <w:t>,</w:t>
      </w:r>
      <w:r w:rsidR="00EA42C9" w:rsidRPr="003D7258">
        <w:rPr>
          <w:rFonts w:eastAsia="Arial Unicode MS"/>
          <w:kern w:val="1"/>
          <w:lang w:val="sr-Cyrl-RS" w:eastAsia="ar-SA"/>
        </w:rPr>
        <w:t xml:space="preserve"> </w:t>
      </w:r>
      <w:r w:rsidR="00EA42C9" w:rsidRPr="003D7258">
        <w:rPr>
          <w:rFonts w:eastAsia="TimesNewRomanPS-BoldMT"/>
          <w:b/>
          <w:bCs/>
          <w:kern w:val="1"/>
          <w:lang w:eastAsia="ar-SA"/>
        </w:rPr>
        <w:t>ЈН бр.</w:t>
      </w:r>
      <w:r w:rsidR="00EA42C9" w:rsidRPr="003D7258">
        <w:rPr>
          <w:rFonts w:eastAsia="TimesNewRomanPS-BoldMT"/>
          <w:b/>
          <w:bCs/>
          <w:kern w:val="1"/>
          <w:lang w:val="sr-Cyrl-CS" w:eastAsia="ar-SA"/>
        </w:rPr>
        <w:t xml:space="preserve"> </w:t>
      </w:r>
      <w:r w:rsidR="00EA42C9">
        <w:rPr>
          <w:rFonts w:eastAsia="TimesNewRomanPS-BoldMT"/>
          <w:b/>
          <w:bCs/>
          <w:kern w:val="1"/>
          <w:lang w:val="sr-Cyrl-RS" w:eastAsia="ar-SA"/>
        </w:rPr>
        <w:t>5</w:t>
      </w:r>
      <w:r w:rsidR="00EA42C9" w:rsidRPr="003D7258">
        <w:rPr>
          <w:rFonts w:eastAsia="TimesNewRomanPS-BoldMT"/>
          <w:b/>
          <w:bCs/>
          <w:kern w:val="1"/>
          <w:lang w:eastAsia="ar-SA"/>
        </w:rPr>
        <w:t>/201</w:t>
      </w:r>
      <w:r w:rsidR="00EA42C9">
        <w:rPr>
          <w:rFonts w:eastAsia="TimesNewRomanPS-BoldMT"/>
          <w:b/>
          <w:bCs/>
          <w:kern w:val="1"/>
          <w:lang w:val="sr-Cyrl-RS" w:eastAsia="ar-SA"/>
        </w:rPr>
        <w:t>9</w:t>
      </w:r>
      <w:r w:rsidRPr="003D7258">
        <w:rPr>
          <w:rFonts w:eastAsia="Arial Unicode MS"/>
          <w:bCs/>
          <w:iCs/>
          <w:kern w:val="1"/>
          <w:lang w:val="sr-Cyrl-RS" w:eastAsia="ar-SA"/>
        </w:rPr>
        <w:t xml:space="preserve"> </w:t>
      </w:r>
      <w:r w:rsidRPr="003D7258">
        <w:rPr>
          <w:rFonts w:eastAsia="Arial Unicode MS"/>
          <w:bCs/>
          <w:iCs/>
          <w:color w:val="000000"/>
          <w:kern w:val="1"/>
          <w:lang w:val="sr-Cyrl-RS" w:eastAsia="ar-SA"/>
        </w:rPr>
        <w:t xml:space="preserve">поштовао је обавезе које произлазе из важећих прописа о заштити на раду, запошљавању и условима рада, заштити животне средине и </w:t>
      </w:r>
      <w:r w:rsidRPr="003D7258">
        <w:rPr>
          <w:rFonts w:eastAsia="Arial Unicode MS"/>
          <w:bCs/>
          <w:iCs/>
          <w:kern w:val="1"/>
          <w:lang w:val="sr-Cyrl-RS" w:eastAsia="ar-SA"/>
        </w:rPr>
        <w:t>потврђује да нема забрану обављања делатности која је на снази у време подношења понуде.</w:t>
      </w: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p>
    <w:p w:rsidR="003D7258" w:rsidRPr="003D7258" w:rsidRDefault="003D7258" w:rsidP="003D7258">
      <w:pPr>
        <w:tabs>
          <w:tab w:val="left" w:pos="6028"/>
        </w:tabs>
        <w:suppressAutoHyphens/>
        <w:autoSpaceDE w:val="0"/>
        <w:ind w:left="360"/>
        <w:rPr>
          <w:rFonts w:eastAsia="Arial Unicode MS"/>
          <w:bCs/>
          <w:iCs/>
          <w:color w:val="002060"/>
          <w:kern w:val="1"/>
          <w:lang w:val="sr-Cyrl-RS" w:eastAsia="ar-SA"/>
        </w:rPr>
      </w:pPr>
    </w:p>
    <w:p w:rsidR="003D7258" w:rsidRPr="003D7258" w:rsidRDefault="003D7258" w:rsidP="003D7258">
      <w:pPr>
        <w:tabs>
          <w:tab w:val="left" w:pos="6028"/>
        </w:tabs>
        <w:suppressAutoHyphens/>
        <w:autoSpaceDE w:val="0"/>
        <w:ind w:left="360"/>
        <w:rPr>
          <w:rFonts w:eastAsia="Arial Unicode MS"/>
          <w:bCs/>
          <w:iCs/>
          <w:color w:val="002060"/>
          <w:kern w:val="1"/>
          <w:lang w:val="sr-Cyrl-RS" w:eastAsia="ar-SA"/>
        </w:rPr>
      </w:pP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r w:rsidRPr="003D7258">
        <w:rPr>
          <w:rFonts w:eastAsia="Arial Unicode MS"/>
          <w:bCs/>
          <w:iCs/>
          <w:color w:val="000000"/>
          <w:kern w:val="1"/>
          <w:lang w:val="sr-Cyrl-RS" w:eastAsia="ar-SA"/>
        </w:rPr>
        <w:t xml:space="preserve">          Датум </w:t>
      </w:r>
      <w:r w:rsidRPr="003D7258">
        <w:rPr>
          <w:rFonts w:eastAsia="Arial Unicode MS"/>
          <w:bCs/>
          <w:iCs/>
          <w:color w:val="000000"/>
          <w:kern w:val="1"/>
          <w:lang w:val="sr-Cyrl-RS" w:eastAsia="ar-SA"/>
        </w:rPr>
        <w:tab/>
      </w:r>
      <w:r w:rsidRPr="003D7258">
        <w:rPr>
          <w:rFonts w:eastAsia="Arial Unicode MS"/>
          <w:bCs/>
          <w:iCs/>
          <w:color w:val="000000"/>
          <w:kern w:val="1"/>
          <w:lang w:val="sr-Cyrl-RS" w:eastAsia="ar-SA"/>
        </w:rPr>
        <w:tab/>
        <w:t xml:space="preserve">           Понуђач</w:t>
      </w: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r w:rsidRPr="003D7258">
        <w:rPr>
          <w:rFonts w:eastAsia="Arial Unicode MS"/>
          <w:bCs/>
          <w:iCs/>
          <w:color w:val="000000"/>
          <w:kern w:val="1"/>
          <w:lang w:val="sr-Cyrl-RS" w:eastAsia="ar-SA"/>
        </w:rPr>
        <w:t>________________                        М.П.                   __________________</w:t>
      </w:r>
    </w:p>
    <w:p w:rsidR="003D7258" w:rsidRPr="003D7258" w:rsidRDefault="003D7258" w:rsidP="003D7258">
      <w:pPr>
        <w:tabs>
          <w:tab w:val="left" w:pos="6028"/>
        </w:tabs>
        <w:suppressAutoHyphens/>
        <w:autoSpaceDE w:val="0"/>
        <w:ind w:left="360"/>
        <w:rPr>
          <w:rFonts w:eastAsia="Arial Unicode MS"/>
          <w:bCs/>
          <w:iCs/>
          <w:color w:val="000000"/>
          <w:kern w:val="1"/>
          <w:lang w:val="sr-Cyrl-RS" w:eastAsia="ar-SA"/>
        </w:rPr>
      </w:pPr>
    </w:p>
    <w:p w:rsidR="003D7258" w:rsidRPr="003D7258" w:rsidRDefault="003D7258" w:rsidP="003D7258">
      <w:pPr>
        <w:suppressAutoHyphens/>
        <w:spacing w:line="100" w:lineRule="atLeast"/>
        <w:jc w:val="center"/>
        <w:rPr>
          <w:color w:val="000000"/>
          <w:kern w:val="1"/>
          <w:lang w:val="sr-Cyrl-RS" w:eastAsia="ar-SA"/>
        </w:rPr>
      </w:pPr>
    </w:p>
    <w:p w:rsidR="003D7258" w:rsidRPr="003D7258" w:rsidRDefault="003D7258" w:rsidP="003D7258">
      <w:pPr>
        <w:tabs>
          <w:tab w:val="left" w:pos="6028"/>
        </w:tabs>
        <w:suppressAutoHyphens/>
        <w:autoSpaceDE w:val="0"/>
        <w:jc w:val="both"/>
        <w:rPr>
          <w:rFonts w:eastAsia="Arial Unicode MS"/>
          <w:bCs/>
          <w:i/>
          <w:iCs/>
          <w:kern w:val="1"/>
          <w:lang w:eastAsia="ar-SA"/>
        </w:rPr>
      </w:pPr>
      <w:r w:rsidRPr="003D7258">
        <w:rPr>
          <w:rFonts w:eastAsia="Arial Unicode MS"/>
          <w:b/>
          <w:bCs/>
          <w:i/>
          <w:iCs/>
          <w:kern w:val="1"/>
          <w:lang w:val="sr-Cyrl-RS" w:eastAsia="ar-SA"/>
        </w:rPr>
        <w:t xml:space="preserve">Напомена: </w:t>
      </w:r>
      <w:r w:rsidRPr="003D7258">
        <w:rPr>
          <w:rFonts w:eastAsia="Arial Unicode MS"/>
          <w:b/>
          <w:bCs/>
          <w:i/>
          <w:iCs/>
          <w:kern w:val="1"/>
          <w:u w:val="single"/>
          <w:lang w:eastAsia="ar-SA"/>
        </w:rPr>
        <w:t>Уколико понуду подноси група понуђача</w:t>
      </w:r>
      <w:r w:rsidRPr="003D7258">
        <w:rPr>
          <w:rFonts w:eastAsia="Arial Unicode MS"/>
          <w:b/>
          <w:bCs/>
          <w:i/>
          <w:iCs/>
          <w:kern w:val="1"/>
          <w:u w:val="single"/>
          <w:lang w:val="sr-Cyrl-RS" w:eastAsia="ar-SA"/>
        </w:rPr>
        <w:t>,</w:t>
      </w:r>
      <w:r w:rsidRPr="003D7258">
        <w:rPr>
          <w:rFonts w:eastAsia="Arial Unicode MS"/>
          <w:bCs/>
          <w:i/>
          <w:iCs/>
          <w:kern w:val="1"/>
          <w:lang w:val="sr-Cyrl-RS" w:eastAsia="ar-SA"/>
        </w:rPr>
        <w:t xml:space="preserve"> Изјава мора бити потписана од стране овлашћеног лица </w:t>
      </w:r>
      <w:r w:rsidRPr="003D7258">
        <w:rPr>
          <w:rFonts w:eastAsia="Arial Unicode MS"/>
          <w:bCs/>
          <w:i/>
          <w:iCs/>
          <w:kern w:val="1"/>
          <w:lang w:eastAsia="ar-SA"/>
        </w:rPr>
        <w:t>свак</w:t>
      </w:r>
      <w:r w:rsidRPr="003D7258">
        <w:rPr>
          <w:rFonts w:eastAsia="Arial Unicode MS"/>
          <w:bCs/>
          <w:i/>
          <w:iCs/>
          <w:kern w:val="1"/>
          <w:lang w:val="sr-Cyrl-RS" w:eastAsia="ar-SA"/>
        </w:rPr>
        <w:t xml:space="preserve">ог </w:t>
      </w:r>
      <w:r w:rsidRPr="003D7258">
        <w:rPr>
          <w:rFonts w:eastAsia="Arial Unicode MS"/>
          <w:bCs/>
          <w:i/>
          <w:iCs/>
          <w:kern w:val="1"/>
          <w:lang w:eastAsia="ar-SA"/>
        </w:rPr>
        <w:t>понуђач</w:t>
      </w:r>
      <w:r w:rsidRPr="003D7258">
        <w:rPr>
          <w:rFonts w:eastAsia="Arial Unicode MS"/>
          <w:bCs/>
          <w:i/>
          <w:iCs/>
          <w:kern w:val="1"/>
          <w:lang w:val="sr-Cyrl-RS" w:eastAsia="ar-SA"/>
        </w:rPr>
        <w:t>а</w:t>
      </w:r>
      <w:r w:rsidRPr="003D7258">
        <w:rPr>
          <w:rFonts w:eastAsia="Arial Unicode MS"/>
          <w:bCs/>
          <w:i/>
          <w:iCs/>
          <w:kern w:val="1"/>
          <w:lang w:eastAsia="ar-SA"/>
        </w:rPr>
        <w:t xml:space="preserve"> из групе понуђача</w:t>
      </w:r>
      <w:r w:rsidRPr="003D7258">
        <w:rPr>
          <w:rFonts w:eastAsia="Arial Unicode MS"/>
          <w:bCs/>
          <w:i/>
          <w:iCs/>
          <w:kern w:val="1"/>
          <w:lang w:val="sr-Cyrl-RS" w:eastAsia="ar-SA"/>
        </w:rPr>
        <w:t xml:space="preserve"> и оверена печатом.</w:t>
      </w:r>
    </w:p>
    <w:p w:rsidR="003D7258" w:rsidRPr="003D7258" w:rsidRDefault="003D7258" w:rsidP="003D7258">
      <w:pPr>
        <w:tabs>
          <w:tab w:val="left" w:pos="6028"/>
        </w:tabs>
        <w:suppressAutoHyphens/>
        <w:autoSpaceDE w:val="0"/>
        <w:jc w:val="both"/>
        <w:rPr>
          <w:rFonts w:eastAsia="Arial Unicode MS"/>
          <w:bCs/>
          <w:i/>
          <w:iCs/>
          <w:color w:val="FF0000"/>
          <w:kern w:val="1"/>
          <w:lang w:val="sr-Cyrl-CS" w:eastAsia="ar-SA"/>
        </w:rPr>
      </w:pPr>
      <w:r w:rsidRPr="003D7258">
        <w:rPr>
          <w:rFonts w:eastAsia="Arial Unicode MS"/>
          <w:bCs/>
          <w:i/>
          <w:iCs/>
          <w:color w:val="FF0000"/>
          <w:kern w:val="1"/>
          <w:lang w:val="sr-Cyrl-CS" w:eastAsia="ar-SA"/>
        </w:rPr>
        <w:br w:type="page"/>
      </w:r>
    </w:p>
    <w:p w:rsidR="003D7258" w:rsidRPr="003D7258" w:rsidRDefault="003D7258" w:rsidP="003D7258">
      <w:pPr>
        <w:shd w:val="clear" w:color="auto" w:fill="C6D9F1"/>
        <w:suppressAutoHyphens/>
        <w:spacing w:line="100" w:lineRule="atLeast"/>
        <w:jc w:val="center"/>
        <w:rPr>
          <w:rFonts w:eastAsia="Arial Unicode MS"/>
          <w:b/>
          <w:bCs/>
          <w:i/>
          <w:iCs/>
          <w:color w:val="000000"/>
          <w:kern w:val="1"/>
          <w:lang w:eastAsia="ar-SA"/>
        </w:rPr>
      </w:pPr>
      <w:proofErr w:type="gramStart"/>
      <w:r w:rsidRPr="003D7258">
        <w:rPr>
          <w:rFonts w:eastAsia="Arial Unicode MS"/>
          <w:b/>
          <w:bCs/>
          <w:i/>
          <w:iCs/>
          <w:color w:val="000000"/>
          <w:kern w:val="1"/>
          <w:lang w:eastAsia="ar-SA"/>
        </w:rPr>
        <w:lastRenderedPageBreak/>
        <w:t>XI  ОБРАЗАЦ</w:t>
      </w:r>
      <w:proofErr w:type="gramEnd"/>
      <w:r w:rsidRPr="003D7258">
        <w:rPr>
          <w:rFonts w:eastAsia="Arial Unicode MS"/>
          <w:b/>
          <w:bCs/>
          <w:i/>
          <w:iCs/>
          <w:color w:val="000000"/>
          <w:kern w:val="1"/>
          <w:lang w:eastAsia="ar-SA"/>
        </w:rPr>
        <w:t xml:space="preserve">  </w:t>
      </w:r>
      <w:r w:rsidRPr="003D7258">
        <w:rPr>
          <w:rFonts w:eastAsia="Arial Unicode MS"/>
          <w:b/>
          <w:bCs/>
          <w:i/>
          <w:iCs/>
          <w:color w:val="000000"/>
          <w:kern w:val="1"/>
          <w:lang w:val="sr-Cyrl-CS" w:eastAsia="ar-SA"/>
        </w:rPr>
        <w:t>СТРУКТУРЕ ЦЕНЕ СА УПУТСТВОМ КАКО ДА СЕ ПОПУНИ</w:t>
      </w:r>
    </w:p>
    <w:p w:rsidR="003D7258" w:rsidRPr="003D7258" w:rsidRDefault="003D7258" w:rsidP="003D7258">
      <w:pPr>
        <w:suppressAutoHyphens/>
        <w:spacing w:line="100" w:lineRule="atLeast"/>
        <w:jc w:val="center"/>
        <w:rPr>
          <w:rFonts w:eastAsia="Arial Unicode MS"/>
          <w:b/>
          <w:bCs/>
          <w:i/>
          <w:iCs/>
          <w:color w:val="000000"/>
          <w:kern w:val="1"/>
          <w:lang w:eastAsia="ar-SA"/>
        </w:rPr>
      </w:pPr>
    </w:p>
    <w:p w:rsidR="003D7258" w:rsidRPr="003D7258" w:rsidRDefault="003D7258" w:rsidP="003D7258">
      <w:pPr>
        <w:suppressAutoHyphens/>
        <w:spacing w:line="100" w:lineRule="atLeast"/>
        <w:jc w:val="center"/>
        <w:rPr>
          <w:rFonts w:eastAsia="Arial Unicode MS"/>
          <w:b/>
          <w:bCs/>
          <w:i/>
          <w:iC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2"/>
        <w:gridCol w:w="3969"/>
        <w:gridCol w:w="4380"/>
      </w:tblGrid>
      <w:tr w:rsidR="009D2BF4" w:rsidRPr="003D7258" w:rsidTr="009A6095">
        <w:tc>
          <w:tcPr>
            <w:tcW w:w="817" w:type="dxa"/>
            <w:gridSpan w:val="2"/>
            <w:shd w:val="clear" w:color="auto" w:fill="D9D9D9"/>
          </w:tcPr>
          <w:p w:rsidR="009D2BF4" w:rsidRPr="003D7258" w:rsidRDefault="009D2BF4" w:rsidP="003D7258">
            <w:pPr>
              <w:suppressAutoHyphens/>
              <w:spacing w:line="100" w:lineRule="atLeast"/>
              <w:jc w:val="center"/>
              <w:rPr>
                <w:rFonts w:ascii="Arial" w:eastAsia="Arial Unicode MS" w:hAnsi="Arial" w:cs="Arial"/>
                <w:b/>
                <w:bCs/>
                <w:iCs/>
                <w:color w:val="000000"/>
                <w:kern w:val="1"/>
                <w:sz w:val="20"/>
                <w:szCs w:val="20"/>
                <w:lang w:eastAsia="ar-SA"/>
              </w:rPr>
            </w:pPr>
            <w:r w:rsidRPr="003D7258">
              <w:rPr>
                <w:rFonts w:ascii="Arial" w:eastAsia="Arial Unicode MS" w:hAnsi="Arial" w:cs="Arial"/>
                <w:b/>
                <w:bCs/>
                <w:iCs/>
                <w:color w:val="000000"/>
                <w:kern w:val="1"/>
                <w:sz w:val="20"/>
                <w:szCs w:val="20"/>
                <w:lang w:eastAsia="ar-SA"/>
              </w:rPr>
              <w:t>1</w:t>
            </w:r>
          </w:p>
        </w:tc>
        <w:tc>
          <w:tcPr>
            <w:tcW w:w="8349" w:type="dxa"/>
            <w:gridSpan w:val="2"/>
            <w:shd w:val="clear" w:color="auto" w:fill="D9D9D9"/>
          </w:tcPr>
          <w:p w:rsidR="009D2BF4" w:rsidRPr="003D7258" w:rsidRDefault="009D2BF4" w:rsidP="003D7258">
            <w:pPr>
              <w:suppressAutoHyphens/>
              <w:spacing w:line="100" w:lineRule="atLeast"/>
              <w:jc w:val="center"/>
              <w:rPr>
                <w:rFonts w:ascii="Arial" w:eastAsia="Arial Unicode MS" w:hAnsi="Arial" w:cs="Arial"/>
                <w:b/>
                <w:bCs/>
                <w:iCs/>
                <w:color w:val="000000"/>
                <w:kern w:val="1"/>
                <w:sz w:val="20"/>
                <w:szCs w:val="20"/>
                <w:lang w:eastAsia="ar-SA"/>
              </w:rPr>
            </w:pPr>
          </w:p>
        </w:tc>
      </w:tr>
      <w:tr w:rsidR="009D2BF4" w:rsidRPr="003D7258" w:rsidTr="009A6095">
        <w:tc>
          <w:tcPr>
            <w:tcW w:w="817" w:type="dxa"/>
            <w:gridSpan w:val="2"/>
            <w:shd w:val="clear" w:color="auto" w:fill="D9D9D9"/>
          </w:tcPr>
          <w:p w:rsidR="009D2BF4" w:rsidRPr="003D7258" w:rsidRDefault="009D2BF4" w:rsidP="003D7258">
            <w:pPr>
              <w:suppressAutoHyphens/>
              <w:spacing w:line="100" w:lineRule="atLeast"/>
              <w:jc w:val="center"/>
              <w:rPr>
                <w:rFonts w:eastAsia="Arial Unicode MS"/>
                <w:b/>
                <w:bCs/>
                <w:iCs/>
                <w:kern w:val="1"/>
                <w:sz w:val="20"/>
                <w:szCs w:val="20"/>
                <w:lang w:eastAsia="ar-SA"/>
              </w:rPr>
            </w:pPr>
            <w:r w:rsidRPr="003D7258">
              <w:rPr>
                <w:rFonts w:ascii="Arial" w:eastAsia="Arial Unicode MS" w:hAnsi="Arial" w:cs="Arial"/>
                <w:b/>
                <w:kern w:val="1"/>
                <w:sz w:val="20"/>
                <w:szCs w:val="20"/>
                <w:lang w:val="sr-Cyrl-RS"/>
              </w:rPr>
              <w:t>Ред. Бр.</w:t>
            </w:r>
          </w:p>
        </w:tc>
        <w:tc>
          <w:tcPr>
            <w:tcW w:w="8349" w:type="dxa"/>
            <w:gridSpan w:val="2"/>
            <w:shd w:val="clear" w:color="auto" w:fill="D9D9D9"/>
          </w:tcPr>
          <w:p w:rsidR="009D2BF4" w:rsidRPr="009D2BF4" w:rsidRDefault="009D2BF4" w:rsidP="003D7258">
            <w:pPr>
              <w:suppressAutoHyphens/>
              <w:spacing w:line="100" w:lineRule="atLeast"/>
              <w:jc w:val="center"/>
              <w:rPr>
                <w:rFonts w:eastAsia="Arial Unicode MS"/>
                <w:b/>
                <w:bCs/>
                <w:iCs/>
                <w:kern w:val="1"/>
                <w:sz w:val="20"/>
                <w:szCs w:val="20"/>
                <w:lang w:eastAsia="ar-SA"/>
              </w:rPr>
            </w:pPr>
            <w:r w:rsidRPr="009D2BF4">
              <w:rPr>
                <w:rFonts w:eastAsia="Arial Unicode MS"/>
                <w:b/>
                <w:kern w:val="1"/>
                <w:sz w:val="20"/>
                <w:szCs w:val="20"/>
                <w:lang w:val="sr-Cyrl-RS"/>
              </w:rPr>
              <w:t>Предмет</w:t>
            </w:r>
            <w:r w:rsidRPr="009D2BF4">
              <w:rPr>
                <w:rFonts w:eastAsia="Arial Unicode MS"/>
                <w:b/>
                <w:color w:val="000000"/>
                <w:kern w:val="1"/>
                <w:lang w:val="sr-Cyrl-RS" w:eastAsia="ar-SA"/>
              </w:rPr>
              <w:t xml:space="preserve"> </w:t>
            </w:r>
            <w:r w:rsidRPr="009D2BF4">
              <w:rPr>
                <w:rFonts w:eastAsia="Arial Unicode MS"/>
                <w:b/>
                <w:bCs/>
                <w:kern w:val="1"/>
                <w:lang w:val="sr-Cyrl-CS" w:eastAsia="ar-SA"/>
              </w:rPr>
              <w:t>Грађевинско- занатски радови на изградњи балон хале у оквиру објекта Дома Јован Јовановић Змај , Београд, Браће Јерковић 119</w:t>
            </w:r>
            <w:r w:rsidRPr="009D2BF4">
              <w:rPr>
                <w:rFonts w:eastAsia="Arial Unicode MS"/>
                <w:b/>
                <w:bCs/>
                <w:spacing w:val="6"/>
                <w:kern w:val="1"/>
                <w:lang w:val="sr-Cyrl-CS" w:eastAsia="ar-SA"/>
              </w:rPr>
              <w:t>,</w:t>
            </w:r>
            <w:r w:rsidRPr="009D2BF4">
              <w:rPr>
                <w:rFonts w:eastAsia="Arial Unicode MS"/>
                <w:kern w:val="1"/>
                <w:lang w:val="sr-Cyrl-RS" w:eastAsia="ar-SA"/>
              </w:rPr>
              <w:t xml:space="preserve"> </w:t>
            </w:r>
            <w:r w:rsidRPr="009D2BF4">
              <w:rPr>
                <w:rFonts w:eastAsia="TimesNewRomanPS-BoldMT"/>
                <w:b/>
                <w:bCs/>
                <w:kern w:val="1"/>
                <w:lang w:eastAsia="ar-SA"/>
              </w:rPr>
              <w:t>ЈН бр.</w:t>
            </w:r>
            <w:r w:rsidRPr="009D2BF4">
              <w:rPr>
                <w:rFonts w:eastAsia="TimesNewRomanPS-BoldMT"/>
                <w:b/>
                <w:bCs/>
                <w:kern w:val="1"/>
                <w:lang w:val="sr-Cyrl-CS" w:eastAsia="ar-SA"/>
              </w:rPr>
              <w:t xml:space="preserve"> </w:t>
            </w:r>
            <w:r w:rsidRPr="009D2BF4">
              <w:rPr>
                <w:rFonts w:eastAsia="TimesNewRomanPS-BoldMT"/>
                <w:b/>
                <w:bCs/>
                <w:kern w:val="1"/>
                <w:lang w:val="sr-Cyrl-RS" w:eastAsia="ar-SA"/>
              </w:rPr>
              <w:t>5</w:t>
            </w:r>
            <w:r w:rsidRPr="009D2BF4">
              <w:rPr>
                <w:rFonts w:eastAsia="TimesNewRomanPS-BoldMT"/>
                <w:b/>
                <w:bCs/>
                <w:kern w:val="1"/>
                <w:lang w:eastAsia="ar-SA"/>
              </w:rPr>
              <w:t>/201</w:t>
            </w:r>
            <w:r w:rsidRPr="009D2BF4">
              <w:rPr>
                <w:rFonts w:eastAsia="TimesNewRomanPS-BoldMT"/>
                <w:b/>
                <w:bCs/>
                <w:kern w:val="1"/>
                <w:lang w:val="sr-Cyrl-RS" w:eastAsia="ar-SA"/>
              </w:rPr>
              <w:t>9</w:t>
            </w:r>
            <w:r w:rsidRPr="009D2BF4">
              <w:rPr>
                <w:rFonts w:eastAsia="Arial Unicode MS"/>
                <w:b/>
                <w:bCs/>
                <w:spacing w:val="6"/>
                <w:kern w:val="1"/>
                <w:lang w:val="sr-Cyrl-CS" w:eastAsia="ar-SA"/>
              </w:rPr>
              <w:t>,</w:t>
            </w:r>
          </w:p>
        </w:tc>
      </w:tr>
      <w:tr w:rsidR="003D7258" w:rsidRPr="003D7258" w:rsidTr="00230746">
        <w:tc>
          <w:tcPr>
            <w:tcW w:w="9166" w:type="dxa"/>
            <w:gridSpan w:val="4"/>
          </w:tcPr>
          <w:p w:rsidR="003D7258" w:rsidRPr="00D45858" w:rsidRDefault="003D7258" w:rsidP="003D7258">
            <w:pPr>
              <w:suppressAutoHyphens/>
              <w:spacing w:line="100" w:lineRule="atLeast"/>
              <w:rPr>
                <w:rFonts w:eastAsia="Arial Unicode MS"/>
                <w:b/>
                <w:bCs/>
                <w:iCs/>
                <w:color w:val="FF0000"/>
                <w:kern w:val="1"/>
                <w:sz w:val="20"/>
                <w:szCs w:val="20"/>
                <w:lang w:val="sr-Cyrl-CS" w:eastAsia="ar-SA"/>
              </w:rPr>
            </w:pPr>
          </w:p>
          <w:p w:rsidR="003D7258" w:rsidRPr="00D45858" w:rsidRDefault="003D7258" w:rsidP="003D7258">
            <w:pPr>
              <w:suppressAutoHyphens/>
              <w:spacing w:line="100" w:lineRule="atLeast"/>
              <w:rPr>
                <w:rFonts w:eastAsia="Arial Unicode MS"/>
                <w:b/>
                <w:bCs/>
                <w:iCs/>
                <w:color w:val="FF0000"/>
                <w:kern w:val="1"/>
                <w:sz w:val="20"/>
                <w:szCs w:val="20"/>
                <w:lang w:val="sr-Cyrl-CS" w:eastAsia="ar-SA"/>
              </w:rPr>
            </w:pPr>
          </w:p>
        </w:tc>
      </w:tr>
      <w:tr w:rsidR="003D7258" w:rsidRPr="003D7258" w:rsidTr="009D2BF4">
        <w:tc>
          <w:tcPr>
            <w:tcW w:w="675" w:type="dxa"/>
          </w:tcPr>
          <w:p w:rsidR="003D7258" w:rsidRPr="009D2BF4" w:rsidRDefault="009D2BF4" w:rsidP="003D7258">
            <w:pPr>
              <w:suppressAutoHyphens/>
              <w:spacing w:line="100" w:lineRule="atLeast"/>
              <w:rPr>
                <w:rFonts w:eastAsia="Arial Unicode MS"/>
                <w:b/>
                <w:bCs/>
                <w:iCs/>
                <w:kern w:val="1"/>
                <w:sz w:val="20"/>
                <w:szCs w:val="20"/>
                <w:lang w:val="sr-Cyrl-RS" w:eastAsia="ar-SA"/>
              </w:rPr>
            </w:pPr>
            <w:r>
              <w:rPr>
                <w:rFonts w:eastAsia="Arial Unicode MS"/>
                <w:b/>
                <w:bCs/>
                <w:iCs/>
                <w:kern w:val="1"/>
                <w:sz w:val="20"/>
                <w:szCs w:val="20"/>
                <w:lang w:val="sr-Cyrl-RS" w:eastAsia="ar-SA"/>
              </w:rPr>
              <w:t>1</w:t>
            </w:r>
          </w:p>
        </w:tc>
        <w:tc>
          <w:tcPr>
            <w:tcW w:w="4111" w:type="dxa"/>
            <w:gridSpan w:val="2"/>
            <w:shd w:val="clear" w:color="auto" w:fill="D9D9D9"/>
            <w:vAlign w:val="center"/>
          </w:tcPr>
          <w:p w:rsidR="003D7258" w:rsidRDefault="003D7258" w:rsidP="003D7258">
            <w:pPr>
              <w:suppressAutoHyphens/>
              <w:spacing w:line="100" w:lineRule="atLeast"/>
              <w:jc w:val="center"/>
              <w:rPr>
                <w:rFonts w:eastAsia="Arial Unicode MS"/>
                <w:b/>
                <w:kern w:val="1"/>
                <w:sz w:val="20"/>
                <w:szCs w:val="20"/>
                <w:lang w:val="sr-Cyrl-RS"/>
              </w:rPr>
            </w:pPr>
            <w:r w:rsidRPr="00D45858">
              <w:rPr>
                <w:rFonts w:eastAsia="Arial Unicode MS"/>
                <w:b/>
                <w:kern w:val="1"/>
                <w:sz w:val="20"/>
                <w:szCs w:val="20"/>
                <w:lang w:val="sr-Cyrl-RS"/>
              </w:rPr>
              <w:t>Укупно без ПДВ-а</w:t>
            </w:r>
          </w:p>
          <w:p w:rsidR="009D2BF4" w:rsidRPr="00D45858" w:rsidRDefault="009D2BF4" w:rsidP="003D7258">
            <w:pPr>
              <w:suppressAutoHyphens/>
              <w:spacing w:line="100" w:lineRule="atLeast"/>
              <w:jc w:val="center"/>
              <w:rPr>
                <w:rFonts w:eastAsia="Arial Unicode MS"/>
                <w:b/>
                <w:bCs/>
                <w:iCs/>
                <w:kern w:val="1"/>
                <w:sz w:val="20"/>
                <w:szCs w:val="20"/>
                <w:lang w:eastAsia="ar-SA"/>
              </w:rPr>
            </w:pPr>
          </w:p>
        </w:tc>
        <w:tc>
          <w:tcPr>
            <w:tcW w:w="4380" w:type="dxa"/>
            <w:shd w:val="clear" w:color="auto" w:fill="D9D9D9"/>
          </w:tcPr>
          <w:p w:rsidR="003D7258" w:rsidRPr="003D7258" w:rsidRDefault="003D7258" w:rsidP="003D7258">
            <w:pPr>
              <w:suppressAutoHyphens/>
              <w:spacing w:line="100" w:lineRule="atLeast"/>
              <w:jc w:val="right"/>
              <w:rPr>
                <w:rFonts w:eastAsia="Arial Unicode MS"/>
                <w:b/>
                <w:bCs/>
                <w:iCs/>
                <w:color w:val="FF0000"/>
                <w:kern w:val="1"/>
                <w:sz w:val="20"/>
                <w:szCs w:val="20"/>
                <w:lang w:eastAsia="ar-SA"/>
              </w:rPr>
            </w:pPr>
          </w:p>
        </w:tc>
      </w:tr>
      <w:tr w:rsidR="003D7258" w:rsidRPr="003D7258" w:rsidTr="009D2BF4">
        <w:trPr>
          <w:trHeight w:val="463"/>
        </w:trPr>
        <w:tc>
          <w:tcPr>
            <w:tcW w:w="675" w:type="dxa"/>
          </w:tcPr>
          <w:p w:rsidR="003D7258" w:rsidRPr="009D2BF4" w:rsidRDefault="009D2BF4" w:rsidP="003D7258">
            <w:pPr>
              <w:suppressAutoHyphens/>
              <w:spacing w:line="100" w:lineRule="atLeast"/>
              <w:rPr>
                <w:rFonts w:eastAsia="Arial Unicode MS"/>
                <w:b/>
                <w:bCs/>
                <w:iCs/>
                <w:kern w:val="1"/>
                <w:sz w:val="20"/>
                <w:szCs w:val="20"/>
                <w:lang w:val="sr-Cyrl-RS" w:eastAsia="ar-SA"/>
              </w:rPr>
            </w:pPr>
            <w:r>
              <w:rPr>
                <w:rFonts w:eastAsia="Arial Unicode MS"/>
                <w:b/>
                <w:bCs/>
                <w:iCs/>
                <w:kern w:val="1"/>
                <w:sz w:val="20"/>
                <w:szCs w:val="20"/>
                <w:lang w:val="sr-Cyrl-RS" w:eastAsia="ar-SA"/>
              </w:rPr>
              <w:t>2</w:t>
            </w:r>
          </w:p>
        </w:tc>
        <w:tc>
          <w:tcPr>
            <w:tcW w:w="4111" w:type="dxa"/>
            <w:gridSpan w:val="2"/>
            <w:shd w:val="clear" w:color="auto" w:fill="D9D9D9"/>
            <w:vAlign w:val="center"/>
          </w:tcPr>
          <w:p w:rsidR="003D7258" w:rsidRPr="00D45858" w:rsidRDefault="003D7258" w:rsidP="003D7258">
            <w:pPr>
              <w:suppressAutoHyphens/>
              <w:spacing w:line="100" w:lineRule="atLeast"/>
              <w:jc w:val="center"/>
              <w:rPr>
                <w:rFonts w:eastAsia="Arial Unicode MS"/>
                <w:b/>
                <w:bCs/>
                <w:iCs/>
                <w:kern w:val="1"/>
                <w:sz w:val="20"/>
                <w:szCs w:val="20"/>
                <w:lang w:eastAsia="ar-SA"/>
              </w:rPr>
            </w:pPr>
            <w:r w:rsidRPr="00D45858">
              <w:rPr>
                <w:rFonts w:eastAsia="Arial Unicode MS"/>
                <w:b/>
                <w:kern w:val="1"/>
                <w:sz w:val="20"/>
                <w:szCs w:val="20"/>
                <w:lang w:val="sr-Cyrl-RS"/>
              </w:rPr>
              <w:t>ПДВ %</w:t>
            </w:r>
          </w:p>
        </w:tc>
        <w:tc>
          <w:tcPr>
            <w:tcW w:w="4380" w:type="dxa"/>
            <w:shd w:val="clear" w:color="auto" w:fill="D9D9D9"/>
          </w:tcPr>
          <w:p w:rsidR="003D7258" w:rsidRPr="003D7258" w:rsidRDefault="003D7258" w:rsidP="003D7258">
            <w:pPr>
              <w:suppressAutoHyphens/>
              <w:spacing w:line="100" w:lineRule="atLeast"/>
              <w:jc w:val="right"/>
              <w:rPr>
                <w:rFonts w:eastAsia="Arial Unicode MS"/>
                <w:b/>
                <w:bCs/>
                <w:iCs/>
                <w:color w:val="FF0000"/>
                <w:kern w:val="1"/>
                <w:sz w:val="20"/>
                <w:szCs w:val="20"/>
                <w:lang w:eastAsia="ar-SA"/>
              </w:rPr>
            </w:pPr>
          </w:p>
        </w:tc>
      </w:tr>
      <w:tr w:rsidR="003D7258" w:rsidRPr="003D7258" w:rsidTr="009D2BF4">
        <w:tc>
          <w:tcPr>
            <w:tcW w:w="675" w:type="dxa"/>
          </w:tcPr>
          <w:p w:rsidR="003D7258" w:rsidRPr="009D2BF4" w:rsidRDefault="009D2BF4" w:rsidP="003D7258">
            <w:pPr>
              <w:suppressAutoHyphens/>
              <w:spacing w:line="100" w:lineRule="atLeast"/>
              <w:rPr>
                <w:rFonts w:eastAsia="Arial Unicode MS"/>
                <w:b/>
                <w:bCs/>
                <w:iCs/>
                <w:kern w:val="1"/>
                <w:sz w:val="20"/>
                <w:szCs w:val="20"/>
                <w:lang w:val="sr-Cyrl-RS" w:eastAsia="ar-SA"/>
              </w:rPr>
            </w:pPr>
            <w:r>
              <w:rPr>
                <w:rFonts w:eastAsia="Arial Unicode MS"/>
                <w:b/>
                <w:bCs/>
                <w:iCs/>
                <w:kern w:val="1"/>
                <w:sz w:val="20"/>
                <w:szCs w:val="20"/>
                <w:lang w:val="sr-Cyrl-RS" w:eastAsia="ar-SA"/>
              </w:rPr>
              <w:t>3</w:t>
            </w:r>
          </w:p>
        </w:tc>
        <w:tc>
          <w:tcPr>
            <w:tcW w:w="4111" w:type="dxa"/>
            <w:gridSpan w:val="2"/>
            <w:shd w:val="clear" w:color="auto" w:fill="D9D9D9"/>
            <w:vAlign w:val="center"/>
          </w:tcPr>
          <w:p w:rsidR="003D7258" w:rsidRDefault="003D7258" w:rsidP="003D7258">
            <w:pPr>
              <w:suppressAutoHyphens/>
              <w:spacing w:line="100" w:lineRule="atLeast"/>
              <w:jc w:val="center"/>
              <w:rPr>
                <w:rFonts w:eastAsia="Arial Unicode MS"/>
                <w:b/>
                <w:kern w:val="1"/>
                <w:sz w:val="20"/>
                <w:szCs w:val="20"/>
                <w:lang w:val="sr-Cyrl-RS"/>
              </w:rPr>
            </w:pPr>
            <w:r w:rsidRPr="00D45858">
              <w:rPr>
                <w:rFonts w:eastAsia="Arial Unicode MS"/>
                <w:b/>
                <w:kern w:val="1"/>
                <w:sz w:val="20"/>
                <w:szCs w:val="20"/>
                <w:lang w:val="sr-Cyrl-RS"/>
              </w:rPr>
              <w:t>Укупно са ПДВ-ом</w:t>
            </w:r>
          </w:p>
          <w:p w:rsidR="009D2BF4" w:rsidRPr="00D45858" w:rsidRDefault="009D2BF4" w:rsidP="003D7258">
            <w:pPr>
              <w:suppressAutoHyphens/>
              <w:spacing w:line="100" w:lineRule="atLeast"/>
              <w:jc w:val="center"/>
              <w:rPr>
                <w:rFonts w:eastAsia="Arial Unicode MS"/>
                <w:b/>
                <w:kern w:val="1"/>
                <w:sz w:val="20"/>
                <w:szCs w:val="20"/>
                <w:lang w:val="sr-Cyrl-RS"/>
              </w:rPr>
            </w:pPr>
          </w:p>
        </w:tc>
        <w:tc>
          <w:tcPr>
            <w:tcW w:w="4380" w:type="dxa"/>
            <w:shd w:val="clear" w:color="auto" w:fill="D9D9D9"/>
          </w:tcPr>
          <w:p w:rsidR="003D7258" w:rsidRPr="003D7258" w:rsidRDefault="003D7258" w:rsidP="003D7258">
            <w:pPr>
              <w:suppressAutoHyphens/>
              <w:spacing w:line="100" w:lineRule="atLeast"/>
              <w:jc w:val="right"/>
              <w:rPr>
                <w:rFonts w:eastAsia="Arial Unicode MS"/>
                <w:b/>
                <w:bCs/>
                <w:iCs/>
                <w:color w:val="FF0000"/>
                <w:kern w:val="1"/>
                <w:sz w:val="20"/>
                <w:szCs w:val="20"/>
                <w:lang w:eastAsia="ar-SA"/>
              </w:rPr>
            </w:pPr>
          </w:p>
        </w:tc>
      </w:tr>
    </w:tbl>
    <w:p w:rsidR="003D7258" w:rsidRPr="003D7258" w:rsidRDefault="003D7258" w:rsidP="003D7258">
      <w:pPr>
        <w:suppressAutoHyphens/>
        <w:spacing w:line="100" w:lineRule="atLeast"/>
        <w:rPr>
          <w:rFonts w:eastAsia="Arial Unicode MS"/>
          <w:b/>
          <w:bCs/>
          <w:iCs/>
          <w:color w:val="000000"/>
          <w:kern w:val="1"/>
          <w:sz w:val="22"/>
          <w:szCs w:val="22"/>
          <w:lang w:eastAsia="ar-SA"/>
        </w:rPr>
      </w:pPr>
    </w:p>
    <w:p w:rsidR="003D7258" w:rsidRPr="003D7258" w:rsidRDefault="003D7258" w:rsidP="003D7258">
      <w:pPr>
        <w:suppressAutoHyphens/>
        <w:spacing w:line="100" w:lineRule="atLeast"/>
        <w:ind w:left="360"/>
        <w:jc w:val="both"/>
        <w:rPr>
          <w:rFonts w:eastAsia="Arial Unicode MS"/>
          <w:b/>
          <w:bCs/>
          <w:iCs/>
          <w:color w:val="000000"/>
          <w:kern w:val="1"/>
          <w:u w:val="single"/>
          <w:lang w:val="sr-Cyrl-RS" w:eastAsia="ar-SA"/>
        </w:rPr>
      </w:pPr>
      <w:r w:rsidRPr="003D7258">
        <w:rPr>
          <w:rFonts w:eastAsia="Arial Unicode MS"/>
          <w:b/>
          <w:bCs/>
          <w:iCs/>
          <w:color w:val="000000"/>
          <w:kern w:val="1"/>
          <w:u w:val="single"/>
          <w:lang w:eastAsia="ar-SA"/>
        </w:rPr>
        <w:t xml:space="preserve">Упутство за попуњавање обрасца структуре цене: </w:t>
      </w:r>
    </w:p>
    <w:p w:rsidR="003D7258" w:rsidRPr="003D7258" w:rsidRDefault="003D7258" w:rsidP="003D7258">
      <w:pPr>
        <w:suppressAutoHyphens/>
        <w:spacing w:line="100" w:lineRule="atLeast"/>
        <w:ind w:left="360"/>
        <w:jc w:val="both"/>
        <w:rPr>
          <w:rFonts w:eastAsia="Arial Unicode MS"/>
          <w:bCs/>
          <w:iCs/>
          <w:color w:val="002060"/>
          <w:kern w:val="1"/>
          <w:lang w:val="sr-Cyrl-RS" w:eastAsia="ar-SA"/>
        </w:rPr>
      </w:pPr>
    </w:p>
    <w:p w:rsidR="003D7258" w:rsidRPr="003D7258" w:rsidRDefault="003D7258" w:rsidP="003D7258">
      <w:pPr>
        <w:tabs>
          <w:tab w:val="left" w:pos="90"/>
        </w:tabs>
        <w:suppressAutoHyphens/>
        <w:spacing w:line="100" w:lineRule="atLeast"/>
        <w:jc w:val="both"/>
        <w:rPr>
          <w:rFonts w:eastAsia="Arial Unicode MS"/>
          <w:bCs/>
          <w:iCs/>
          <w:color w:val="000000"/>
          <w:kern w:val="1"/>
          <w:lang w:eastAsia="ar-SA"/>
        </w:rPr>
      </w:pPr>
      <w:r w:rsidRPr="003D7258">
        <w:rPr>
          <w:rFonts w:eastAsia="Arial Unicode MS"/>
          <w:bCs/>
          <w:iCs/>
          <w:color w:val="000000"/>
          <w:kern w:val="1"/>
          <w:lang w:eastAsia="ar-SA"/>
        </w:rPr>
        <w:t>Понуђач треба да попун</w:t>
      </w:r>
      <w:r w:rsidRPr="003D7258">
        <w:rPr>
          <w:rFonts w:eastAsia="Arial Unicode MS"/>
          <w:bCs/>
          <w:iCs/>
          <w:color w:val="000000"/>
          <w:kern w:val="1"/>
          <w:lang w:val="sr-Cyrl-CS" w:eastAsia="ar-SA"/>
        </w:rPr>
        <w:t>и</w:t>
      </w:r>
      <w:r w:rsidRPr="003D7258">
        <w:rPr>
          <w:rFonts w:eastAsia="Arial Unicode MS"/>
          <w:bCs/>
          <w:iCs/>
          <w:color w:val="000000"/>
          <w:kern w:val="1"/>
          <w:lang w:eastAsia="ar-SA"/>
        </w:rPr>
        <w:t xml:space="preserve"> образац структуре цене </w:t>
      </w:r>
      <w:r w:rsidRPr="003D7258">
        <w:rPr>
          <w:rFonts w:eastAsia="Arial Unicode MS"/>
          <w:bCs/>
          <w:iCs/>
          <w:color w:val="000000"/>
          <w:kern w:val="1"/>
          <w:lang w:val="sr-Cyrl-CS" w:eastAsia="ar-SA"/>
        </w:rPr>
        <w:t>на следећи начин</w:t>
      </w:r>
      <w:r w:rsidRPr="003D7258">
        <w:rPr>
          <w:rFonts w:eastAsia="Arial Unicode MS"/>
          <w:bCs/>
          <w:iCs/>
          <w:color w:val="000000"/>
          <w:kern w:val="1"/>
          <w:lang w:eastAsia="ar-SA"/>
        </w:rPr>
        <w:t>:</w:t>
      </w:r>
    </w:p>
    <w:p w:rsidR="003D7258" w:rsidRPr="003D7258" w:rsidRDefault="003D7258" w:rsidP="003D7258">
      <w:pPr>
        <w:tabs>
          <w:tab w:val="left" w:pos="90"/>
        </w:tabs>
        <w:suppressAutoHyphens/>
        <w:spacing w:line="100" w:lineRule="atLeast"/>
        <w:jc w:val="both"/>
        <w:rPr>
          <w:rFonts w:eastAsia="Arial Unicode MS"/>
          <w:bCs/>
          <w:iCs/>
          <w:color w:val="000000"/>
          <w:kern w:val="1"/>
          <w:lang w:eastAsia="ar-SA"/>
        </w:rPr>
      </w:pPr>
    </w:p>
    <w:p w:rsidR="003D7258" w:rsidRPr="003D7258"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color w:val="000000"/>
          <w:kern w:val="1"/>
          <w:lang w:val="sr-Latn-CS" w:eastAsia="ar-SA"/>
        </w:rPr>
        <w:t xml:space="preserve">- </w:t>
      </w:r>
      <w:r w:rsidRPr="003D7258">
        <w:rPr>
          <w:rFonts w:eastAsia="Arial Unicode MS"/>
          <w:color w:val="000000"/>
          <w:kern w:val="1"/>
          <w:lang w:val="sr-Cyrl-RS" w:eastAsia="ar-SA"/>
        </w:rPr>
        <w:t>у</w:t>
      </w:r>
      <w:r w:rsidRPr="003D7258">
        <w:rPr>
          <w:rFonts w:eastAsia="Arial Unicode MS"/>
          <w:color w:val="000000"/>
          <w:kern w:val="1"/>
          <w:lang w:val="ru-RU" w:eastAsia="ar-SA"/>
        </w:rPr>
        <w:t xml:space="preserve"> </w:t>
      </w:r>
      <w:r w:rsidR="009D2BF4">
        <w:rPr>
          <w:rFonts w:eastAsia="Arial Unicode MS"/>
          <w:color w:val="000000"/>
          <w:kern w:val="1"/>
          <w:lang w:val="sr-Cyrl-RS" w:eastAsia="ar-SA"/>
        </w:rPr>
        <w:t>1</w:t>
      </w:r>
      <w:r w:rsidRPr="003D7258">
        <w:rPr>
          <w:rFonts w:eastAsia="Arial Unicode MS"/>
          <w:color w:val="000000"/>
          <w:kern w:val="1"/>
          <w:lang w:val="sr-Cyrl-RS" w:eastAsia="ar-SA"/>
        </w:rPr>
        <w:t xml:space="preserve">. ред </w:t>
      </w:r>
      <w:r w:rsidRPr="003D7258">
        <w:rPr>
          <w:rFonts w:eastAsia="Arial Unicode MS"/>
          <w:color w:val="000000"/>
          <w:kern w:val="1"/>
          <w:lang w:val="ru-RU" w:eastAsia="ar-SA"/>
        </w:rPr>
        <w:t>уписати уписати цену без ПДВ-а</w:t>
      </w:r>
      <w:r w:rsidRPr="003D7258">
        <w:rPr>
          <w:rFonts w:eastAsia="Arial Unicode MS"/>
          <w:color w:val="000000"/>
          <w:kern w:val="1"/>
          <w:lang w:val="sr-Cyrl-RS" w:eastAsia="ar-SA"/>
        </w:rPr>
        <w:t>;</w:t>
      </w:r>
    </w:p>
    <w:p w:rsidR="003D7258" w:rsidRPr="003D7258" w:rsidRDefault="003D7258" w:rsidP="003D7258">
      <w:pPr>
        <w:suppressAutoHyphens/>
        <w:spacing w:line="100" w:lineRule="atLeast"/>
        <w:jc w:val="both"/>
        <w:rPr>
          <w:rFonts w:eastAsia="Arial Unicode MS"/>
          <w:bCs/>
          <w:iCs/>
          <w:color w:val="000000"/>
          <w:kern w:val="1"/>
          <w:lang w:val="sr-Cyrl-RS" w:eastAsia="ar-SA"/>
        </w:rPr>
      </w:pPr>
      <w:r w:rsidRPr="003D7258">
        <w:rPr>
          <w:rFonts w:eastAsia="Arial Unicode MS"/>
          <w:color w:val="000000"/>
          <w:kern w:val="1"/>
          <w:lang w:val="sr-Cyrl-RS" w:eastAsia="ar-SA"/>
        </w:rPr>
        <w:t>- у</w:t>
      </w:r>
      <w:r w:rsidRPr="003D7258">
        <w:rPr>
          <w:rFonts w:eastAsia="Arial Unicode MS"/>
          <w:color w:val="000000"/>
          <w:kern w:val="1"/>
          <w:lang w:val="ru-RU" w:eastAsia="ar-SA"/>
        </w:rPr>
        <w:t xml:space="preserve"> </w:t>
      </w:r>
      <w:r w:rsidR="009D2BF4">
        <w:rPr>
          <w:rFonts w:eastAsia="Arial Unicode MS"/>
          <w:color w:val="000000"/>
          <w:kern w:val="1"/>
          <w:lang w:val="sr-Cyrl-RS" w:eastAsia="ar-SA"/>
        </w:rPr>
        <w:t>2</w:t>
      </w:r>
      <w:r w:rsidRPr="003D7258">
        <w:rPr>
          <w:rFonts w:eastAsia="Arial Unicode MS"/>
          <w:color w:val="000000"/>
          <w:kern w:val="1"/>
          <w:lang w:val="sr-Cyrl-RS" w:eastAsia="ar-SA"/>
        </w:rPr>
        <w:t xml:space="preserve">. ред </w:t>
      </w:r>
      <w:r w:rsidRPr="003D7258">
        <w:rPr>
          <w:rFonts w:eastAsia="Arial Unicode MS"/>
          <w:color w:val="000000"/>
          <w:kern w:val="1"/>
          <w:lang w:val="ru-RU" w:eastAsia="ar-SA"/>
        </w:rPr>
        <w:t>уписати</w:t>
      </w:r>
      <w:r w:rsidRPr="003D7258">
        <w:rPr>
          <w:rFonts w:eastAsia="Arial Unicode MS"/>
          <w:color w:val="000000"/>
          <w:kern w:val="1"/>
          <w:lang w:val="sr-Cyrl-RS" w:eastAsia="ar-SA"/>
        </w:rPr>
        <w:t xml:space="preserve"> </w:t>
      </w:r>
      <w:r w:rsidRPr="003D7258">
        <w:rPr>
          <w:rFonts w:eastAsia="Arial Unicode MS"/>
          <w:color w:val="000000"/>
          <w:kern w:val="1"/>
          <w:lang w:val="ru-RU" w:eastAsia="ar-SA"/>
        </w:rPr>
        <w:t xml:space="preserve">износ </w:t>
      </w:r>
      <w:r w:rsidRPr="003D7258">
        <w:rPr>
          <w:rFonts w:eastAsia="Arial Unicode MS"/>
          <w:bCs/>
          <w:iCs/>
          <w:color w:val="000000"/>
          <w:kern w:val="1"/>
          <w:lang w:val="ru-RU" w:eastAsia="ar-SA"/>
        </w:rPr>
        <w:t>ПДВ-а</w:t>
      </w:r>
      <w:r w:rsidRPr="003D7258">
        <w:rPr>
          <w:rFonts w:eastAsia="Arial Unicode MS"/>
          <w:bCs/>
          <w:iCs/>
          <w:color w:val="000000"/>
          <w:kern w:val="1"/>
          <w:lang w:val="sr-Cyrl-RS" w:eastAsia="ar-SA"/>
        </w:rPr>
        <w:t>;</w:t>
      </w:r>
    </w:p>
    <w:p w:rsidR="003D7258"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bCs/>
          <w:iCs/>
          <w:color w:val="000000"/>
          <w:kern w:val="1"/>
          <w:lang w:val="sr-Cyrl-RS" w:eastAsia="ar-SA"/>
        </w:rPr>
        <w:t>- у</w:t>
      </w:r>
      <w:r w:rsidRPr="003D7258">
        <w:rPr>
          <w:rFonts w:eastAsia="Arial Unicode MS"/>
          <w:bCs/>
          <w:iCs/>
          <w:color w:val="000000"/>
          <w:kern w:val="1"/>
          <w:lang w:val="ru-RU" w:eastAsia="ar-SA"/>
        </w:rPr>
        <w:t xml:space="preserve"> </w:t>
      </w:r>
      <w:r w:rsidR="009D2BF4">
        <w:rPr>
          <w:rFonts w:eastAsia="Arial Unicode MS"/>
          <w:bCs/>
          <w:iCs/>
          <w:color w:val="000000"/>
          <w:kern w:val="1"/>
          <w:lang w:val="sr-Cyrl-RS" w:eastAsia="ar-SA"/>
        </w:rPr>
        <w:t>3</w:t>
      </w:r>
      <w:r w:rsidRPr="003D7258">
        <w:rPr>
          <w:rFonts w:eastAsia="Arial Unicode MS"/>
          <w:bCs/>
          <w:iCs/>
          <w:color w:val="000000"/>
          <w:kern w:val="1"/>
          <w:lang w:val="sr-Cyrl-RS" w:eastAsia="ar-SA"/>
        </w:rPr>
        <w:t>. ред</w:t>
      </w:r>
      <w:r w:rsidRPr="003D7258">
        <w:rPr>
          <w:rFonts w:eastAsia="Arial Unicode MS"/>
          <w:bCs/>
          <w:iCs/>
          <w:color w:val="000000"/>
          <w:kern w:val="1"/>
          <w:lang w:val="ru-RU" w:eastAsia="ar-SA"/>
        </w:rPr>
        <w:t xml:space="preserve"> </w:t>
      </w:r>
      <w:r w:rsidRPr="003D7258">
        <w:rPr>
          <w:rFonts w:eastAsia="Arial Unicode MS"/>
          <w:color w:val="000000"/>
          <w:kern w:val="1"/>
          <w:lang w:val="ru-RU" w:eastAsia="ar-SA"/>
        </w:rPr>
        <w:t xml:space="preserve">уписати цену </w:t>
      </w:r>
      <w:r w:rsidRPr="003D7258">
        <w:rPr>
          <w:rFonts w:eastAsia="Arial Unicode MS"/>
          <w:color w:val="000000"/>
          <w:kern w:val="1"/>
          <w:lang w:val="sr-Cyrl-RS" w:eastAsia="ar-SA"/>
        </w:rPr>
        <w:t>са</w:t>
      </w:r>
      <w:r w:rsidRPr="003D7258">
        <w:rPr>
          <w:rFonts w:eastAsia="Arial Unicode MS"/>
          <w:color w:val="000000"/>
          <w:kern w:val="1"/>
          <w:lang w:val="ru-RU" w:eastAsia="ar-SA"/>
        </w:rPr>
        <w:t xml:space="preserve"> ПДВ-</w:t>
      </w:r>
      <w:r w:rsidRPr="003D7258">
        <w:rPr>
          <w:rFonts w:eastAsia="Arial Unicode MS"/>
          <w:color w:val="000000"/>
          <w:kern w:val="1"/>
          <w:lang w:val="sr-Cyrl-RS" w:eastAsia="ar-SA"/>
        </w:rPr>
        <w:t>ом.</w:t>
      </w:r>
    </w:p>
    <w:p w:rsidR="00881E8D" w:rsidRDefault="00881E8D" w:rsidP="003D7258">
      <w:pPr>
        <w:suppressAutoHyphens/>
        <w:spacing w:line="100" w:lineRule="atLeast"/>
        <w:jc w:val="both"/>
        <w:rPr>
          <w:rFonts w:eastAsia="Arial Unicode MS"/>
          <w:color w:val="000000"/>
          <w:kern w:val="1"/>
          <w:lang w:val="sr-Cyrl-RS" w:eastAsia="ar-SA"/>
        </w:rPr>
      </w:pPr>
    </w:p>
    <w:p w:rsidR="00881E8D" w:rsidRDefault="00881E8D" w:rsidP="003D7258">
      <w:pPr>
        <w:suppressAutoHyphens/>
        <w:spacing w:line="100" w:lineRule="atLeast"/>
        <w:jc w:val="both"/>
        <w:rPr>
          <w:rFonts w:eastAsia="Arial Unicode MS"/>
          <w:color w:val="000000"/>
          <w:kern w:val="1"/>
          <w:lang w:val="sr-Cyrl-RS" w:eastAsia="ar-SA"/>
        </w:rPr>
      </w:pPr>
    </w:p>
    <w:p w:rsidR="00881E8D" w:rsidRDefault="00881E8D" w:rsidP="003D7258">
      <w:pPr>
        <w:suppressAutoHyphens/>
        <w:spacing w:line="100" w:lineRule="atLeast"/>
        <w:jc w:val="both"/>
        <w:rPr>
          <w:rFonts w:eastAsia="Arial Unicode MS"/>
          <w:color w:val="000000"/>
          <w:kern w:val="1"/>
          <w:lang w:val="sr-Cyrl-RS" w:eastAsia="ar-SA"/>
        </w:rPr>
      </w:pPr>
    </w:p>
    <w:p w:rsidR="00881E8D" w:rsidRPr="003D7258" w:rsidRDefault="00881E8D" w:rsidP="003D7258">
      <w:pPr>
        <w:suppressAutoHyphens/>
        <w:spacing w:line="100" w:lineRule="atLeast"/>
        <w:jc w:val="both"/>
        <w:rPr>
          <w:rFonts w:eastAsia="Arial Unicode MS"/>
          <w:color w:val="000000"/>
          <w:kern w:val="1"/>
          <w:lang w:val="sr-Cyrl-RS" w:eastAsia="ar-SA"/>
        </w:rPr>
      </w:pPr>
    </w:p>
    <w:p w:rsidR="003D7258" w:rsidRPr="003D7258" w:rsidRDefault="003D7258" w:rsidP="003D7258">
      <w:pPr>
        <w:tabs>
          <w:tab w:val="left" w:pos="90"/>
        </w:tabs>
        <w:suppressAutoHyphens/>
        <w:spacing w:line="100" w:lineRule="atLeast"/>
        <w:jc w:val="both"/>
        <w:rPr>
          <w:rFonts w:eastAsia="Arial Unicode MS"/>
          <w:bCs/>
          <w:iCs/>
          <w:kern w:val="1"/>
          <w:highlight w:val="yellow"/>
          <w:lang w:val="sr-Cyrl-RS" w:eastAsia="ar-SA"/>
        </w:rPr>
      </w:pPr>
    </w:p>
    <w:tbl>
      <w:tblPr>
        <w:tblW w:w="0" w:type="auto"/>
        <w:tblLayout w:type="fixed"/>
        <w:tblLook w:val="0000" w:firstRow="0" w:lastRow="0" w:firstColumn="0" w:lastColumn="0" w:noHBand="0" w:noVBand="0"/>
      </w:tblPr>
      <w:tblGrid>
        <w:gridCol w:w="3080"/>
        <w:gridCol w:w="3068"/>
        <w:gridCol w:w="3094"/>
      </w:tblGrid>
      <w:tr w:rsidR="003D7258" w:rsidRPr="003D7258" w:rsidTr="00230746">
        <w:tc>
          <w:tcPr>
            <w:tcW w:w="3080"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Датум:</w:t>
            </w:r>
          </w:p>
        </w:tc>
        <w:tc>
          <w:tcPr>
            <w:tcW w:w="3068"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М.П.</w:t>
            </w:r>
          </w:p>
        </w:tc>
        <w:tc>
          <w:tcPr>
            <w:tcW w:w="3094" w:type="dxa"/>
            <w:vAlign w:val="center"/>
          </w:tcPr>
          <w:p w:rsidR="003D7258" w:rsidRPr="003D7258" w:rsidRDefault="003D7258" w:rsidP="003D7258">
            <w:pPr>
              <w:suppressAutoHyphens/>
              <w:spacing w:after="120" w:line="100" w:lineRule="atLeast"/>
              <w:jc w:val="center"/>
              <w:rPr>
                <w:rFonts w:eastAsia="Arial Unicode MS"/>
                <w:color w:val="000000"/>
                <w:kern w:val="1"/>
                <w:lang w:eastAsia="ar-SA"/>
              </w:rPr>
            </w:pPr>
            <w:r w:rsidRPr="003D7258">
              <w:rPr>
                <w:rFonts w:eastAsia="Arial Unicode MS"/>
                <w:color w:val="000000"/>
                <w:kern w:val="1"/>
                <w:lang w:eastAsia="ar-SA"/>
              </w:rPr>
              <w:t>Потпис понуђача</w:t>
            </w:r>
          </w:p>
        </w:tc>
      </w:tr>
      <w:tr w:rsidR="003D7258" w:rsidRPr="003D7258" w:rsidTr="00230746">
        <w:tc>
          <w:tcPr>
            <w:tcW w:w="3080" w:type="dxa"/>
            <w:tcBorders>
              <w:bottom w:val="single" w:sz="4" w:space="0" w:color="000000"/>
            </w:tcBorders>
          </w:tcPr>
          <w:p w:rsidR="003D7258" w:rsidRPr="003D7258" w:rsidRDefault="003D7258" w:rsidP="003D7258">
            <w:pPr>
              <w:suppressAutoHyphens/>
              <w:snapToGrid w:val="0"/>
              <w:spacing w:after="120" w:line="100" w:lineRule="atLeast"/>
              <w:rPr>
                <w:rFonts w:eastAsia="Arial Unicode MS"/>
                <w:color w:val="000000"/>
                <w:kern w:val="1"/>
                <w:lang w:eastAsia="ar-SA"/>
              </w:rPr>
            </w:pPr>
          </w:p>
        </w:tc>
        <w:tc>
          <w:tcPr>
            <w:tcW w:w="3068" w:type="dxa"/>
          </w:tcPr>
          <w:p w:rsidR="003D7258" w:rsidRPr="003D7258" w:rsidRDefault="003D7258" w:rsidP="003D7258">
            <w:pPr>
              <w:suppressAutoHyphens/>
              <w:snapToGrid w:val="0"/>
              <w:spacing w:after="120" w:line="100" w:lineRule="atLeast"/>
              <w:rPr>
                <w:rFonts w:eastAsia="Arial Unicode MS"/>
                <w:color w:val="000000"/>
                <w:kern w:val="1"/>
                <w:lang w:eastAsia="ar-SA"/>
              </w:rPr>
            </w:pPr>
          </w:p>
        </w:tc>
        <w:tc>
          <w:tcPr>
            <w:tcW w:w="3094" w:type="dxa"/>
            <w:tcBorders>
              <w:bottom w:val="single" w:sz="4" w:space="0" w:color="000000"/>
            </w:tcBorders>
          </w:tcPr>
          <w:p w:rsidR="003D7258" w:rsidRPr="003D7258" w:rsidRDefault="003D7258" w:rsidP="003D7258">
            <w:pPr>
              <w:suppressAutoHyphens/>
              <w:snapToGrid w:val="0"/>
              <w:spacing w:after="120" w:line="100" w:lineRule="atLeast"/>
              <w:rPr>
                <w:rFonts w:eastAsia="Arial Unicode MS"/>
                <w:color w:val="000000"/>
                <w:kern w:val="1"/>
                <w:lang w:eastAsia="ar-SA"/>
              </w:rPr>
            </w:pPr>
          </w:p>
        </w:tc>
      </w:tr>
    </w:tbl>
    <w:p w:rsidR="003D7258" w:rsidRPr="003D7258" w:rsidRDefault="003D7258" w:rsidP="003D7258">
      <w:pPr>
        <w:suppressAutoHyphens/>
        <w:spacing w:line="100" w:lineRule="atLeast"/>
        <w:jc w:val="both"/>
        <w:rPr>
          <w:rFonts w:eastAsia="Arial Unicode MS"/>
          <w:color w:val="000000"/>
          <w:kern w:val="1"/>
          <w:lang w:val="sr-Cyrl-CS" w:eastAsia="ar-SA"/>
        </w:rPr>
      </w:pPr>
    </w:p>
    <w:p w:rsidR="003D7258" w:rsidRDefault="003D7258"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val="sr-Cyrl-RS" w:eastAsia="ar-SA"/>
        </w:rPr>
      </w:pPr>
    </w:p>
    <w:p w:rsidR="009D2BF4" w:rsidRDefault="009D2BF4" w:rsidP="003D7258">
      <w:pPr>
        <w:suppressAutoHyphens/>
        <w:spacing w:line="100" w:lineRule="atLeast"/>
        <w:rPr>
          <w:rFonts w:eastAsia="Arial Unicode MS"/>
          <w:color w:val="000000"/>
          <w:kern w:val="1"/>
          <w:lang w:val="sr-Cyrl-RS" w:eastAsia="ar-SA"/>
        </w:rPr>
      </w:pPr>
    </w:p>
    <w:p w:rsidR="009D2BF4" w:rsidRDefault="009D2BF4" w:rsidP="003D7258">
      <w:pPr>
        <w:suppressAutoHyphens/>
        <w:spacing w:line="100" w:lineRule="atLeast"/>
        <w:rPr>
          <w:rFonts w:eastAsia="Arial Unicode MS"/>
          <w:color w:val="000000"/>
          <w:kern w:val="1"/>
          <w:lang w:val="sr-Cyrl-RS" w:eastAsia="ar-SA"/>
        </w:rPr>
      </w:pPr>
    </w:p>
    <w:p w:rsidR="009D2BF4" w:rsidRDefault="009D2BF4" w:rsidP="003D7258">
      <w:pPr>
        <w:suppressAutoHyphens/>
        <w:spacing w:line="100" w:lineRule="atLeast"/>
        <w:rPr>
          <w:rFonts w:eastAsia="Arial Unicode MS"/>
          <w:color w:val="000000"/>
          <w:kern w:val="1"/>
          <w:lang w:val="sr-Cyrl-RS" w:eastAsia="ar-SA"/>
        </w:rPr>
      </w:pPr>
    </w:p>
    <w:p w:rsidR="009D2BF4" w:rsidRPr="009D2BF4" w:rsidRDefault="009D2BF4" w:rsidP="003D7258">
      <w:pPr>
        <w:suppressAutoHyphens/>
        <w:spacing w:line="100" w:lineRule="atLeast"/>
        <w:rPr>
          <w:rFonts w:eastAsia="Arial Unicode MS"/>
          <w:color w:val="000000"/>
          <w:kern w:val="1"/>
          <w:lang w:val="sr-Cyrl-RS"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eastAsia="ar-SA"/>
        </w:rPr>
      </w:pPr>
    </w:p>
    <w:p w:rsidR="00EA42C9" w:rsidRDefault="00EA42C9" w:rsidP="003D7258">
      <w:pPr>
        <w:suppressAutoHyphens/>
        <w:spacing w:line="100" w:lineRule="atLeast"/>
        <w:rPr>
          <w:rFonts w:eastAsia="Arial Unicode MS"/>
          <w:color w:val="000000"/>
          <w:kern w:val="1"/>
          <w:lang w:val="sr-Cyrl-RS" w:eastAsia="ar-SA"/>
        </w:rPr>
      </w:pPr>
    </w:p>
    <w:p w:rsidR="009808EF" w:rsidRPr="00CA0984" w:rsidRDefault="009808EF" w:rsidP="009808EF">
      <w:pPr>
        <w:jc w:val="center"/>
        <w:rPr>
          <w:b/>
          <w:lang w:val="sr-Cyrl-RS"/>
        </w:rPr>
      </w:pPr>
      <w:r w:rsidRPr="00CA0984">
        <w:rPr>
          <w:b/>
          <w:lang w:val="sr-Cyrl-RS"/>
        </w:rPr>
        <w:lastRenderedPageBreak/>
        <w:t>Прилог 1-Образац структуре понуђене цене</w:t>
      </w:r>
    </w:p>
    <w:p w:rsidR="009808EF" w:rsidRDefault="009808EF" w:rsidP="009808EF">
      <w:pPr>
        <w:rPr>
          <w:rFonts w:ascii="Arial" w:hAnsi="Arial" w:cs="Arial"/>
          <w:lang w:val="sr-Cyrl-RS"/>
        </w:rPr>
      </w:pPr>
    </w:p>
    <w:tbl>
      <w:tblPr>
        <w:tblStyle w:val="TableGrid"/>
        <w:tblW w:w="12089" w:type="dxa"/>
        <w:tblLayout w:type="fixed"/>
        <w:tblLook w:val="04A0" w:firstRow="1" w:lastRow="0" w:firstColumn="1" w:lastColumn="0" w:noHBand="0" w:noVBand="1"/>
      </w:tblPr>
      <w:tblGrid>
        <w:gridCol w:w="675"/>
        <w:gridCol w:w="4111"/>
        <w:gridCol w:w="1134"/>
        <w:gridCol w:w="1134"/>
        <w:gridCol w:w="1130"/>
        <w:gridCol w:w="1637"/>
        <w:gridCol w:w="1134"/>
        <w:gridCol w:w="1134"/>
      </w:tblGrid>
      <w:tr w:rsidR="009808EF" w:rsidTr="00D34850">
        <w:trPr>
          <w:gridAfter w:val="2"/>
          <w:wAfter w:w="2268" w:type="dxa"/>
        </w:trPr>
        <w:tc>
          <w:tcPr>
            <w:tcW w:w="675" w:type="dxa"/>
          </w:tcPr>
          <w:p w:rsidR="009808EF" w:rsidRPr="00D7723C" w:rsidRDefault="009808EF" w:rsidP="009A6095">
            <w:pPr>
              <w:rPr>
                <w:lang w:val="sr-Cyrl-RS"/>
              </w:rPr>
            </w:pPr>
            <w:r w:rsidRPr="00D7723C">
              <w:rPr>
                <w:lang w:val="sr-Cyrl-RS"/>
              </w:rPr>
              <w:t>Ред.број</w:t>
            </w:r>
          </w:p>
        </w:tc>
        <w:tc>
          <w:tcPr>
            <w:tcW w:w="4111" w:type="dxa"/>
          </w:tcPr>
          <w:p w:rsidR="009808EF" w:rsidRPr="00D7723C" w:rsidRDefault="009808EF" w:rsidP="009A6095">
            <w:pPr>
              <w:rPr>
                <w:lang w:val="sr-Cyrl-RS"/>
              </w:rPr>
            </w:pPr>
            <w:r w:rsidRPr="00D7723C">
              <w:rPr>
                <w:lang w:val="sr-Cyrl-RS"/>
              </w:rPr>
              <w:t>Опис радова</w:t>
            </w:r>
          </w:p>
        </w:tc>
        <w:tc>
          <w:tcPr>
            <w:tcW w:w="1134" w:type="dxa"/>
          </w:tcPr>
          <w:p w:rsidR="009808EF" w:rsidRPr="00D7723C" w:rsidRDefault="009808EF" w:rsidP="009A6095">
            <w:pPr>
              <w:rPr>
                <w:lang w:val="sr-Cyrl-RS"/>
              </w:rPr>
            </w:pPr>
            <w:r w:rsidRPr="00D7723C">
              <w:rPr>
                <w:lang w:val="sr-Cyrl-RS"/>
              </w:rPr>
              <w:t>Ј.мере</w:t>
            </w:r>
          </w:p>
        </w:tc>
        <w:tc>
          <w:tcPr>
            <w:tcW w:w="1134" w:type="dxa"/>
          </w:tcPr>
          <w:p w:rsidR="009808EF" w:rsidRPr="00D7723C" w:rsidRDefault="009808EF" w:rsidP="009A6095">
            <w:pPr>
              <w:rPr>
                <w:lang w:val="sr-Cyrl-RS"/>
              </w:rPr>
            </w:pPr>
            <w:r w:rsidRPr="00D7723C">
              <w:rPr>
                <w:lang w:val="sr-Cyrl-RS"/>
              </w:rPr>
              <w:t>Количина</w:t>
            </w:r>
          </w:p>
        </w:tc>
        <w:tc>
          <w:tcPr>
            <w:tcW w:w="1130" w:type="dxa"/>
          </w:tcPr>
          <w:p w:rsidR="009808EF" w:rsidRPr="00D7723C" w:rsidRDefault="009808EF" w:rsidP="009A6095">
            <w:pPr>
              <w:rPr>
                <w:lang w:val="sr-Cyrl-RS"/>
              </w:rPr>
            </w:pPr>
            <w:r w:rsidRPr="00D7723C">
              <w:rPr>
                <w:lang w:val="sr-Cyrl-RS"/>
              </w:rPr>
              <w:t>Цена по ј.м.</w:t>
            </w:r>
          </w:p>
        </w:tc>
        <w:tc>
          <w:tcPr>
            <w:tcW w:w="1637" w:type="dxa"/>
          </w:tcPr>
          <w:p w:rsidR="009808EF" w:rsidRPr="00D7723C" w:rsidRDefault="009808EF" w:rsidP="009A6095">
            <w:pPr>
              <w:rPr>
                <w:lang w:val="sr-Cyrl-RS"/>
              </w:rPr>
            </w:pPr>
            <w:r w:rsidRPr="00D7723C">
              <w:rPr>
                <w:lang w:val="sr-Cyrl-RS"/>
              </w:rPr>
              <w:t>Износ без ПДВ-а</w:t>
            </w:r>
          </w:p>
        </w:tc>
      </w:tr>
      <w:tr w:rsidR="009808EF" w:rsidTr="00D34850">
        <w:trPr>
          <w:gridAfter w:val="2"/>
          <w:wAfter w:w="2268" w:type="dxa"/>
        </w:trPr>
        <w:tc>
          <w:tcPr>
            <w:tcW w:w="9821" w:type="dxa"/>
            <w:gridSpan w:val="6"/>
          </w:tcPr>
          <w:p w:rsidR="009808EF" w:rsidRDefault="009808EF" w:rsidP="009A6095">
            <w:pPr>
              <w:rPr>
                <w:b/>
                <w:lang w:val="sr-Cyrl-RS"/>
              </w:rPr>
            </w:pPr>
            <w:r w:rsidRPr="003A25DA">
              <w:rPr>
                <w:b/>
                <w:lang w:val="sr-Cyrl-RS"/>
              </w:rPr>
              <w:t>Демонтажа и рушење</w:t>
            </w:r>
          </w:p>
          <w:p w:rsidR="009808EF" w:rsidRPr="003A25DA" w:rsidRDefault="009808EF" w:rsidP="009A6095">
            <w:pPr>
              <w:rPr>
                <w:b/>
                <w:lang w:val="sr-Cyrl-RS"/>
              </w:rPr>
            </w:pPr>
          </w:p>
        </w:tc>
      </w:tr>
      <w:tr w:rsidR="009808EF" w:rsidTr="00D34850">
        <w:trPr>
          <w:gridAfter w:val="2"/>
          <w:wAfter w:w="2268" w:type="dxa"/>
        </w:trPr>
        <w:tc>
          <w:tcPr>
            <w:tcW w:w="675" w:type="dxa"/>
          </w:tcPr>
          <w:p w:rsidR="009808EF" w:rsidRPr="00D7723C" w:rsidRDefault="009808EF" w:rsidP="009A6095">
            <w:pPr>
              <w:rPr>
                <w:lang w:val="sr-Cyrl-RS"/>
              </w:rPr>
            </w:pPr>
            <w:r>
              <w:rPr>
                <w:lang w:val="sr-Cyrl-RS"/>
              </w:rPr>
              <w:t>1</w:t>
            </w:r>
          </w:p>
        </w:tc>
        <w:tc>
          <w:tcPr>
            <w:tcW w:w="4111" w:type="dxa"/>
          </w:tcPr>
          <w:p w:rsidR="009808EF" w:rsidRPr="00D7723C" w:rsidRDefault="009808EF" w:rsidP="009A6095">
            <w:pPr>
              <w:rPr>
                <w:lang w:val="sr-Cyrl-RS"/>
              </w:rPr>
            </w:pPr>
            <w:r>
              <w:rPr>
                <w:lang w:val="sr-Cyrl-RS"/>
              </w:rPr>
              <w:t xml:space="preserve">Пажљиво демонтирати  део дечијег игралишта , све прикупити , одложити ,прерасподелити  , односно реорганизовати игралиште </w:t>
            </w:r>
          </w:p>
        </w:tc>
        <w:tc>
          <w:tcPr>
            <w:tcW w:w="1134" w:type="dxa"/>
          </w:tcPr>
          <w:p w:rsidR="009808EF" w:rsidRPr="00D7723C" w:rsidRDefault="009808EF" w:rsidP="009A6095">
            <w:pPr>
              <w:rPr>
                <w:lang w:val="sr-Cyrl-RS"/>
              </w:rPr>
            </w:pPr>
            <w:r>
              <w:rPr>
                <w:lang w:val="sr-Cyrl-RS"/>
              </w:rPr>
              <w:t>пауш</w:t>
            </w:r>
          </w:p>
        </w:tc>
        <w:tc>
          <w:tcPr>
            <w:tcW w:w="1134" w:type="dxa"/>
          </w:tcPr>
          <w:p w:rsidR="009808EF" w:rsidRPr="00D7723C" w:rsidRDefault="009808EF" w:rsidP="009A6095">
            <w:pPr>
              <w:rPr>
                <w:lang w:val="sr-Cyrl-RS"/>
              </w:rPr>
            </w:pPr>
            <w:r>
              <w:rPr>
                <w:lang w:val="sr-Cyrl-RS"/>
              </w:rPr>
              <w:t>1</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r>
              <w:rPr>
                <w:lang w:val="sr-Cyrl-RS"/>
              </w:rPr>
              <w:t>2</w:t>
            </w:r>
          </w:p>
        </w:tc>
        <w:tc>
          <w:tcPr>
            <w:tcW w:w="4111" w:type="dxa"/>
          </w:tcPr>
          <w:p w:rsidR="009808EF" w:rsidRPr="00D7723C" w:rsidRDefault="009808EF" w:rsidP="009A6095">
            <w:pPr>
              <w:rPr>
                <w:lang w:val="sr-Cyrl-RS"/>
              </w:rPr>
            </w:pPr>
            <w:r>
              <w:rPr>
                <w:lang w:val="sr-Cyrl-RS"/>
              </w:rPr>
              <w:t>Рушење, скидање асфалта заједно са подлогом у дебљини до 20 цм. Сав шут изнети ,утоварити у камион и одвести на градску депонију.Обрачун по м3</w:t>
            </w:r>
          </w:p>
        </w:tc>
        <w:tc>
          <w:tcPr>
            <w:tcW w:w="1134" w:type="dxa"/>
          </w:tcPr>
          <w:p w:rsidR="009808EF" w:rsidRPr="00D7723C" w:rsidRDefault="009808EF" w:rsidP="009A6095">
            <w:pPr>
              <w:rPr>
                <w:lang w:val="sr-Cyrl-RS"/>
              </w:rPr>
            </w:pPr>
            <w:r>
              <w:rPr>
                <w:lang w:val="sr-Cyrl-RS"/>
              </w:rPr>
              <w:t>м3</w:t>
            </w:r>
          </w:p>
        </w:tc>
        <w:tc>
          <w:tcPr>
            <w:tcW w:w="1134" w:type="dxa"/>
          </w:tcPr>
          <w:p w:rsidR="009808EF" w:rsidRPr="00D7723C" w:rsidRDefault="009808EF" w:rsidP="009A6095">
            <w:pPr>
              <w:rPr>
                <w:lang w:val="sr-Cyrl-RS"/>
              </w:rPr>
            </w:pPr>
            <w:r>
              <w:rPr>
                <w:lang w:val="sr-Cyrl-RS"/>
              </w:rPr>
              <w:t>140</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8184" w:type="dxa"/>
            <w:gridSpan w:val="5"/>
          </w:tcPr>
          <w:p w:rsidR="009808EF" w:rsidRPr="003A25DA" w:rsidRDefault="009808EF" w:rsidP="009A6095">
            <w:pPr>
              <w:rPr>
                <w:b/>
                <w:lang w:val="sr-Cyrl-RS"/>
              </w:rPr>
            </w:pPr>
            <w:r w:rsidRPr="003A25DA">
              <w:rPr>
                <w:b/>
                <w:lang w:val="sr-Cyrl-RS"/>
              </w:rPr>
              <w:t>Укупно демонтажа и рушење</w:t>
            </w:r>
            <w:r>
              <w:rPr>
                <w:b/>
                <w:lang w:val="sr-Cyrl-RS"/>
              </w:rPr>
              <w:t>:</w:t>
            </w:r>
          </w:p>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9821" w:type="dxa"/>
            <w:gridSpan w:val="6"/>
          </w:tcPr>
          <w:p w:rsidR="009808EF" w:rsidRPr="003A25DA" w:rsidRDefault="009808EF" w:rsidP="009A6095">
            <w:pPr>
              <w:rPr>
                <w:b/>
                <w:lang w:val="sr-Cyrl-RS"/>
              </w:rPr>
            </w:pPr>
            <w:r w:rsidRPr="003A25DA">
              <w:rPr>
                <w:b/>
                <w:lang w:val="sr-Cyrl-RS"/>
              </w:rPr>
              <w:t xml:space="preserve">Земљани радови </w:t>
            </w:r>
          </w:p>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Default="009808EF" w:rsidP="009A6095">
            <w:pPr>
              <w:rPr>
                <w:lang w:val="sr-Cyrl-RS"/>
              </w:rPr>
            </w:pPr>
            <w:r>
              <w:rPr>
                <w:lang w:val="sr-Cyrl-RS"/>
              </w:rPr>
              <w:t xml:space="preserve">Машински ископ земље за темеље </w:t>
            </w:r>
            <w:r w:rsidR="00347ED6">
              <w:rPr>
                <w:lang w:val="sr-Cyrl-RS"/>
              </w:rPr>
              <w:t xml:space="preserve">балона са анексом </w:t>
            </w:r>
            <w:r>
              <w:rPr>
                <w:lang w:val="sr-Cyrl-RS"/>
              </w:rPr>
              <w:t>са одвозом вишка земље на градилишну депонију</w:t>
            </w:r>
          </w:p>
          <w:p w:rsidR="009808EF" w:rsidRPr="00D7723C" w:rsidRDefault="009808EF" w:rsidP="009A6095">
            <w:pPr>
              <w:rPr>
                <w:lang w:val="sr-Cyrl-RS"/>
              </w:rPr>
            </w:pPr>
            <w:r>
              <w:rPr>
                <w:lang w:val="sr-Cyrl-RS"/>
              </w:rPr>
              <w:t>обрачун по м3</w:t>
            </w:r>
          </w:p>
        </w:tc>
        <w:tc>
          <w:tcPr>
            <w:tcW w:w="1134" w:type="dxa"/>
          </w:tcPr>
          <w:p w:rsidR="009808EF" w:rsidRPr="00D7723C" w:rsidRDefault="009808EF" w:rsidP="009A6095">
            <w:pPr>
              <w:rPr>
                <w:lang w:val="sr-Cyrl-RS"/>
              </w:rPr>
            </w:pPr>
            <w:r>
              <w:rPr>
                <w:lang w:val="sr-Cyrl-RS"/>
              </w:rPr>
              <w:t>м3</w:t>
            </w:r>
          </w:p>
        </w:tc>
        <w:tc>
          <w:tcPr>
            <w:tcW w:w="1134" w:type="dxa"/>
          </w:tcPr>
          <w:p w:rsidR="009808EF" w:rsidRPr="00D7723C" w:rsidRDefault="009808EF" w:rsidP="009A6095">
            <w:pPr>
              <w:rPr>
                <w:lang w:val="sr-Cyrl-RS"/>
              </w:rPr>
            </w:pPr>
            <w:r>
              <w:rPr>
                <w:lang w:val="sr-Cyrl-RS"/>
              </w:rPr>
              <w:t>390</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9808EF" w:rsidP="009A6095">
            <w:pPr>
              <w:rPr>
                <w:lang w:val="sr-Cyrl-RS"/>
              </w:rPr>
            </w:pPr>
            <w:r>
              <w:rPr>
                <w:lang w:val="sr-Cyrl-RS"/>
              </w:rPr>
              <w:t>Израда тампона испод темеља и подне плоче од природног шљунковито-песковитог материјала у дебљини  д=10 цм са машинским набијањем до постизања захтеване збијености.Обрачун по м3 тампона  у збијеном стању</w:t>
            </w:r>
          </w:p>
        </w:tc>
        <w:tc>
          <w:tcPr>
            <w:tcW w:w="1134" w:type="dxa"/>
          </w:tcPr>
          <w:p w:rsidR="009808EF" w:rsidRPr="00D7723C" w:rsidRDefault="009808EF" w:rsidP="009A6095">
            <w:pPr>
              <w:rPr>
                <w:lang w:val="sr-Cyrl-RS"/>
              </w:rPr>
            </w:pPr>
            <w:r>
              <w:rPr>
                <w:lang w:val="sr-Cyrl-RS"/>
              </w:rPr>
              <w:t>м3</w:t>
            </w:r>
          </w:p>
        </w:tc>
        <w:tc>
          <w:tcPr>
            <w:tcW w:w="1134" w:type="dxa"/>
          </w:tcPr>
          <w:p w:rsidR="009808EF" w:rsidRPr="00D7723C" w:rsidRDefault="009808EF" w:rsidP="009A6095">
            <w:pPr>
              <w:rPr>
                <w:lang w:val="sr-Cyrl-RS"/>
              </w:rPr>
            </w:pPr>
            <w:r>
              <w:rPr>
                <w:lang w:val="sr-Cyrl-RS"/>
              </w:rPr>
              <w:t>120</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8184" w:type="dxa"/>
            <w:gridSpan w:val="5"/>
          </w:tcPr>
          <w:p w:rsidR="009808EF" w:rsidRDefault="009808EF" w:rsidP="009A6095">
            <w:pPr>
              <w:rPr>
                <w:b/>
                <w:lang w:val="sr-Cyrl-RS"/>
              </w:rPr>
            </w:pPr>
            <w:r w:rsidRPr="003A25DA">
              <w:rPr>
                <w:b/>
                <w:lang w:val="sr-Cyrl-RS"/>
              </w:rPr>
              <w:t xml:space="preserve">Укупно земљани радови </w:t>
            </w:r>
            <w:r>
              <w:rPr>
                <w:b/>
                <w:lang w:val="sr-Cyrl-RS"/>
              </w:rPr>
              <w:t>:</w:t>
            </w:r>
          </w:p>
          <w:p w:rsidR="009808EF" w:rsidRPr="003A25DA" w:rsidRDefault="009808EF" w:rsidP="009A6095">
            <w:pPr>
              <w:rPr>
                <w:b/>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9821" w:type="dxa"/>
            <w:gridSpan w:val="6"/>
          </w:tcPr>
          <w:p w:rsidR="009808EF" w:rsidRDefault="009808EF" w:rsidP="009A6095">
            <w:pPr>
              <w:rPr>
                <w:b/>
                <w:lang w:val="sr-Cyrl-RS"/>
              </w:rPr>
            </w:pPr>
            <w:r w:rsidRPr="003A25DA">
              <w:rPr>
                <w:b/>
                <w:lang w:val="sr-Cyrl-RS"/>
              </w:rPr>
              <w:t xml:space="preserve">Бетонски и армирано бетонски радови </w:t>
            </w:r>
          </w:p>
          <w:p w:rsidR="009808EF" w:rsidRPr="003A25DA" w:rsidRDefault="009808EF" w:rsidP="009A6095">
            <w:pPr>
              <w:rPr>
                <w:b/>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9808EF" w:rsidP="009A6095">
            <w:pPr>
              <w:rPr>
                <w:lang w:val="sr-Cyrl-RS"/>
              </w:rPr>
            </w:pPr>
            <w:r>
              <w:rPr>
                <w:lang w:val="sr-Cyrl-RS"/>
              </w:rPr>
              <w:t>Израда армирано бетонских темеља анекса МБ30. Темеље армирати по пројекту, детаљима и статичком прорачуну.Бетон урадити и неговати по прописима.У цену улази монтажа и демонтажа оплате и монтажа арматуре.Обрачун по м3</w:t>
            </w:r>
          </w:p>
        </w:tc>
        <w:tc>
          <w:tcPr>
            <w:tcW w:w="1134" w:type="dxa"/>
          </w:tcPr>
          <w:p w:rsidR="009808EF" w:rsidRPr="00D7723C" w:rsidRDefault="009808EF" w:rsidP="009A6095">
            <w:pPr>
              <w:rPr>
                <w:lang w:val="sr-Cyrl-RS"/>
              </w:rPr>
            </w:pPr>
            <w:r>
              <w:rPr>
                <w:lang w:val="sr-Cyrl-RS"/>
              </w:rPr>
              <w:t>м3</w:t>
            </w:r>
          </w:p>
        </w:tc>
        <w:tc>
          <w:tcPr>
            <w:tcW w:w="1134" w:type="dxa"/>
          </w:tcPr>
          <w:p w:rsidR="009808EF" w:rsidRPr="00D7723C" w:rsidRDefault="009808EF" w:rsidP="009A6095">
            <w:pPr>
              <w:rPr>
                <w:lang w:val="sr-Cyrl-RS"/>
              </w:rPr>
            </w:pPr>
            <w:r>
              <w:rPr>
                <w:lang w:val="sr-Cyrl-RS"/>
              </w:rPr>
              <w:t>48</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9808EF" w:rsidP="009A6095">
            <w:pPr>
              <w:rPr>
                <w:lang w:val="sr-Cyrl-RS"/>
              </w:rPr>
            </w:pPr>
            <w:r>
              <w:rPr>
                <w:lang w:val="sr-Cyrl-RS"/>
              </w:rPr>
              <w:t xml:space="preserve">Израда армирано бетонске сокле  д=0,40 цм марке МБ30 по пројекту, детаљима и статичком прорачуну.Бетон уградити и неговати по прописима. У цену улази монтажа и демонтажа оплате и монтажа </w:t>
            </w:r>
            <w:r>
              <w:rPr>
                <w:lang w:val="sr-Cyrl-RS"/>
              </w:rPr>
              <w:lastRenderedPageBreak/>
              <w:t>арматуре Обрачун по м3</w:t>
            </w:r>
          </w:p>
        </w:tc>
        <w:tc>
          <w:tcPr>
            <w:tcW w:w="1134" w:type="dxa"/>
          </w:tcPr>
          <w:p w:rsidR="009808EF" w:rsidRPr="00D7723C" w:rsidRDefault="009808EF" w:rsidP="009A6095">
            <w:pPr>
              <w:rPr>
                <w:lang w:val="sr-Cyrl-RS"/>
              </w:rPr>
            </w:pPr>
            <w:r>
              <w:rPr>
                <w:lang w:val="sr-Cyrl-RS"/>
              </w:rPr>
              <w:lastRenderedPageBreak/>
              <w:t>м3</w:t>
            </w:r>
          </w:p>
        </w:tc>
        <w:tc>
          <w:tcPr>
            <w:tcW w:w="1134" w:type="dxa"/>
          </w:tcPr>
          <w:p w:rsidR="009808EF" w:rsidRPr="00D7723C" w:rsidRDefault="009808EF" w:rsidP="009A6095">
            <w:pPr>
              <w:rPr>
                <w:lang w:val="sr-Cyrl-RS"/>
              </w:rPr>
            </w:pPr>
            <w:r>
              <w:rPr>
                <w:lang w:val="sr-Cyrl-RS"/>
              </w:rPr>
              <w:t>47</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9808EF" w:rsidP="009A6095">
            <w:pPr>
              <w:rPr>
                <w:lang w:val="sr-Cyrl-RS"/>
              </w:rPr>
            </w:pPr>
            <w:r>
              <w:rPr>
                <w:lang w:val="sr-Cyrl-RS"/>
              </w:rPr>
              <w:t>Израда армирано бетонске подне плоче, дебљине 20 цм, марке МБ 20.Плочу армирати по пројекту, детаљима и статичком прорачуну. Бетон уградити и неговати по прописима. Обрачун по м3</w:t>
            </w:r>
          </w:p>
        </w:tc>
        <w:tc>
          <w:tcPr>
            <w:tcW w:w="1134" w:type="dxa"/>
          </w:tcPr>
          <w:p w:rsidR="009808EF" w:rsidRPr="00D7723C" w:rsidRDefault="009808EF" w:rsidP="009A6095">
            <w:pPr>
              <w:rPr>
                <w:lang w:val="sr-Cyrl-RS"/>
              </w:rPr>
            </w:pPr>
            <w:r>
              <w:rPr>
                <w:lang w:val="sr-Cyrl-RS"/>
              </w:rPr>
              <w:t>м3</w:t>
            </w:r>
          </w:p>
        </w:tc>
        <w:tc>
          <w:tcPr>
            <w:tcW w:w="1134" w:type="dxa"/>
          </w:tcPr>
          <w:p w:rsidR="009808EF" w:rsidRPr="00D7723C" w:rsidRDefault="009808EF" w:rsidP="009A6095">
            <w:pPr>
              <w:rPr>
                <w:lang w:val="sr-Cyrl-RS"/>
              </w:rPr>
            </w:pPr>
            <w:r>
              <w:rPr>
                <w:lang w:val="sr-Cyrl-RS"/>
              </w:rPr>
              <w:t>198</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8184" w:type="dxa"/>
            <w:gridSpan w:val="5"/>
          </w:tcPr>
          <w:p w:rsidR="009808EF" w:rsidRPr="003A25DA" w:rsidRDefault="009808EF" w:rsidP="009A6095">
            <w:pPr>
              <w:rPr>
                <w:b/>
                <w:lang w:val="sr-Cyrl-RS"/>
              </w:rPr>
            </w:pPr>
            <w:r w:rsidRPr="003A25DA">
              <w:rPr>
                <w:b/>
                <w:lang w:val="sr-Cyrl-RS"/>
              </w:rPr>
              <w:t xml:space="preserve">Укупно бетонски и армирано бетонски радови </w:t>
            </w:r>
            <w:r>
              <w:rPr>
                <w:b/>
                <w:lang w:val="sr-Cyrl-RS"/>
              </w:rPr>
              <w:t>:</w:t>
            </w:r>
          </w:p>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9821" w:type="dxa"/>
            <w:gridSpan w:val="6"/>
          </w:tcPr>
          <w:p w:rsidR="009808EF" w:rsidRDefault="009808EF" w:rsidP="009A6095">
            <w:pPr>
              <w:rPr>
                <w:b/>
                <w:lang w:val="sr-Cyrl-RS"/>
              </w:rPr>
            </w:pPr>
            <w:r w:rsidRPr="003A25DA">
              <w:rPr>
                <w:b/>
                <w:lang w:val="sr-Cyrl-RS"/>
              </w:rPr>
              <w:t>Армирачки радови</w:t>
            </w:r>
          </w:p>
          <w:p w:rsidR="009808EF" w:rsidRPr="003A25DA" w:rsidRDefault="009808EF" w:rsidP="009A6095">
            <w:pPr>
              <w:rPr>
                <w:b/>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9808EF" w:rsidP="009A6095">
            <w:pPr>
              <w:rPr>
                <w:lang w:val="sr-Cyrl-RS"/>
              </w:rPr>
            </w:pPr>
            <w:r>
              <w:rPr>
                <w:lang w:val="sr-Cyrl-RS"/>
              </w:rPr>
              <w:t xml:space="preserve">Набавка и постављање арматуре.Арматуру очистити,исећи, савити и урадити према пројекту и статичким детаљима.Обрачун по кг </w:t>
            </w:r>
          </w:p>
        </w:tc>
        <w:tc>
          <w:tcPr>
            <w:tcW w:w="1134" w:type="dxa"/>
          </w:tcPr>
          <w:p w:rsidR="009808EF" w:rsidRPr="00D7723C" w:rsidRDefault="009808EF" w:rsidP="009A6095">
            <w:pPr>
              <w:rPr>
                <w:lang w:val="sr-Cyrl-RS"/>
              </w:rPr>
            </w:pPr>
            <w:r>
              <w:rPr>
                <w:lang w:val="sr-Cyrl-RS"/>
              </w:rPr>
              <w:t>кг</w:t>
            </w:r>
          </w:p>
        </w:tc>
        <w:tc>
          <w:tcPr>
            <w:tcW w:w="1134" w:type="dxa"/>
          </w:tcPr>
          <w:p w:rsidR="009808EF" w:rsidRPr="00D7723C" w:rsidRDefault="009808EF" w:rsidP="009A6095">
            <w:pPr>
              <w:rPr>
                <w:lang w:val="sr-Cyrl-RS"/>
              </w:rPr>
            </w:pPr>
            <w:r>
              <w:rPr>
                <w:lang w:val="sr-Cyrl-RS"/>
              </w:rPr>
              <w:t>14.400</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8184" w:type="dxa"/>
            <w:gridSpan w:val="5"/>
          </w:tcPr>
          <w:p w:rsidR="009808EF" w:rsidRDefault="009808EF" w:rsidP="009A6095">
            <w:pPr>
              <w:rPr>
                <w:b/>
                <w:lang w:val="sr-Cyrl-RS"/>
              </w:rPr>
            </w:pPr>
            <w:r w:rsidRPr="00CA0984">
              <w:rPr>
                <w:b/>
                <w:lang w:val="sr-Cyrl-RS"/>
              </w:rPr>
              <w:t>Укупно армирачки радови</w:t>
            </w:r>
            <w:r>
              <w:rPr>
                <w:b/>
                <w:lang w:val="sr-Cyrl-RS"/>
              </w:rPr>
              <w:t>:</w:t>
            </w:r>
          </w:p>
          <w:p w:rsidR="009808EF" w:rsidRPr="00CA0984" w:rsidRDefault="009808EF" w:rsidP="009A6095">
            <w:pPr>
              <w:rPr>
                <w:b/>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9821" w:type="dxa"/>
            <w:gridSpan w:val="6"/>
          </w:tcPr>
          <w:p w:rsidR="009808EF" w:rsidRDefault="009808EF" w:rsidP="009A6095">
            <w:pPr>
              <w:rPr>
                <w:b/>
                <w:lang w:val="sr-Cyrl-RS"/>
              </w:rPr>
            </w:pPr>
            <w:r w:rsidRPr="00CA0984">
              <w:rPr>
                <w:b/>
                <w:lang w:val="sr-Cyrl-RS"/>
              </w:rPr>
              <w:t xml:space="preserve">Покривачки радови </w:t>
            </w:r>
          </w:p>
          <w:p w:rsidR="009808EF" w:rsidRPr="00CA0984" w:rsidRDefault="009808EF" w:rsidP="009A6095">
            <w:pPr>
              <w:rPr>
                <w:b/>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Default="009808EF" w:rsidP="009A6095">
            <w:pPr>
              <w:rPr>
                <w:lang w:val="sr-Cyrl-RS"/>
              </w:rPr>
            </w:pPr>
            <w:r>
              <w:rPr>
                <w:lang w:val="sr-Cyrl-RS"/>
              </w:rPr>
              <w:t xml:space="preserve">Набавка и постављање унутрашње мембране са следећим основним  карактеристикама :укупна тежина од 450 г/м2, снага пуцања </w:t>
            </w:r>
            <w:r>
              <w:t>Warp</w:t>
            </w:r>
            <w:r>
              <w:rPr>
                <w:lang w:val="sr-Cyrl-RS"/>
              </w:rPr>
              <w:t xml:space="preserve"> од 2500 </w:t>
            </w:r>
            <w:r>
              <w:t>N/5 cm,</w:t>
            </w:r>
            <w:r>
              <w:rPr>
                <w:lang w:val="sr-Cyrl-RS"/>
              </w:rPr>
              <w:t xml:space="preserve"> снага пуцања </w:t>
            </w:r>
            <w:r>
              <w:t>Weft 2000 N/5cm,</w:t>
            </w:r>
            <w:r>
              <w:rPr>
                <w:lang w:val="sr-Cyrl-RS"/>
              </w:rPr>
              <w:t xml:space="preserve">снага цепања </w:t>
            </w:r>
            <w:r>
              <w:t>Warp</w:t>
            </w:r>
            <w:r>
              <w:rPr>
                <w:lang w:val="sr-Cyrl-RS"/>
              </w:rPr>
              <w:t xml:space="preserve"> од 250 </w:t>
            </w:r>
            <w:r>
              <w:t>N</w:t>
            </w:r>
            <w:r>
              <w:rPr>
                <w:lang w:val="sr-Cyrl-RS"/>
              </w:rPr>
              <w:t xml:space="preserve"> , снага цепања</w:t>
            </w:r>
            <w:r>
              <w:t xml:space="preserve"> Weft 200 N</w:t>
            </w:r>
            <w:r>
              <w:rPr>
                <w:lang w:val="sr-Cyrl-RS"/>
              </w:rPr>
              <w:t>,понашање код ватре М2/Б1</w:t>
            </w:r>
          </w:p>
          <w:p w:rsidR="009808EF" w:rsidRPr="009376DC" w:rsidRDefault="009808EF" w:rsidP="009A6095">
            <w:pPr>
              <w:rPr>
                <w:lang w:val="sr-Cyrl-RS"/>
              </w:rPr>
            </w:pPr>
          </w:p>
        </w:tc>
        <w:tc>
          <w:tcPr>
            <w:tcW w:w="1134" w:type="dxa"/>
          </w:tcPr>
          <w:p w:rsidR="009808EF" w:rsidRPr="00A46057" w:rsidRDefault="009808EF" w:rsidP="009A6095">
            <w:pPr>
              <w:rPr>
                <w:lang w:val="sr-Cyrl-RS"/>
              </w:rPr>
            </w:pPr>
            <w:r>
              <w:rPr>
                <w:lang w:val="sr-Cyrl-RS"/>
              </w:rPr>
              <w:t>ком</w:t>
            </w:r>
          </w:p>
        </w:tc>
        <w:tc>
          <w:tcPr>
            <w:tcW w:w="1134" w:type="dxa"/>
          </w:tcPr>
          <w:p w:rsidR="009808EF" w:rsidRPr="00D7723C" w:rsidRDefault="009808EF" w:rsidP="009A6095">
            <w:pPr>
              <w:rPr>
                <w:lang w:val="sr-Cyrl-RS"/>
              </w:rPr>
            </w:pPr>
            <w:r>
              <w:rPr>
                <w:lang w:val="sr-Cyrl-RS"/>
              </w:rPr>
              <w:t>1</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A46057" w:rsidRDefault="009808EF" w:rsidP="009A6095">
            <w:r>
              <w:rPr>
                <w:lang w:val="sr-Cyrl-RS"/>
              </w:rPr>
              <w:t xml:space="preserve">Набавка и постављање спољашње мембране за покривање металне конструкције по пројекту.Карактеристике мембране :стил ткања Р2/2.,укупна тежина од 1050 г/м2, дебљина од 0,9 мм, карактеристике против плесни,УВ заштита,висококвалитетни ватростални премаз,лакирање 1/1 са предње и задње стране </w:t>
            </w:r>
            <w:r>
              <w:t>PVDF</w:t>
            </w:r>
            <w:r>
              <w:rPr>
                <w:lang w:val="sr-Cyrl-RS"/>
              </w:rPr>
              <w:t xml:space="preserve"> лаком. снага пуцања </w:t>
            </w:r>
            <w:r>
              <w:t>Warp</w:t>
            </w:r>
            <w:r>
              <w:rPr>
                <w:lang w:val="sr-Cyrl-RS"/>
              </w:rPr>
              <w:t xml:space="preserve"> од 4300 </w:t>
            </w:r>
            <w:r>
              <w:t>N/5 cm,</w:t>
            </w:r>
            <w:r>
              <w:rPr>
                <w:lang w:val="sr-Cyrl-RS"/>
              </w:rPr>
              <w:t xml:space="preserve"> снага пуцања </w:t>
            </w:r>
            <w:r>
              <w:t xml:space="preserve">Weft </w:t>
            </w:r>
            <w:r>
              <w:rPr>
                <w:lang w:val="sr-Cyrl-RS"/>
              </w:rPr>
              <w:t>4200</w:t>
            </w:r>
            <w:r>
              <w:t xml:space="preserve"> N/5cm,</w:t>
            </w:r>
            <w:r>
              <w:rPr>
                <w:lang w:val="sr-Cyrl-RS"/>
              </w:rPr>
              <w:t xml:space="preserve">снага цепања </w:t>
            </w:r>
            <w:r>
              <w:t>Warp</w:t>
            </w:r>
            <w:r>
              <w:rPr>
                <w:lang w:val="sr-Cyrl-RS"/>
              </w:rPr>
              <w:t xml:space="preserve"> од 600 </w:t>
            </w:r>
            <w:r>
              <w:t>N</w:t>
            </w:r>
            <w:r>
              <w:rPr>
                <w:lang w:val="sr-Cyrl-RS"/>
              </w:rPr>
              <w:t xml:space="preserve"> , снага цепања</w:t>
            </w:r>
            <w:r>
              <w:t xml:space="preserve"> Weft </w:t>
            </w:r>
            <w:r>
              <w:rPr>
                <w:lang w:val="sr-Cyrl-RS"/>
              </w:rPr>
              <w:t>500</w:t>
            </w:r>
            <w:r>
              <w:t xml:space="preserve"> N</w:t>
            </w:r>
            <w:r>
              <w:rPr>
                <w:lang w:val="sr-Cyrl-RS"/>
              </w:rPr>
              <w:t>, понашање код ватре М2/Б1.УВ пренос 0%, отпорност на гљивице 0.Боја мембране светло беж(</w:t>
            </w:r>
            <w:r>
              <w:t>sandstone)</w:t>
            </w:r>
          </w:p>
        </w:tc>
        <w:tc>
          <w:tcPr>
            <w:tcW w:w="1134" w:type="dxa"/>
          </w:tcPr>
          <w:p w:rsidR="009808EF" w:rsidRPr="00D7723C" w:rsidRDefault="009808EF" w:rsidP="009A6095">
            <w:pPr>
              <w:rPr>
                <w:lang w:val="sr-Cyrl-RS"/>
              </w:rPr>
            </w:pPr>
            <w:r>
              <w:rPr>
                <w:lang w:val="sr-Cyrl-RS"/>
              </w:rPr>
              <w:t>ком</w:t>
            </w:r>
          </w:p>
        </w:tc>
        <w:tc>
          <w:tcPr>
            <w:tcW w:w="1134" w:type="dxa"/>
          </w:tcPr>
          <w:p w:rsidR="009808EF" w:rsidRPr="00D7723C" w:rsidRDefault="009808EF" w:rsidP="009A6095">
            <w:pPr>
              <w:rPr>
                <w:lang w:val="sr-Cyrl-RS"/>
              </w:rPr>
            </w:pPr>
            <w:r>
              <w:rPr>
                <w:lang w:val="sr-Cyrl-RS"/>
              </w:rPr>
              <w:t>1</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8184" w:type="dxa"/>
            <w:gridSpan w:val="5"/>
          </w:tcPr>
          <w:p w:rsidR="009808EF" w:rsidRDefault="009808EF" w:rsidP="009A6095">
            <w:pPr>
              <w:rPr>
                <w:b/>
                <w:lang w:val="sr-Cyrl-RS"/>
              </w:rPr>
            </w:pPr>
            <w:r w:rsidRPr="00CA0984">
              <w:rPr>
                <w:b/>
                <w:lang w:val="sr-Cyrl-RS"/>
              </w:rPr>
              <w:t>Укупно покривачки радови</w:t>
            </w:r>
            <w:r>
              <w:rPr>
                <w:b/>
                <w:lang w:val="sr-Cyrl-RS"/>
              </w:rPr>
              <w:t>:</w:t>
            </w:r>
          </w:p>
          <w:p w:rsidR="009808EF" w:rsidRPr="00CA0984" w:rsidRDefault="009808EF" w:rsidP="009A6095">
            <w:pPr>
              <w:rPr>
                <w:b/>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9821" w:type="dxa"/>
            <w:gridSpan w:val="6"/>
          </w:tcPr>
          <w:p w:rsidR="009808EF" w:rsidRDefault="009808EF" w:rsidP="009A6095">
            <w:pPr>
              <w:rPr>
                <w:b/>
                <w:lang w:val="sr-Cyrl-RS"/>
              </w:rPr>
            </w:pPr>
            <w:r w:rsidRPr="00CA0984">
              <w:rPr>
                <w:b/>
                <w:lang w:val="sr-Cyrl-RS"/>
              </w:rPr>
              <w:lastRenderedPageBreak/>
              <w:t>Изолатерски радови</w:t>
            </w:r>
          </w:p>
          <w:p w:rsidR="009808EF" w:rsidRPr="00CA0984" w:rsidRDefault="009808EF" w:rsidP="009A6095">
            <w:pPr>
              <w:rPr>
                <w:b/>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347ED6" w:rsidP="009A6095">
            <w:pPr>
              <w:rPr>
                <w:lang w:val="sr-Cyrl-RS"/>
              </w:rPr>
            </w:pPr>
            <w:r>
              <w:rPr>
                <w:lang w:val="sr-Cyrl-RS"/>
              </w:rPr>
              <w:t>Хидроизолација</w:t>
            </w:r>
          </w:p>
        </w:tc>
        <w:tc>
          <w:tcPr>
            <w:tcW w:w="1134" w:type="dxa"/>
          </w:tcPr>
          <w:p w:rsidR="009808EF" w:rsidRPr="00D7723C" w:rsidRDefault="009808EF" w:rsidP="009A6095">
            <w:pPr>
              <w:rPr>
                <w:lang w:val="sr-Cyrl-RS"/>
              </w:rPr>
            </w:pPr>
          </w:p>
        </w:tc>
        <w:tc>
          <w:tcPr>
            <w:tcW w:w="1134" w:type="dxa"/>
          </w:tcPr>
          <w:p w:rsidR="009808EF" w:rsidRPr="00D7723C" w:rsidRDefault="009808EF" w:rsidP="009A6095">
            <w:pPr>
              <w:rPr>
                <w:lang w:val="sr-Cyrl-RS"/>
              </w:rPr>
            </w:pP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9808EF" w:rsidTr="00D34850">
        <w:trPr>
          <w:gridAfter w:val="2"/>
          <w:wAfter w:w="2268" w:type="dxa"/>
        </w:trPr>
        <w:tc>
          <w:tcPr>
            <w:tcW w:w="675" w:type="dxa"/>
          </w:tcPr>
          <w:p w:rsidR="009808EF" w:rsidRPr="00D7723C" w:rsidRDefault="009808EF" w:rsidP="009A6095">
            <w:pPr>
              <w:rPr>
                <w:lang w:val="sr-Cyrl-RS"/>
              </w:rPr>
            </w:pPr>
          </w:p>
        </w:tc>
        <w:tc>
          <w:tcPr>
            <w:tcW w:w="4111" w:type="dxa"/>
          </w:tcPr>
          <w:p w:rsidR="009808EF" w:rsidRPr="00D7723C" w:rsidRDefault="00D34850" w:rsidP="009A6095">
            <w:pPr>
              <w:rPr>
                <w:lang w:val="sr-Cyrl-RS"/>
              </w:rPr>
            </w:pPr>
            <w:r>
              <w:rPr>
                <w:lang w:val="sr-Cyrl-RS"/>
              </w:rPr>
              <w:t>Плоча на тлу + темељни зид</w:t>
            </w:r>
          </w:p>
        </w:tc>
        <w:tc>
          <w:tcPr>
            <w:tcW w:w="1134" w:type="dxa"/>
          </w:tcPr>
          <w:p w:rsidR="009808EF" w:rsidRPr="00D7723C" w:rsidRDefault="00D34850" w:rsidP="009A6095">
            <w:pPr>
              <w:rPr>
                <w:lang w:val="sr-Cyrl-RS"/>
              </w:rPr>
            </w:pPr>
            <w:r>
              <w:rPr>
                <w:lang w:val="sr-Cyrl-RS"/>
              </w:rPr>
              <w:t>м2</w:t>
            </w:r>
          </w:p>
        </w:tc>
        <w:tc>
          <w:tcPr>
            <w:tcW w:w="1134" w:type="dxa"/>
          </w:tcPr>
          <w:p w:rsidR="009808EF" w:rsidRPr="00D7723C" w:rsidRDefault="00D34850" w:rsidP="009A6095">
            <w:pPr>
              <w:rPr>
                <w:lang w:val="sr-Cyrl-RS"/>
              </w:rPr>
            </w:pPr>
            <w:r>
              <w:rPr>
                <w:lang w:val="sr-Cyrl-RS"/>
              </w:rPr>
              <w:t>165</w:t>
            </w:r>
          </w:p>
        </w:tc>
        <w:tc>
          <w:tcPr>
            <w:tcW w:w="1130" w:type="dxa"/>
          </w:tcPr>
          <w:p w:rsidR="009808EF" w:rsidRPr="00D7723C" w:rsidRDefault="009808EF" w:rsidP="009A6095">
            <w:pPr>
              <w:rPr>
                <w:lang w:val="sr-Cyrl-RS"/>
              </w:rPr>
            </w:pPr>
          </w:p>
        </w:tc>
        <w:tc>
          <w:tcPr>
            <w:tcW w:w="1637" w:type="dxa"/>
          </w:tcPr>
          <w:p w:rsidR="009808EF" w:rsidRPr="00D7723C" w:rsidRDefault="009808EF" w:rsidP="009A6095">
            <w:pPr>
              <w:rPr>
                <w:lang w:val="sr-Cyrl-RS"/>
              </w:rPr>
            </w:pPr>
          </w:p>
        </w:tc>
      </w:tr>
      <w:tr w:rsidR="00347ED6" w:rsidTr="00D34850">
        <w:trPr>
          <w:gridAfter w:val="2"/>
          <w:wAfter w:w="2268" w:type="dxa"/>
        </w:trPr>
        <w:tc>
          <w:tcPr>
            <w:tcW w:w="675" w:type="dxa"/>
          </w:tcPr>
          <w:p w:rsidR="00347ED6" w:rsidRPr="00D7723C" w:rsidRDefault="00347ED6" w:rsidP="009A6095">
            <w:pPr>
              <w:rPr>
                <w:lang w:val="sr-Cyrl-RS"/>
              </w:rPr>
            </w:pPr>
          </w:p>
        </w:tc>
        <w:tc>
          <w:tcPr>
            <w:tcW w:w="4111" w:type="dxa"/>
          </w:tcPr>
          <w:p w:rsidR="00347ED6" w:rsidRPr="00D7723C" w:rsidRDefault="00D34850" w:rsidP="009A6095">
            <w:pPr>
              <w:rPr>
                <w:lang w:val="sr-Cyrl-RS"/>
              </w:rPr>
            </w:pPr>
            <w:r>
              <w:rPr>
                <w:lang w:val="sr-Cyrl-RS"/>
              </w:rPr>
              <w:t xml:space="preserve">Кров –изолација кровне конструкције </w:t>
            </w:r>
          </w:p>
        </w:tc>
        <w:tc>
          <w:tcPr>
            <w:tcW w:w="1134" w:type="dxa"/>
          </w:tcPr>
          <w:p w:rsidR="00347ED6" w:rsidRPr="00D7723C" w:rsidRDefault="00D34850" w:rsidP="009A6095">
            <w:pPr>
              <w:rPr>
                <w:lang w:val="sr-Cyrl-RS"/>
              </w:rPr>
            </w:pPr>
            <w:r>
              <w:rPr>
                <w:lang w:val="sr-Cyrl-RS"/>
              </w:rPr>
              <w:t>м2</w:t>
            </w:r>
          </w:p>
        </w:tc>
        <w:tc>
          <w:tcPr>
            <w:tcW w:w="1134" w:type="dxa"/>
          </w:tcPr>
          <w:p w:rsidR="00347ED6" w:rsidRPr="00D7723C" w:rsidRDefault="00D34850" w:rsidP="009A6095">
            <w:pPr>
              <w:rPr>
                <w:lang w:val="sr-Cyrl-RS"/>
              </w:rPr>
            </w:pPr>
            <w:r>
              <w:rPr>
                <w:lang w:val="sr-Cyrl-RS"/>
              </w:rPr>
              <w:t>130</w:t>
            </w:r>
          </w:p>
        </w:tc>
        <w:tc>
          <w:tcPr>
            <w:tcW w:w="1130" w:type="dxa"/>
          </w:tcPr>
          <w:p w:rsidR="00347ED6" w:rsidRPr="00D7723C" w:rsidRDefault="00347ED6" w:rsidP="009A6095">
            <w:pPr>
              <w:rPr>
                <w:lang w:val="sr-Cyrl-RS"/>
              </w:rPr>
            </w:pPr>
          </w:p>
        </w:tc>
        <w:tc>
          <w:tcPr>
            <w:tcW w:w="1637" w:type="dxa"/>
          </w:tcPr>
          <w:p w:rsidR="00347ED6" w:rsidRPr="00D7723C" w:rsidRDefault="00347ED6"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rPr>
                <w:lang w:val="sr-Cyrl-RS"/>
              </w:rPr>
              <w:t>Изолација санитарних чворова</w:t>
            </w:r>
          </w:p>
        </w:tc>
        <w:tc>
          <w:tcPr>
            <w:tcW w:w="1134" w:type="dxa"/>
          </w:tcPr>
          <w:p w:rsidR="00D34850" w:rsidRPr="00D7723C" w:rsidRDefault="00D34850" w:rsidP="009A6095">
            <w:pPr>
              <w:rPr>
                <w:lang w:val="sr-Cyrl-RS"/>
              </w:rPr>
            </w:pPr>
            <w:r>
              <w:rPr>
                <w:lang w:val="sr-Cyrl-RS"/>
              </w:rPr>
              <w:t>м2</w:t>
            </w:r>
          </w:p>
        </w:tc>
        <w:tc>
          <w:tcPr>
            <w:tcW w:w="1134" w:type="dxa"/>
          </w:tcPr>
          <w:p w:rsidR="00D34850" w:rsidRPr="00D7723C" w:rsidRDefault="00D34850" w:rsidP="009A6095">
            <w:pPr>
              <w:rPr>
                <w:lang w:val="sr-Cyrl-RS"/>
              </w:rPr>
            </w:pPr>
            <w:r>
              <w:rPr>
                <w:lang w:val="sr-Cyrl-RS"/>
              </w:rPr>
              <w:t>45</w:t>
            </w: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rPr>
                <w:lang w:val="sr-Cyrl-RS"/>
              </w:rPr>
              <w:t>Термоизолација</w:t>
            </w:r>
          </w:p>
        </w:tc>
        <w:tc>
          <w:tcPr>
            <w:tcW w:w="1134" w:type="dxa"/>
          </w:tcPr>
          <w:p w:rsidR="00D34850" w:rsidRPr="00D7723C" w:rsidRDefault="00D34850" w:rsidP="009A6095">
            <w:pPr>
              <w:rPr>
                <w:lang w:val="sr-Cyrl-RS"/>
              </w:rPr>
            </w:pPr>
          </w:p>
        </w:tc>
        <w:tc>
          <w:tcPr>
            <w:tcW w:w="1134" w:type="dxa"/>
          </w:tcPr>
          <w:p w:rsidR="00D34850" w:rsidRPr="00D7723C" w:rsidRDefault="00D34850" w:rsidP="009A6095">
            <w:pPr>
              <w:rPr>
                <w:lang w:val="sr-Cyrl-RS"/>
              </w:rPr>
            </w:pP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Pr="00D34850" w:rsidRDefault="00D34850" w:rsidP="009A6095">
            <w:pPr>
              <w:rPr>
                <w:lang w:val="sr-Cyrl-RS"/>
              </w:rPr>
            </w:pPr>
            <w:r>
              <w:t xml:space="preserve">XSP </w:t>
            </w:r>
            <w:r>
              <w:rPr>
                <w:lang w:val="sr-Cyrl-RS"/>
              </w:rPr>
              <w:t>плоча 3 цм-плоча на тлу</w:t>
            </w:r>
          </w:p>
        </w:tc>
        <w:tc>
          <w:tcPr>
            <w:tcW w:w="1134" w:type="dxa"/>
          </w:tcPr>
          <w:p w:rsidR="00D34850" w:rsidRPr="00D7723C" w:rsidRDefault="00D34850" w:rsidP="009A6095">
            <w:pPr>
              <w:rPr>
                <w:lang w:val="sr-Cyrl-RS"/>
              </w:rPr>
            </w:pPr>
            <w:r>
              <w:rPr>
                <w:lang w:val="sr-Cyrl-RS"/>
              </w:rPr>
              <w:t>м2</w:t>
            </w:r>
          </w:p>
        </w:tc>
        <w:tc>
          <w:tcPr>
            <w:tcW w:w="1134" w:type="dxa"/>
          </w:tcPr>
          <w:p w:rsidR="00D34850" w:rsidRPr="00D7723C" w:rsidRDefault="00D34850" w:rsidP="009A6095">
            <w:pPr>
              <w:rPr>
                <w:lang w:val="sr-Cyrl-RS"/>
              </w:rPr>
            </w:pPr>
            <w:r>
              <w:rPr>
                <w:lang w:val="sr-Cyrl-RS"/>
              </w:rPr>
              <w:t>126</w:t>
            </w: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rPr>
                <w:lang w:val="sr-Cyrl-RS"/>
              </w:rPr>
              <w:t>ЕРС плоче 12 цм-кров</w:t>
            </w:r>
          </w:p>
        </w:tc>
        <w:tc>
          <w:tcPr>
            <w:tcW w:w="1134" w:type="dxa"/>
          </w:tcPr>
          <w:p w:rsidR="00D34850" w:rsidRPr="00D7723C" w:rsidRDefault="00D34850" w:rsidP="009A6095">
            <w:pPr>
              <w:rPr>
                <w:lang w:val="sr-Cyrl-RS"/>
              </w:rPr>
            </w:pPr>
            <w:r>
              <w:rPr>
                <w:lang w:val="sr-Cyrl-RS"/>
              </w:rPr>
              <w:t>м2</w:t>
            </w:r>
          </w:p>
        </w:tc>
        <w:tc>
          <w:tcPr>
            <w:tcW w:w="1134" w:type="dxa"/>
          </w:tcPr>
          <w:p w:rsidR="00D34850" w:rsidRPr="00D7723C" w:rsidRDefault="00D34850" w:rsidP="009A6095">
            <w:pPr>
              <w:rPr>
                <w:lang w:val="sr-Cyrl-RS"/>
              </w:rPr>
            </w:pPr>
            <w:r>
              <w:rPr>
                <w:lang w:val="sr-Cyrl-RS"/>
              </w:rPr>
              <w:t>126</w:t>
            </w: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rPr>
                <w:lang w:val="sr-Cyrl-RS"/>
              </w:rPr>
              <w:t xml:space="preserve">ЕРС плоче 12 цм-фасадни зидови </w:t>
            </w:r>
          </w:p>
        </w:tc>
        <w:tc>
          <w:tcPr>
            <w:tcW w:w="1134" w:type="dxa"/>
          </w:tcPr>
          <w:p w:rsidR="00D34850" w:rsidRPr="00D7723C" w:rsidRDefault="00D34850" w:rsidP="009A6095">
            <w:pPr>
              <w:rPr>
                <w:lang w:val="sr-Cyrl-RS"/>
              </w:rPr>
            </w:pPr>
            <w:r>
              <w:rPr>
                <w:lang w:val="sr-Cyrl-RS"/>
              </w:rPr>
              <w:t>м2</w:t>
            </w:r>
          </w:p>
        </w:tc>
        <w:tc>
          <w:tcPr>
            <w:tcW w:w="1134" w:type="dxa"/>
          </w:tcPr>
          <w:p w:rsidR="00D34850" w:rsidRPr="00D7723C" w:rsidRDefault="00D34850" w:rsidP="009A6095">
            <w:pPr>
              <w:rPr>
                <w:lang w:val="sr-Cyrl-RS"/>
              </w:rPr>
            </w:pPr>
            <w:r>
              <w:rPr>
                <w:lang w:val="sr-Cyrl-RS"/>
              </w:rPr>
              <w:t>350</w:t>
            </w: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t xml:space="preserve">XSP </w:t>
            </w:r>
            <w:r>
              <w:rPr>
                <w:lang w:val="sr-Cyrl-RS"/>
              </w:rPr>
              <w:t>плоча 3 цм-међуспратна конструкција</w:t>
            </w:r>
          </w:p>
        </w:tc>
        <w:tc>
          <w:tcPr>
            <w:tcW w:w="1134" w:type="dxa"/>
          </w:tcPr>
          <w:p w:rsidR="00D34850" w:rsidRPr="00D7723C" w:rsidRDefault="00D34850" w:rsidP="009A6095">
            <w:pPr>
              <w:rPr>
                <w:lang w:val="sr-Cyrl-RS"/>
              </w:rPr>
            </w:pPr>
            <w:r>
              <w:rPr>
                <w:lang w:val="sr-Cyrl-RS"/>
              </w:rPr>
              <w:t>м2</w:t>
            </w:r>
          </w:p>
        </w:tc>
        <w:tc>
          <w:tcPr>
            <w:tcW w:w="1134" w:type="dxa"/>
          </w:tcPr>
          <w:p w:rsidR="00D34850" w:rsidRDefault="00D34850" w:rsidP="009A6095">
            <w:pPr>
              <w:rPr>
                <w:lang w:val="sr-Cyrl-RS"/>
              </w:rPr>
            </w:pPr>
            <w:r>
              <w:rPr>
                <w:lang w:val="sr-Cyrl-RS"/>
              </w:rPr>
              <w:t>126</w:t>
            </w: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D34850" w:rsidTr="00D34850">
        <w:trPr>
          <w:gridAfter w:val="1"/>
          <w:wAfter w:w="1134" w:type="dxa"/>
        </w:trPr>
        <w:tc>
          <w:tcPr>
            <w:tcW w:w="8184" w:type="dxa"/>
            <w:gridSpan w:val="5"/>
          </w:tcPr>
          <w:p w:rsidR="00D34850" w:rsidRDefault="00D34850" w:rsidP="009A6095">
            <w:pPr>
              <w:rPr>
                <w:b/>
                <w:lang w:val="sr-Cyrl-RS"/>
              </w:rPr>
            </w:pPr>
            <w:r w:rsidRPr="00CA0984">
              <w:rPr>
                <w:b/>
                <w:lang w:val="sr-Cyrl-RS"/>
              </w:rPr>
              <w:t>Укупно изолатерски радови</w:t>
            </w:r>
            <w:r>
              <w:rPr>
                <w:b/>
                <w:lang w:val="sr-Cyrl-RS"/>
              </w:rPr>
              <w:t>:</w:t>
            </w:r>
          </w:p>
          <w:p w:rsidR="00D34850" w:rsidRPr="00CA0984" w:rsidRDefault="00D34850" w:rsidP="009A6095">
            <w:pPr>
              <w:rPr>
                <w:b/>
                <w:lang w:val="sr-Cyrl-RS"/>
              </w:rPr>
            </w:pPr>
          </w:p>
        </w:tc>
        <w:tc>
          <w:tcPr>
            <w:tcW w:w="1637" w:type="dxa"/>
          </w:tcPr>
          <w:p w:rsidR="00D34850" w:rsidRPr="00D7723C" w:rsidRDefault="00D34850" w:rsidP="009A6095">
            <w:pPr>
              <w:rPr>
                <w:lang w:val="sr-Cyrl-RS"/>
              </w:rPr>
            </w:pPr>
          </w:p>
        </w:tc>
        <w:tc>
          <w:tcPr>
            <w:tcW w:w="1134" w:type="dxa"/>
          </w:tcPr>
          <w:p w:rsidR="00D34850" w:rsidRPr="00D7723C" w:rsidRDefault="00D34850" w:rsidP="009A6095">
            <w:pPr>
              <w:rPr>
                <w:lang w:val="sr-Cyrl-RS"/>
              </w:rPr>
            </w:pPr>
            <w:r>
              <w:rPr>
                <w:lang w:val="sr-Cyrl-RS"/>
              </w:rPr>
              <w:t>м2</w:t>
            </w:r>
          </w:p>
        </w:tc>
      </w:tr>
      <w:tr w:rsidR="00D34850" w:rsidTr="00D34850">
        <w:tc>
          <w:tcPr>
            <w:tcW w:w="9821" w:type="dxa"/>
            <w:gridSpan w:val="6"/>
          </w:tcPr>
          <w:p w:rsidR="00D34850" w:rsidRDefault="00D34850" w:rsidP="009A6095">
            <w:pPr>
              <w:rPr>
                <w:b/>
                <w:lang w:val="sr-Cyrl-RS"/>
              </w:rPr>
            </w:pPr>
            <w:r w:rsidRPr="00CA0984">
              <w:rPr>
                <w:b/>
                <w:lang w:val="sr-Cyrl-RS"/>
              </w:rPr>
              <w:t>Грађевинска столарија</w:t>
            </w:r>
          </w:p>
          <w:p w:rsidR="00D34850" w:rsidRPr="00CA0984" w:rsidRDefault="00D34850" w:rsidP="009A6095">
            <w:pPr>
              <w:rPr>
                <w:b/>
                <w:lang w:val="sr-Cyrl-RS"/>
              </w:rPr>
            </w:pPr>
          </w:p>
        </w:tc>
        <w:tc>
          <w:tcPr>
            <w:tcW w:w="1134" w:type="dxa"/>
          </w:tcPr>
          <w:p w:rsidR="00D34850" w:rsidRDefault="00D34850"/>
        </w:tc>
        <w:tc>
          <w:tcPr>
            <w:tcW w:w="1134" w:type="dxa"/>
          </w:tcPr>
          <w:p w:rsidR="00D34850" w:rsidRPr="00D7723C" w:rsidRDefault="00D34850" w:rsidP="009A6095">
            <w:pPr>
              <w:rPr>
                <w:lang w:val="sr-Cyrl-RS"/>
              </w:rPr>
            </w:pPr>
            <w:r>
              <w:rPr>
                <w:lang w:val="sr-Cyrl-RS"/>
              </w:rPr>
              <w:t>м2</w:t>
            </w:r>
          </w:p>
        </w:tc>
      </w:tr>
      <w:tr w:rsidR="00D34850" w:rsidTr="00D34850">
        <w:trPr>
          <w:gridAfter w:val="2"/>
          <w:wAfter w:w="2268" w:type="dxa"/>
        </w:trPr>
        <w:tc>
          <w:tcPr>
            <w:tcW w:w="675" w:type="dxa"/>
          </w:tcPr>
          <w:p w:rsidR="00D34850" w:rsidRPr="00D7723C" w:rsidRDefault="00D34850" w:rsidP="009A6095">
            <w:pPr>
              <w:rPr>
                <w:lang w:val="sr-Cyrl-RS"/>
              </w:rPr>
            </w:pPr>
          </w:p>
        </w:tc>
        <w:tc>
          <w:tcPr>
            <w:tcW w:w="4111" w:type="dxa"/>
          </w:tcPr>
          <w:p w:rsidR="00D34850" w:rsidRDefault="00D34850" w:rsidP="009A6095">
            <w:pPr>
              <w:rPr>
                <w:lang w:val="sr-Cyrl-RS"/>
              </w:rPr>
            </w:pPr>
            <w:r>
              <w:rPr>
                <w:lang w:val="sr-Cyrl-RS"/>
              </w:rPr>
              <w:t xml:space="preserve">Набавка и постављање ПВЦ врата следећих димензија </w:t>
            </w:r>
          </w:p>
          <w:p w:rsidR="00D34850" w:rsidRPr="00D7723C" w:rsidRDefault="00D34850" w:rsidP="009A6095">
            <w:pPr>
              <w:rPr>
                <w:lang w:val="sr-Cyrl-RS"/>
              </w:rPr>
            </w:pPr>
          </w:p>
        </w:tc>
        <w:tc>
          <w:tcPr>
            <w:tcW w:w="1134" w:type="dxa"/>
          </w:tcPr>
          <w:p w:rsidR="00D34850" w:rsidRPr="00D7723C" w:rsidRDefault="00D34850" w:rsidP="009A6095">
            <w:pPr>
              <w:rPr>
                <w:lang w:val="sr-Cyrl-RS"/>
              </w:rPr>
            </w:pPr>
            <w:r>
              <w:rPr>
                <w:lang w:val="sr-Cyrl-RS"/>
              </w:rPr>
              <w:t>ком</w:t>
            </w:r>
          </w:p>
        </w:tc>
        <w:tc>
          <w:tcPr>
            <w:tcW w:w="1134" w:type="dxa"/>
          </w:tcPr>
          <w:p w:rsidR="00D34850" w:rsidRPr="00D7723C" w:rsidRDefault="00D34850" w:rsidP="009A6095">
            <w:pPr>
              <w:rPr>
                <w:lang w:val="sr-Cyrl-RS"/>
              </w:rPr>
            </w:pPr>
          </w:p>
        </w:tc>
        <w:tc>
          <w:tcPr>
            <w:tcW w:w="1130" w:type="dxa"/>
          </w:tcPr>
          <w:p w:rsidR="00D34850" w:rsidRPr="00D7723C" w:rsidRDefault="00D34850" w:rsidP="009A6095">
            <w:pPr>
              <w:rPr>
                <w:lang w:val="sr-Cyrl-RS"/>
              </w:rPr>
            </w:pPr>
          </w:p>
        </w:tc>
        <w:tc>
          <w:tcPr>
            <w:tcW w:w="1637" w:type="dxa"/>
          </w:tcPr>
          <w:p w:rsidR="00D34850" w:rsidRPr="00D7723C" w:rsidRDefault="00D34850"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9A6095">
            <w:pPr>
              <w:rPr>
                <w:lang w:val="sr-Cyrl-RS"/>
              </w:rPr>
            </w:pPr>
            <w:r>
              <w:rPr>
                <w:lang w:val="sr-Cyrl-RS"/>
              </w:rPr>
              <w:t xml:space="preserve">Улазна врата 100/250 </w:t>
            </w:r>
          </w:p>
        </w:tc>
        <w:tc>
          <w:tcPr>
            <w:tcW w:w="1134" w:type="dxa"/>
          </w:tcPr>
          <w:p w:rsidR="00A50568" w:rsidRDefault="00A50568" w:rsidP="009A6095">
            <w:pPr>
              <w:rPr>
                <w:lang w:val="sr-Cyrl-RS"/>
              </w:rPr>
            </w:pPr>
            <w:r>
              <w:rPr>
                <w:lang w:val="sr-Cyrl-RS"/>
              </w:rPr>
              <w:t>ком</w:t>
            </w:r>
          </w:p>
        </w:tc>
        <w:tc>
          <w:tcPr>
            <w:tcW w:w="1134" w:type="dxa"/>
          </w:tcPr>
          <w:p w:rsidR="00A50568" w:rsidRPr="00D7723C" w:rsidRDefault="00A50568" w:rsidP="009A6095">
            <w:pPr>
              <w:rPr>
                <w:lang w:val="sr-Cyrl-RS"/>
              </w:rPr>
            </w:pPr>
            <w:r>
              <w:rPr>
                <w:lang w:val="sr-Cyrl-RS"/>
              </w:rPr>
              <w:t>3</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9A6095">
            <w:pPr>
              <w:rPr>
                <w:lang w:val="sr-Cyrl-RS"/>
              </w:rPr>
            </w:pPr>
            <w:r>
              <w:rPr>
                <w:lang w:val="sr-Cyrl-RS"/>
              </w:rPr>
              <w:t>Унутрашња врата 90/220</w:t>
            </w:r>
          </w:p>
        </w:tc>
        <w:tc>
          <w:tcPr>
            <w:tcW w:w="1134" w:type="dxa"/>
          </w:tcPr>
          <w:p w:rsidR="00A50568" w:rsidRDefault="00A50568" w:rsidP="009A6095">
            <w:pPr>
              <w:rPr>
                <w:lang w:val="sr-Cyrl-RS"/>
              </w:rPr>
            </w:pPr>
            <w:r>
              <w:rPr>
                <w:lang w:val="sr-Cyrl-RS"/>
              </w:rPr>
              <w:t>ком</w:t>
            </w:r>
          </w:p>
        </w:tc>
        <w:tc>
          <w:tcPr>
            <w:tcW w:w="1134" w:type="dxa"/>
          </w:tcPr>
          <w:p w:rsidR="00A50568" w:rsidRDefault="00A50568" w:rsidP="009A6095">
            <w:pPr>
              <w:rPr>
                <w:lang w:val="sr-Cyrl-RS"/>
              </w:rPr>
            </w:pPr>
            <w:r>
              <w:rPr>
                <w:lang w:val="sr-Cyrl-RS"/>
              </w:rPr>
              <w:t>4</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9A6095">
            <w:pPr>
              <w:rPr>
                <w:lang w:val="sr-Cyrl-RS"/>
              </w:rPr>
            </w:pPr>
            <w:r>
              <w:rPr>
                <w:lang w:val="sr-Cyrl-RS"/>
              </w:rPr>
              <w:t>Унутрашња врата 80/220</w:t>
            </w:r>
          </w:p>
        </w:tc>
        <w:tc>
          <w:tcPr>
            <w:tcW w:w="1134" w:type="dxa"/>
          </w:tcPr>
          <w:p w:rsidR="00A50568" w:rsidRDefault="00A50568" w:rsidP="009A6095">
            <w:pPr>
              <w:rPr>
                <w:lang w:val="sr-Cyrl-RS"/>
              </w:rPr>
            </w:pPr>
            <w:r>
              <w:rPr>
                <w:lang w:val="sr-Cyrl-RS"/>
              </w:rPr>
              <w:t>ком</w:t>
            </w:r>
          </w:p>
        </w:tc>
        <w:tc>
          <w:tcPr>
            <w:tcW w:w="1134" w:type="dxa"/>
          </w:tcPr>
          <w:p w:rsidR="00A50568" w:rsidRDefault="00A50568" w:rsidP="009A6095">
            <w:pPr>
              <w:rPr>
                <w:lang w:val="sr-Cyrl-RS"/>
              </w:rPr>
            </w:pPr>
            <w:r>
              <w:rPr>
                <w:lang w:val="sr-Cyrl-RS"/>
              </w:rPr>
              <w:t>8</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A50568">
            <w:pPr>
              <w:rPr>
                <w:lang w:val="sr-Cyrl-RS"/>
              </w:rPr>
            </w:pPr>
            <w:r>
              <w:rPr>
                <w:lang w:val="sr-Cyrl-RS"/>
              </w:rPr>
              <w:t xml:space="preserve">Набавка и постављање ПВЦ прозора следећих димензија </w:t>
            </w:r>
          </w:p>
          <w:p w:rsidR="00A50568" w:rsidRPr="00D7723C" w:rsidRDefault="00A50568" w:rsidP="009A6095">
            <w:pPr>
              <w:rPr>
                <w:lang w:val="sr-Cyrl-RS"/>
              </w:rPr>
            </w:pPr>
          </w:p>
        </w:tc>
        <w:tc>
          <w:tcPr>
            <w:tcW w:w="1134" w:type="dxa"/>
          </w:tcPr>
          <w:p w:rsidR="00A50568" w:rsidRPr="00D7723C" w:rsidRDefault="00A50568" w:rsidP="009A6095">
            <w:pPr>
              <w:rPr>
                <w:lang w:val="sr-Cyrl-RS"/>
              </w:rPr>
            </w:pPr>
            <w:r>
              <w:rPr>
                <w:lang w:val="sr-Cyrl-RS"/>
              </w:rPr>
              <w:t>ком</w:t>
            </w:r>
          </w:p>
        </w:tc>
        <w:tc>
          <w:tcPr>
            <w:tcW w:w="1134" w:type="dxa"/>
          </w:tcPr>
          <w:p w:rsidR="00A50568" w:rsidRPr="00D7723C" w:rsidRDefault="00A50568" w:rsidP="009A6095">
            <w:pPr>
              <w:rPr>
                <w:lang w:val="sr-Cyrl-RS"/>
              </w:rPr>
            </w:pPr>
            <w:r>
              <w:rPr>
                <w:lang w:val="sr-Cyrl-RS"/>
              </w:rPr>
              <w:t>2</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A50568">
            <w:pPr>
              <w:rPr>
                <w:lang w:val="sr-Cyrl-RS"/>
              </w:rPr>
            </w:pPr>
            <w:r>
              <w:rPr>
                <w:lang w:val="sr-Cyrl-RS"/>
              </w:rPr>
              <w:t>Фасадни прозори нагибни (вентус-двокрилни ) 60/160</w:t>
            </w:r>
          </w:p>
        </w:tc>
        <w:tc>
          <w:tcPr>
            <w:tcW w:w="1134" w:type="dxa"/>
          </w:tcPr>
          <w:p w:rsidR="00A50568" w:rsidRDefault="00A50568" w:rsidP="009A6095">
            <w:pPr>
              <w:rPr>
                <w:lang w:val="sr-Cyrl-RS"/>
              </w:rPr>
            </w:pPr>
            <w:r>
              <w:rPr>
                <w:lang w:val="sr-Cyrl-RS"/>
              </w:rPr>
              <w:t>ком</w:t>
            </w:r>
          </w:p>
        </w:tc>
        <w:tc>
          <w:tcPr>
            <w:tcW w:w="1134" w:type="dxa"/>
          </w:tcPr>
          <w:p w:rsidR="00A50568" w:rsidRDefault="00A50568" w:rsidP="009A6095">
            <w:pPr>
              <w:rPr>
                <w:lang w:val="sr-Cyrl-RS"/>
              </w:rPr>
            </w:pPr>
            <w:r>
              <w:rPr>
                <w:lang w:val="sr-Cyrl-RS"/>
              </w:rPr>
              <w:t>4</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A50568">
            <w:pPr>
              <w:rPr>
                <w:lang w:val="sr-Cyrl-RS"/>
              </w:rPr>
            </w:pPr>
            <w:r>
              <w:rPr>
                <w:lang w:val="sr-Cyrl-RS"/>
              </w:rPr>
              <w:t>Унутрашњи прозори четворокрилни 320/180</w:t>
            </w:r>
          </w:p>
        </w:tc>
        <w:tc>
          <w:tcPr>
            <w:tcW w:w="1134" w:type="dxa"/>
          </w:tcPr>
          <w:p w:rsidR="00A50568" w:rsidRDefault="00A50568" w:rsidP="009A6095">
            <w:pPr>
              <w:rPr>
                <w:lang w:val="sr-Cyrl-RS"/>
              </w:rPr>
            </w:pPr>
            <w:r>
              <w:rPr>
                <w:lang w:val="sr-Cyrl-RS"/>
              </w:rPr>
              <w:t>ком</w:t>
            </w:r>
          </w:p>
        </w:tc>
        <w:tc>
          <w:tcPr>
            <w:tcW w:w="1134" w:type="dxa"/>
          </w:tcPr>
          <w:p w:rsidR="00A50568" w:rsidRDefault="00A50568" w:rsidP="009A6095">
            <w:pPr>
              <w:rPr>
                <w:lang w:val="sr-Cyrl-RS"/>
              </w:rPr>
            </w:pPr>
            <w:r>
              <w:rPr>
                <w:lang w:val="sr-Cyrl-RS"/>
              </w:rPr>
              <w:t>6</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A50568">
            <w:pPr>
              <w:rPr>
                <w:lang w:val="sr-Cyrl-RS"/>
              </w:rPr>
            </w:pPr>
            <w:r>
              <w:rPr>
                <w:lang w:val="sr-Cyrl-RS"/>
              </w:rPr>
              <w:t>Унутрашњи прозори четворокрилни покретни 350/250</w:t>
            </w:r>
          </w:p>
        </w:tc>
        <w:tc>
          <w:tcPr>
            <w:tcW w:w="1134" w:type="dxa"/>
          </w:tcPr>
          <w:p w:rsidR="00A50568" w:rsidRDefault="00A50568" w:rsidP="009A6095">
            <w:pPr>
              <w:rPr>
                <w:lang w:val="sr-Cyrl-RS"/>
              </w:rPr>
            </w:pPr>
            <w:r>
              <w:rPr>
                <w:lang w:val="sr-Cyrl-RS"/>
              </w:rPr>
              <w:t>ком</w:t>
            </w:r>
          </w:p>
        </w:tc>
        <w:tc>
          <w:tcPr>
            <w:tcW w:w="1134" w:type="dxa"/>
          </w:tcPr>
          <w:p w:rsidR="00A50568" w:rsidRDefault="00A50568" w:rsidP="009A6095">
            <w:pPr>
              <w:rPr>
                <w:lang w:val="sr-Cyrl-RS"/>
              </w:rPr>
            </w:pPr>
            <w:r>
              <w:rPr>
                <w:lang w:val="sr-Cyrl-RS"/>
              </w:rPr>
              <w:t>1</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8184" w:type="dxa"/>
            <w:gridSpan w:val="5"/>
          </w:tcPr>
          <w:p w:rsidR="00A50568" w:rsidRDefault="00A50568" w:rsidP="009A6095">
            <w:pPr>
              <w:rPr>
                <w:b/>
                <w:lang w:val="sr-Cyrl-RS"/>
              </w:rPr>
            </w:pPr>
            <w:r w:rsidRPr="00CA0984">
              <w:rPr>
                <w:b/>
                <w:lang w:val="sr-Cyrl-RS"/>
              </w:rPr>
              <w:t>Укупно грађевинска столарија</w:t>
            </w:r>
            <w:r>
              <w:rPr>
                <w:b/>
                <w:lang w:val="sr-Cyrl-RS"/>
              </w:rPr>
              <w:t>:</w:t>
            </w:r>
          </w:p>
          <w:p w:rsidR="00A50568" w:rsidRPr="00CA0984" w:rsidRDefault="00A50568" w:rsidP="009A6095">
            <w:pPr>
              <w:rPr>
                <w:b/>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9821" w:type="dxa"/>
            <w:gridSpan w:val="6"/>
          </w:tcPr>
          <w:p w:rsidR="00A50568" w:rsidRDefault="00A50568" w:rsidP="009A6095">
            <w:pPr>
              <w:rPr>
                <w:b/>
                <w:lang w:val="sr-Cyrl-RS"/>
              </w:rPr>
            </w:pPr>
            <w:r w:rsidRPr="00CA0984">
              <w:rPr>
                <w:b/>
                <w:lang w:val="sr-Cyrl-RS"/>
              </w:rPr>
              <w:t xml:space="preserve">Керамичарски радови </w:t>
            </w:r>
          </w:p>
          <w:p w:rsidR="00A50568" w:rsidRPr="00CA0984" w:rsidRDefault="00A50568" w:rsidP="009A6095">
            <w:pPr>
              <w:rPr>
                <w:b/>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A50568" w:rsidP="009A6095">
            <w:pPr>
              <w:rPr>
                <w:lang w:val="sr-Cyrl-RS"/>
              </w:rPr>
            </w:pPr>
            <w:r>
              <w:rPr>
                <w:lang w:val="sr-Cyrl-RS"/>
              </w:rPr>
              <w:t xml:space="preserve">Постављање подних плочица на лепак.Плочице поставити у слогу фугу на фугу.По потреби ивице плочица ручно добрусити. У цену улази и лепак и набавка плочица .Димензије плочица и боја по жељи Наручиоца </w:t>
            </w:r>
          </w:p>
          <w:p w:rsidR="00A50568" w:rsidRPr="00D7723C" w:rsidRDefault="00A50568" w:rsidP="009A6095">
            <w:pPr>
              <w:rPr>
                <w:lang w:val="sr-Cyrl-RS"/>
              </w:rPr>
            </w:pPr>
            <w:r>
              <w:rPr>
                <w:lang w:val="sr-Cyrl-RS"/>
              </w:rPr>
              <w:t>Обрачун по м2</w:t>
            </w:r>
          </w:p>
        </w:tc>
        <w:tc>
          <w:tcPr>
            <w:tcW w:w="1134" w:type="dxa"/>
          </w:tcPr>
          <w:p w:rsidR="00A50568" w:rsidRPr="00D7723C" w:rsidRDefault="00A50568" w:rsidP="009A6095">
            <w:pPr>
              <w:rPr>
                <w:lang w:val="sr-Cyrl-RS"/>
              </w:rPr>
            </w:pPr>
            <w:r>
              <w:rPr>
                <w:lang w:val="sr-Cyrl-RS"/>
              </w:rPr>
              <w:t>м2</w:t>
            </w:r>
          </w:p>
        </w:tc>
        <w:tc>
          <w:tcPr>
            <w:tcW w:w="1134" w:type="dxa"/>
          </w:tcPr>
          <w:p w:rsidR="00A50568" w:rsidRPr="00D7723C" w:rsidRDefault="00E502F0" w:rsidP="009A6095">
            <w:pPr>
              <w:rPr>
                <w:lang w:val="sr-Cyrl-RS"/>
              </w:rPr>
            </w:pPr>
            <w:r>
              <w:rPr>
                <w:lang w:val="sr-Cyrl-RS"/>
              </w:rPr>
              <w:t>252</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E502F0" w:rsidTr="00D34850">
        <w:trPr>
          <w:gridAfter w:val="2"/>
          <w:wAfter w:w="2268" w:type="dxa"/>
        </w:trPr>
        <w:tc>
          <w:tcPr>
            <w:tcW w:w="675" w:type="dxa"/>
          </w:tcPr>
          <w:p w:rsidR="00E502F0" w:rsidRPr="00D7723C" w:rsidRDefault="00E502F0" w:rsidP="009A6095">
            <w:pPr>
              <w:rPr>
                <w:lang w:val="sr-Cyrl-RS"/>
              </w:rPr>
            </w:pPr>
          </w:p>
        </w:tc>
        <w:tc>
          <w:tcPr>
            <w:tcW w:w="4111" w:type="dxa"/>
          </w:tcPr>
          <w:p w:rsidR="00E502F0" w:rsidRDefault="00E502F0" w:rsidP="00E502F0">
            <w:pPr>
              <w:rPr>
                <w:lang w:val="sr-Cyrl-RS"/>
              </w:rPr>
            </w:pPr>
            <w:r>
              <w:rPr>
                <w:lang w:val="sr-Cyrl-RS"/>
              </w:rPr>
              <w:t xml:space="preserve">Постављање зидних  плочица на лепак.Плочице поставити у слогу фугу на фугу.По потреби ивице плочица ручно добрусити. У цену </w:t>
            </w:r>
            <w:r>
              <w:rPr>
                <w:lang w:val="sr-Cyrl-RS"/>
              </w:rPr>
              <w:lastRenderedPageBreak/>
              <w:t xml:space="preserve">улази и лепак и набавка плочица Димензије плочица и боја по жељи Наручиоца </w:t>
            </w:r>
          </w:p>
          <w:p w:rsidR="00E502F0" w:rsidRDefault="00E502F0" w:rsidP="009A6095">
            <w:pPr>
              <w:rPr>
                <w:lang w:val="sr-Cyrl-RS"/>
              </w:rPr>
            </w:pPr>
          </w:p>
        </w:tc>
        <w:tc>
          <w:tcPr>
            <w:tcW w:w="1134" w:type="dxa"/>
          </w:tcPr>
          <w:p w:rsidR="00E502F0" w:rsidRPr="00D7723C" w:rsidRDefault="00E502F0" w:rsidP="009A6095">
            <w:pPr>
              <w:rPr>
                <w:lang w:val="sr-Cyrl-RS"/>
              </w:rPr>
            </w:pPr>
            <w:r>
              <w:rPr>
                <w:lang w:val="sr-Cyrl-RS"/>
              </w:rPr>
              <w:lastRenderedPageBreak/>
              <w:t>м2</w:t>
            </w:r>
          </w:p>
        </w:tc>
        <w:tc>
          <w:tcPr>
            <w:tcW w:w="1134" w:type="dxa"/>
          </w:tcPr>
          <w:p w:rsidR="00E502F0" w:rsidRPr="00D7723C" w:rsidRDefault="00E502F0" w:rsidP="009A6095">
            <w:pPr>
              <w:rPr>
                <w:lang w:val="sr-Cyrl-RS"/>
              </w:rPr>
            </w:pPr>
            <w:r>
              <w:rPr>
                <w:lang w:val="sr-Cyrl-RS"/>
              </w:rPr>
              <w:t>147,20</w:t>
            </w:r>
          </w:p>
        </w:tc>
        <w:tc>
          <w:tcPr>
            <w:tcW w:w="1130" w:type="dxa"/>
          </w:tcPr>
          <w:p w:rsidR="00E502F0" w:rsidRPr="00D7723C" w:rsidRDefault="00E502F0" w:rsidP="009A6095">
            <w:pPr>
              <w:rPr>
                <w:lang w:val="sr-Cyrl-RS"/>
              </w:rPr>
            </w:pPr>
          </w:p>
        </w:tc>
        <w:tc>
          <w:tcPr>
            <w:tcW w:w="1637" w:type="dxa"/>
          </w:tcPr>
          <w:p w:rsidR="00E502F0" w:rsidRPr="00D7723C" w:rsidRDefault="00E502F0"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Pr="00D7723C" w:rsidRDefault="00E502F0" w:rsidP="009A6095">
            <w:pPr>
              <w:rPr>
                <w:lang w:val="sr-Cyrl-RS"/>
              </w:rPr>
            </w:pPr>
            <w:r>
              <w:rPr>
                <w:lang w:val="sr-Cyrl-RS"/>
              </w:rPr>
              <w:t xml:space="preserve">Постављање керамичке сокле </w:t>
            </w:r>
          </w:p>
        </w:tc>
        <w:tc>
          <w:tcPr>
            <w:tcW w:w="1134" w:type="dxa"/>
          </w:tcPr>
          <w:p w:rsidR="00A50568" w:rsidRPr="00D7723C" w:rsidRDefault="00A50568" w:rsidP="009A6095">
            <w:pPr>
              <w:rPr>
                <w:lang w:val="sr-Cyrl-RS"/>
              </w:rPr>
            </w:pPr>
            <w:r>
              <w:rPr>
                <w:lang w:val="sr-Cyrl-RS"/>
              </w:rPr>
              <w:t>м2</w:t>
            </w:r>
          </w:p>
        </w:tc>
        <w:tc>
          <w:tcPr>
            <w:tcW w:w="1134" w:type="dxa"/>
          </w:tcPr>
          <w:p w:rsidR="00A50568" w:rsidRPr="00D7723C" w:rsidRDefault="00E502F0" w:rsidP="009A6095">
            <w:pPr>
              <w:rPr>
                <w:lang w:val="sr-Cyrl-RS"/>
              </w:rPr>
            </w:pPr>
            <w:r>
              <w:rPr>
                <w:lang w:val="sr-Cyrl-RS"/>
              </w:rPr>
              <w:t>87</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8184" w:type="dxa"/>
            <w:gridSpan w:val="5"/>
          </w:tcPr>
          <w:p w:rsidR="00A50568" w:rsidRDefault="00A50568" w:rsidP="009A6095">
            <w:pPr>
              <w:rPr>
                <w:b/>
                <w:lang w:val="sr-Cyrl-RS"/>
              </w:rPr>
            </w:pPr>
            <w:r w:rsidRPr="00CA0984">
              <w:rPr>
                <w:b/>
                <w:lang w:val="sr-Cyrl-RS"/>
              </w:rPr>
              <w:t>Укупно керамичарски радови</w:t>
            </w:r>
            <w:r>
              <w:rPr>
                <w:b/>
                <w:lang w:val="sr-Cyrl-RS"/>
              </w:rPr>
              <w:t>:</w:t>
            </w:r>
          </w:p>
          <w:p w:rsidR="00A50568" w:rsidRPr="00CA0984" w:rsidRDefault="00A50568" w:rsidP="009A6095">
            <w:pPr>
              <w:rPr>
                <w:b/>
                <w:lang w:val="sr-Cyrl-RS"/>
              </w:rPr>
            </w:pPr>
          </w:p>
        </w:tc>
        <w:tc>
          <w:tcPr>
            <w:tcW w:w="1637" w:type="dxa"/>
          </w:tcPr>
          <w:p w:rsidR="00A50568" w:rsidRPr="00CA0984" w:rsidRDefault="00A50568" w:rsidP="009A6095">
            <w:pPr>
              <w:rPr>
                <w:b/>
                <w:lang w:val="sr-Cyrl-RS"/>
              </w:rPr>
            </w:pPr>
          </w:p>
        </w:tc>
      </w:tr>
      <w:tr w:rsidR="00A50568" w:rsidTr="00D34850">
        <w:trPr>
          <w:gridAfter w:val="2"/>
          <w:wAfter w:w="2268" w:type="dxa"/>
        </w:trPr>
        <w:tc>
          <w:tcPr>
            <w:tcW w:w="9821" w:type="dxa"/>
            <w:gridSpan w:val="6"/>
          </w:tcPr>
          <w:p w:rsidR="00A50568" w:rsidRDefault="00A50568" w:rsidP="009A6095">
            <w:pPr>
              <w:rPr>
                <w:b/>
                <w:lang w:val="sr-Cyrl-RS"/>
              </w:rPr>
            </w:pPr>
            <w:r w:rsidRPr="00CA0984">
              <w:rPr>
                <w:b/>
                <w:lang w:val="sr-Cyrl-RS"/>
              </w:rPr>
              <w:t xml:space="preserve">Сувомонтажни  радови </w:t>
            </w:r>
          </w:p>
          <w:p w:rsidR="00A50568" w:rsidRPr="00CA0984" w:rsidRDefault="00A50568" w:rsidP="009A6095">
            <w:pPr>
              <w:rPr>
                <w:b/>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Pr="00D7723C" w:rsidRDefault="00A50568" w:rsidP="009A6095">
            <w:pPr>
              <w:rPr>
                <w:lang w:val="sr-Cyrl-RS"/>
              </w:rPr>
            </w:pPr>
            <w:r>
              <w:rPr>
                <w:lang w:val="sr-Cyrl-RS"/>
              </w:rPr>
              <w:t>Зидови</w:t>
            </w:r>
          </w:p>
        </w:tc>
        <w:tc>
          <w:tcPr>
            <w:tcW w:w="1134" w:type="dxa"/>
          </w:tcPr>
          <w:p w:rsidR="00A50568" w:rsidRPr="00D7723C" w:rsidRDefault="00A50568" w:rsidP="009A6095">
            <w:pPr>
              <w:rPr>
                <w:lang w:val="sr-Cyrl-RS"/>
              </w:rPr>
            </w:pPr>
          </w:p>
        </w:tc>
        <w:tc>
          <w:tcPr>
            <w:tcW w:w="1134" w:type="dxa"/>
          </w:tcPr>
          <w:p w:rsidR="00A50568" w:rsidRPr="00D7723C" w:rsidRDefault="00A50568" w:rsidP="009A6095">
            <w:pPr>
              <w:rPr>
                <w:lang w:val="sr-Cyrl-RS"/>
              </w:rPr>
            </w:pP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A50568" w:rsidTr="00D34850">
        <w:trPr>
          <w:gridAfter w:val="2"/>
          <w:wAfter w:w="2268" w:type="dxa"/>
        </w:trPr>
        <w:tc>
          <w:tcPr>
            <w:tcW w:w="675" w:type="dxa"/>
          </w:tcPr>
          <w:p w:rsidR="00A50568" w:rsidRPr="00D7723C" w:rsidRDefault="00A50568" w:rsidP="009A6095">
            <w:pPr>
              <w:rPr>
                <w:lang w:val="sr-Cyrl-RS"/>
              </w:rPr>
            </w:pPr>
          </w:p>
        </w:tc>
        <w:tc>
          <w:tcPr>
            <w:tcW w:w="4111" w:type="dxa"/>
          </w:tcPr>
          <w:p w:rsidR="00A50568" w:rsidRDefault="00B7528C" w:rsidP="009A6095">
            <w:pPr>
              <w:rPr>
                <w:lang w:val="sr-Cyrl-RS"/>
              </w:rPr>
            </w:pPr>
            <w:r>
              <w:rPr>
                <w:lang w:val="sr-Cyrl-RS"/>
              </w:rPr>
              <w:t xml:space="preserve">Израда преградних зидова </w:t>
            </w:r>
          </w:p>
        </w:tc>
        <w:tc>
          <w:tcPr>
            <w:tcW w:w="1134" w:type="dxa"/>
          </w:tcPr>
          <w:p w:rsidR="00A50568" w:rsidRDefault="00A50568" w:rsidP="009A6095">
            <w:pPr>
              <w:rPr>
                <w:lang w:val="sr-Cyrl-RS"/>
              </w:rPr>
            </w:pPr>
            <w:r>
              <w:rPr>
                <w:lang w:val="sr-Cyrl-RS"/>
              </w:rPr>
              <w:t>м2</w:t>
            </w:r>
          </w:p>
        </w:tc>
        <w:tc>
          <w:tcPr>
            <w:tcW w:w="1134" w:type="dxa"/>
          </w:tcPr>
          <w:p w:rsidR="00A50568" w:rsidRPr="00D7723C" w:rsidRDefault="00B7528C" w:rsidP="009A6095">
            <w:pPr>
              <w:rPr>
                <w:lang w:val="sr-Cyrl-RS"/>
              </w:rPr>
            </w:pPr>
            <w:r>
              <w:rPr>
                <w:lang w:val="sr-Cyrl-RS"/>
              </w:rPr>
              <w:t>145</w:t>
            </w:r>
          </w:p>
        </w:tc>
        <w:tc>
          <w:tcPr>
            <w:tcW w:w="1130" w:type="dxa"/>
          </w:tcPr>
          <w:p w:rsidR="00A50568" w:rsidRPr="00D7723C" w:rsidRDefault="00A50568" w:rsidP="009A6095">
            <w:pPr>
              <w:rPr>
                <w:lang w:val="sr-Cyrl-RS"/>
              </w:rPr>
            </w:pPr>
          </w:p>
        </w:tc>
        <w:tc>
          <w:tcPr>
            <w:tcW w:w="1637" w:type="dxa"/>
          </w:tcPr>
          <w:p w:rsidR="00A50568" w:rsidRPr="00D7723C" w:rsidRDefault="00A50568"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Израда влагоотпорних преградних зидова </w:t>
            </w:r>
          </w:p>
        </w:tc>
        <w:tc>
          <w:tcPr>
            <w:tcW w:w="1134" w:type="dxa"/>
          </w:tcPr>
          <w:p w:rsidR="00B7528C" w:rsidRDefault="00B7528C" w:rsidP="009A6095">
            <w:pPr>
              <w:rPr>
                <w:lang w:val="sr-Cyrl-RS"/>
              </w:rPr>
            </w:pPr>
            <w:r>
              <w:rPr>
                <w:lang w:val="sr-Cyrl-RS"/>
              </w:rPr>
              <w:t>м2</w:t>
            </w:r>
          </w:p>
        </w:tc>
        <w:tc>
          <w:tcPr>
            <w:tcW w:w="1134" w:type="dxa"/>
          </w:tcPr>
          <w:p w:rsidR="00B7528C" w:rsidRDefault="00B7528C" w:rsidP="009A6095">
            <w:pPr>
              <w:rPr>
                <w:lang w:val="sr-Cyrl-RS"/>
              </w:rPr>
            </w:pPr>
            <w:r>
              <w:rPr>
                <w:lang w:val="sr-Cyrl-RS"/>
              </w:rPr>
              <w:t>22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Облагање фасадних зидова </w:t>
            </w:r>
          </w:p>
        </w:tc>
        <w:tc>
          <w:tcPr>
            <w:tcW w:w="1134" w:type="dxa"/>
          </w:tcPr>
          <w:p w:rsidR="00B7528C" w:rsidRDefault="00B7528C" w:rsidP="009A6095">
            <w:pPr>
              <w:rPr>
                <w:lang w:val="sr-Cyrl-RS"/>
              </w:rPr>
            </w:pPr>
            <w:r>
              <w:rPr>
                <w:lang w:val="sr-Cyrl-RS"/>
              </w:rPr>
              <w:t>м2</w:t>
            </w:r>
          </w:p>
        </w:tc>
        <w:tc>
          <w:tcPr>
            <w:tcW w:w="1134" w:type="dxa"/>
          </w:tcPr>
          <w:p w:rsidR="00B7528C" w:rsidRDefault="00B7528C" w:rsidP="009A6095">
            <w:pPr>
              <w:rPr>
                <w:lang w:val="sr-Cyrl-RS"/>
              </w:rPr>
            </w:pPr>
            <w:r>
              <w:rPr>
                <w:lang w:val="sr-Cyrl-RS"/>
              </w:rPr>
              <w:t>235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Плафони </w:t>
            </w:r>
          </w:p>
        </w:tc>
        <w:tc>
          <w:tcPr>
            <w:tcW w:w="1134" w:type="dxa"/>
          </w:tcPr>
          <w:p w:rsidR="00B7528C" w:rsidRDefault="00B7528C" w:rsidP="009A6095">
            <w:pPr>
              <w:rPr>
                <w:lang w:val="sr-Cyrl-RS"/>
              </w:rPr>
            </w:pPr>
          </w:p>
        </w:tc>
        <w:tc>
          <w:tcPr>
            <w:tcW w:w="1134" w:type="dxa"/>
          </w:tcPr>
          <w:p w:rsidR="00B7528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Израда монолитног спуштеног плафона </w:t>
            </w:r>
          </w:p>
        </w:tc>
        <w:tc>
          <w:tcPr>
            <w:tcW w:w="1134" w:type="dxa"/>
          </w:tcPr>
          <w:p w:rsidR="00B7528C" w:rsidRDefault="00B7528C" w:rsidP="009A6095">
            <w:pPr>
              <w:rPr>
                <w:lang w:val="sr-Cyrl-RS"/>
              </w:rPr>
            </w:pPr>
            <w:r>
              <w:rPr>
                <w:lang w:val="sr-Cyrl-RS"/>
              </w:rPr>
              <w:t>м2</w:t>
            </w:r>
          </w:p>
        </w:tc>
        <w:tc>
          <w:tcPr>
            <w:tcW w:w="1134" w:type="dxa"/>
          </w:tcPr>
          <w:p w:rsidR="00B7528C" w:rsidRDefault="00B7528C" w:rsidP="009A6095">
            <w:pPr>
              <w:rPr>
                <w:lang w:val="sr-Cyrl-RS"/>
              </w:rPr>
            </w:pPr>
            <w:r>
              <w:rPr>
                <w:lang w:val="sr-Cyrl-RS"/>
              </w:rPr>
              <w:t>235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Израда монолитног влагоотпорног спуштеног плафона </w:t>
            </w:r>
          </w:p>
        </w:tc>
        <w:tc>
          <w:tcPr>
            <w:tcW w:w="1134" w:type="dxa"/>
          </w:tcPr>
          <w:p w:rsidR="00B7528C" w:rsidRDefault="00B7528C" w:rsidP="009A6095">
            <w:pPr>
              <w:rPr>
                <w:lang w:val="sr-Cyrl-RS"/>
              </w:rPr>
            </w:pPr>
            <w:r>
              <w:rPr>
                <w:lang w:val="sr-Cyrl-RS"/>
              </w:rPr>
              <w:t>м2</w:t>
            </w:r>
          </w:p>
        </w:tc>
        <w:tc>
          <w:tcPr>
            <w:tcW w:w="1134" w:type="dxa"/>
          </w:tcPr>
          <w:p w:rsidR="00B7528C" w:rsidRDefault="00B7528C" w:rsidP="009A6095">
            <w:pPr>
              <w:rPr>
                <w:lang w:val="sr-Cyrl-RS"/>
              </w:rPr>
            </w:pPr>
            <w:r>
              <w:rPr>
                <w:lang w:val="sr-Cyrl-RS"/>
              </w:rPr>
              <w:t>35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 xml:space="preserve">Укупно сувомонтажни радови </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Default="00B7528C" w:rsidP="009A6095">
            <w:pPr>
              <w:rPr>
                <w:b/>
                <w:lang w:val="sr-Cyrl-RS"/>
              </w:rPr>
            </w:pPr>
            <w:r w:rsidRPr="00CA0984">
              <w:rPr>
                <w:b/>
                <w:lang w:val="sr-Cyrl-RS"/>
              </w:rPr>
              <w:t xml:space="preserve">Молерско фарбарски радови </w:t>
            </w:r>
          </w:p>
          <w:p w:rsidR="00B7528C" w:rsidRPr="00CA0984" w:rsidRDefault="00B7528C" w:rsidP="009A6095">
            <w:pPr>
              <w:rPr>
                <w:b/>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Глетовање и бојење зидова и плафона дисперзивним китом и посно бојење полудисперзивном бојом(два пута).Површине обрусити , очистити и извршити неутрализовање.Прегледати и китовати мања оштећења и пукотине</w:t>
            </w:r>
          </w:p>
          <w:p w:rsidR="00B7528C" w:rsidRPr="00D7723C" w:rsidRDefault="00B7528C" w:rsidP="009A6095">
            <w:pPr>
              <w:rPr>
                <w:lang w:val="sr-Cyrl-RS"/>
              </w:rPr>
            </w:pPr>
            <w:r>
              <w:rPr>
                <w:lang w:val="sr-Cyrl-RS"/>
              </w:rPr>
              <w:t>Обрачун по м2</w:t>
            </w:r>
          </w:p>
        </w:tc>
        <w:tc>
          <w:tcPr>
            <w:tcW w:w="1134" w:type="dxa"/>
          </w:tcPr>
          <w:p w:rsidR="00B7528C" w:rsidRPr="00D7723C" w:rsidRDefault="00B7528C" w:rsidP="009A6095">
            <w:pPr>
              <w:rPr>
                <w:lang w:val="sr-Cyrl-RS"/>
              </w:rPr>
            </w:pPr>
            <w:r>
              <w:rPr>
                <w:lang w:val="sr-Cyrl-RS"/>
              </w:rPr>
              <w:t>м2</w:t>
            </w:r>
          </w:p>
        </w:tc>
        <w:tc>
          <w:tcPr>
            <w:tcW w:w="1134" w:type="dxa"/>
          </w:tcPr>
          <w:p w:rsidR="00B7528C" w:rsidRPr="00D7723C" w:rsidRDefault="00E502F0" w:rsidP="009A6095">
            <w:pPr>
              <w:rPr>
                <w:lang w:val="sr-Cyrl-RS"/>
              </w:rPr>
            </w:pPr>
            <w:r>
              <w:rPr>
                <w:lang w:val="sr-Cyrl-RS"/>
              </w:rPr>
              <w:t>756</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Укупно Молерско фарбарски радови</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Default="00B7528C" w:rsidP="009A6095">
            <w:pPr>
              <w:rPr>
                <w:b/>
                <w:lang w:val="sr-Cyrl-RS"/>
              </w:rPr>
            </w:pPr>
            <w:r w:rsidRPr="00CA0984">
              <w:rPr>
                <w:b/>
                <w:lang w:val="sr-Cyrl-RS"/>
              </w:rPr>
              <w:t xml:space="preserve">Метална конструкција за прекривање терена </w:t>
            </w:r>
          </w:p>
          <w:p w:rsidR="00B7528C" w:rsidRPr="00CA0984" w:rsidRDefault="00B7528C" w:rsidP="009A6095">
            <w:pPr>
              <w:rPr>
                <w:b/>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Материјал који се употребљава за израду кровне конструкције мора да одговара ЈУ стандардима и означеној класи .Везе и везни материјали морају такође одговарати прописима и ЈУ стандардима.За извођење свих конструктивних елемената извођач се мора придржавати архитектонског пројекта .Елементи кровне конструкције су челични –метални.Јединичне цене обухватају материјал који се уграђује , израду, </w:t>
            </w:r>
            <w:r>
              <w:rPr>
                <w:lang w:val="sr-Cyrl-RS"/>
              </w:rPr>
              <w:lastRenderedPageBreak/>
              <w:t>транспорт и уградњу , помоћни материјал ,радну снагу, услуге грађевинске механизације.Челична конструкција мора бити премазана два пута одговарајућа заштитним средством јер се касније неким деловима више не може прићи</w:t>
            </w:r>
          </w:p>
          <w:p w:rsidR="00B7528C" w:rsidRPr="00D7723C" w:rsidRDefault="00B7528C" w:rsidP="009A6095">
            <w:pPr>
              <w:rPr>
                <w:lang w:val="sr-Cyrl-RS"/>
              </w:rPr>
            </w:pPr>
          </w:p>
        </w:tc>
        <w:tc>
          <w:tcPr>
            <w:tcW w:w="1134" w:type="dxa"/>
          </w:tcPr>
          <w:p w:rsidR="00B7528C" w:rsidRPr="00D7723C" w:rsidRDefault="00B7528C" w:rsidP="009A6095">
            <w:pPr>
              <w:rPr>
                <w:lang w:val="sr-Cyrl-RS"/>
              </w:rPr>
            </w:pPr>
            <w:r>
              <w:rPr>
                <w:lang w:val="sr-Cyrl-RS"/>
              </w:rPr>
              <w:lastRenderedPageBreak/>
              <w:t>ком</w:t>
            </w:r>
          </w:p>
        </w:tc>
        <w:tc>
          <w:tcPr>
            <w:tcW w:w="1134" w:type="dxa"/>
          </w:tcPr>
          <w:p w:rsidR="00B7528C" w:rsidRPr="00D7723C" w:rsidRDefault="00B7528C" w:rsidP="009A6095">
            <w:pPr>
              <w:rPr>
                <w:lang w:val="sr-Cyrl-RS"/>
              </w:rPr>
            </w:pPr>
            <w:r>
              <w:rPr>
                <w:lang w:val="sr-Cyrl-RS"/>
              </w:rPr>
              <w:t>1</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Чишћење и прање градилишта по завршетку свих радова.Извршити детаљно чишћење целог градилишта,прање свих површина, чишћење и фино прање свих унутрашњих простора и спољних површина </w:t>
            </w:r>
          </w:p>
          <w:p w:rsidR="00B7528C" w:rsidRPr="00D7723C" w:rsidRDefault="00B7528C" w:rsidP="009A6095">
            <w:pPr>
              <w:rPr>
                <w:lang w:val="sr-Cyrl-RS"/>
              </w:rPr>
            </w:pPr>
            <w:r>
              <w:rPr>
                <w:lang w:val="sr-Cyrl-RS"/>
              </w:rPr>
              <w:t>Обрачун по м2</w:t>
            </w:r>
          </w:p>
        </w:tc>
        <w:tc>
          <w:tcPr>
            <w:tcW w:w="1134" w:type="dxa"/>
          </w:tcPr>
          <w:p w:rsidR="00B7528C" w:rsidRPr="00D7723C" w:rsidRDefault="00B7528C" w:rsidP="009A6095">
            <w:pPr>
              <w:rPr>
                <w:lang w:val="sr-Cyrl-RS"/>
              </w:rPr>
            </w:pPr>
            <w:r>
              <w:rPr>
                <w:lang w:val="sr-Cyrl-RS"/>
              </w:rPr>
              <w:t>м2</w:t>
            </w: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Укупно метална конструкција за прекривање терена</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Default="00B7528C" w:rsidP="009A6095">
            <w:pPr>
              <w:rPr>
                <w:b/>
                <w:lang w:val="sr-Cyrl-RS"/>
              </w:rPr>
            </w:pPr>
            <w:r w:rsidRPr="00CA0984">
              <w:rPr>
                <w:b/>
                <w:lang w:val="sr-Cyrl-RS"/>
              </w:rPr>
              <w:t xml:space="preserve">Водовод </w:t>
            </w:r>
          </w:p>
          <w:p w:rsidR="00B7528C" w:rsidRPr="00CA0984" w:rsidRDefault="00B7528C" w:rsidP="009A6095">
            <w:pPr>
              <w:rPr>
                <w:b/>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Ручни ископ рова у земљишту до 2м дубине са ширином рова од 0,6 м.Дубине рова преко 1 м обавезно обезбедити подградом .Обрачун по м3 ископане земље са разупирањем и евентуалним црпљењем подземне воде</w:t>
            </w:r>
          </w:p>
        </w:tc>
        <w:tc>
          <w:tcPr>
            <w:tcW w:w="1134" w:type="dxa"/>
          </w:tcPr>
          <w:p w:rsidR="00B7528C" w:rsidRPr="00D7723C" w:rsidRDefault="007D5547" w:rsidP="009A6095">
            <w:pPr>
              <w:rPr>
                <w:lang w:val="sr-Cyrl-RS"/>
              </w:rPr>
            </w:pPr>
            <w:r>
              <w:rPr>
                <w:lang w:val="sr-Cyrl-RS"/>
              </w:rPr>
              <w:t>м3</w:t>
            </w:r>
          </w:p>
        </w:tc>
        <w:tc>
          <w:tcPr>
            <w:tcW w:w="1134" w:type="dxa"/>
          </w:tcPr>
          <w:p w:rsidR="00B7528C" w:rsidRPr="00D7723C" w:rsidRDefault="007D5547" w:rsidP="009A6095">
            <w:pPr>
              <w:rPr>
                <w:lang w:val="sr-Cyrl-RS"/>
              </w:rPr>
            </w:pPr>
            <w:r>
              <w:rPr>
                <w:lang w:val="sr-Cyrl-RS"/>
              </w:rPr>
              <w:t>20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Набавка, транспорт и убацивање у ров песка, са насипањем око цеви целом ширином рова тако да испод и изнад цеви цеви буде слој од 10 цм и 10 цм на врху рова за враћање бехатон плоча у првобитно стање.Обачун по м3 убаченог песка</w:t>
            </w:r>
          </w:p>
        </w:tc>
        <w:tc>
          <w:tcPr>
            <w:tcW w:w="1134" w:type="dxa"/>
          </w:tcPr>
          <w:p w:rsidR="00B7528C" w:rsidRPr="00D7723C" w:rsidRDefault="007D5547" w:rsidP="009A6095">
            <w:pPr>
              <w:rPr>
                <w:lang w:val="sr-Cyrl-RS"/>
              </w:rPr>
            </w:pPr>
            <w:r>
              <w:rPr>
                <w:lang w:val="sr-Cyrl-RS"/>
              </w:rPr>
              <w:t>м3</w:t>
            </w:r>
          </w:p>
        </w:tc>
        <w:tc>
          <w:tcPr>
            <w:tcW w:w="1134" w:type="dxa"/>
          </w:tcPr>
          <w:p w:rsidR="00B7528C" w:rsidRPr="00D7723C" w:rsidRDefault="007D5547" w:rsidP="009A6095">
            <w:pPr>
              <w:rPr>
                <w:lang w:val="sr-Cyrl-RS"/>
              </w:rPr>
            </w:pPr>
            <w:r>
              <w:rPr>
                <w:lang w:val="sr-Cyrl-RS"/>
              </w:rPr>
              <w:t>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Затрпавање ровова земљом из ископа у слојевима од по 20 цм.Код затрпавања водити рачуна да први слој буде ситна земља да не би дошло до оштећења цеви.После насипања слојева вршити набијање  земље , с` тим што се сваки слој мора добро набити да не би касније дошло до слегања земље.Обрачун по м3 </w:t>
            </w:r>
          </w:p>
        </w:tc>
        <w:tc>
          <w:tcPr>
            <w:tcW w:w="1134" w:type="dxa"/>
          </w:tcPr>
          <w:p w:rsidR="00B7528C" w:rsidRPr="00D7723C" w:rsidRDefault="007D5547" w:rsidP="009A6095">
            <w:pPr>
              <w:rPr>
                <w:lang w:val="sr-Cyrl-RS"/>
              </w:rPr>
            </w:pPr>
            <w:r>
              <w:rPr>
                <w:lang w:val="sr-Cyrl-RS"/>
              </w:rPr>
              <w:t>м3</w:t>
            </w:r>
          </w:p>
        </w:tc>
        <w:tc>
          <w:tcPr>
            <w:tcW w:w="1134" w:type="dxa"/>
          </w:tcPr>
          <w:p w:rsidR="00B7528C" w:rsidRPr="00D7723C" w:rsidRDefault="008C5450" w:rsidP="009A6095">
            <w:pPr>
              <w:rPr>
                <w:lang w:val="sr-Cyrl-RS"/>
              </w:rPr>
            </w:pPr>
            <w:r>
              <w:rPr>
                <w:lang w:val="sr-Cyrl-RS"/>
              </w:rPr>
              <w:t>15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Транспорт вишка земље из ископа .У цену коштања улази утовар, транспорт Обрачун по м3 </w:t>
            </w:r>
          </w:p>
        </w:tc>
        <w:tc>
          <w:tcPr>
            <w:tcW w:w="1134" w:type="dxa"/>
          </w:tcPr>
          <w:p w:rsidR="00B7528C" w:rsidRPr="00D7723C" w:rsidRDefault="00B7528C" w:rsidP="009A6095">
            <w:pPr>
              <w:rPr>
                <w:lang w:val="sr-Cyrl-RS"/>
              </w:rPr>
            </w:pPr>
          </w:p>
        </w:tc>
        <w:tc>
          <w:tcPr>
            <w:tcW w:w="1134" w:type="dxa"/>
          </w:tcPr>
          <w:p w:rsidR="00B7528C" w:rsidRPr="00D7723C" w:rsidRDefault="008C5450" w:rsidP="009A6095">
            <w:pPr>
              <w:rPr>
                <w:lang w:val="sr-Cyrl-RS"/>
              </w:rPr>
            </w:pPr>
            <w:r>
              <w:rPr>
                <w:lang w:val="sr-Cyrl-RS"/>
              </w:rPr>
              <w:t>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 xml:space="preserve">Укупно Водовод </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Pr="00CA0984" w:rsidRDefault="00B7528C" w:rsidP="009A6095">
            <w:pPr>
              <w:rPr>
                <w:b/>
                <w:lang w:val="sr-Cyrl-RS"/>
              </w:rPr>
            </w:pPr>
            <w:r w:rsidRPr="00CA0984">
              <w:rPr>
                <w:b/>
                <w:lang w:val="sr-Cyrl-RS"/>
              </w:rPr>
              <w:lastRenderedPageBreak/>
              <w:t xml:space="preserve">Монтерски радови </w:t>
            </w:r>
          </w:p>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Набавка , транспорт и монтажа полипропиленских водоводних цеви и потребних фазонских делова.Подземни водови се полажу на слоју песка 10 цм,вертикале се монтирају у шлицевима зидова или споља по зидовима и стубовима и могу се маскирати у ентеријерској обради.Надземни развод је такође у шлицевима зидова или испод таванице.Цеви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часа.По завршеном пробном притиску извршити прање и дезинфекцију мреже. У цену монтаже улазе припремно завршни радови , прено сматеријала, и све остало потребно </w:t>
            </w:r>
          </w:p>
          <w:p w:rsidR="00B7528C" w:rsidRPr="00D7723C" w:rsidRDefault="00B7528C" w:rsidP="009A6095">
            <w:pPr>
              <w:rPr>
                <w:lang w:val="sr-Cyrl-RS"/>
              </w:rPr>
            </w:pPr>
            <w:r>
              <w:rPr>
                <w:lang w:val="sr-Cyrl-RS"/>
              </w:rPr>
              <w:t>Обрачун по м комплет изведене мреже</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15</w:t>
            </w:r>
          </w:p>
        </w:tc>
        <w:tc>
          <w:tcPr>
            <w:tcW w:w="1134" w:type="dxa"/>
          </w:tcPr>
          <w:p w:rsidR="00B7528C" w:rsidRPr="00D7723C" w:rsidRDefault="00B7528C" w:rsidP="009A6095">
            <w:pPr>
              <w:rPr>
                <w:lang w:val="sr-Cyrl-RS"/>
              </w:rPr>
            </w:pPr>
            <w:r>
              <w:rPr>
                <w:lang w:val="sr-Cyrl-RS"/>
              </w:rPr>
              <w:t>м</w:t>
            </w:r>
          </w:p>
        </w:tc>
        <w:tc>
          <w:tcPr>
            <w:tcW w:w="1134" w:type="dxa"/>
          </w:tcPr>
          <w:p w:rsidR="00B7528C" w:rsidRPr="00D7723C" w:rsidRDefault="008C5450" w:rsidP="009A6095">
            <w:pPr>
              <w:rPr>
                <w:lang w:val="sr-Cyrl-RS"/>
              </w:rPr>
            </w:pPr>
            <w:r>
              <w:rPr>
                <w:lang w:val="sr-Cyrl-RS"/>
              </w:rPr>
              <w:t>100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8C5450">
        <w:trPr>
          <w:gridAfter w:val="2"/>
          <w:wAfter w:w="2268" w:type="dxa"/>
          <w:trHeight w:val="292"/>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20</w:t>
            </w:r>
          </w:p>
        </w:tc>
        <w:tc>
          <w:tcPr>
            <w:tcW w:w="1134" w:type="dxa"/>
          </w:tcPr>
          <w:p w:rsidR="00B7528C" w:rsidRPr="00D7723C" w:rsidRDefault="00B7528C" w:rsidP="009A6095">
            <w:pPr>
              <w:rPr>
                <w:lang w:val="sr-Cyrl-RS"/>
              </w:rPr>
            </w:pPr>
            <w:r>
              <w:rPr>
                <w:lang w:val="sr-Cyrl-RS"/>
              </w:rPr>
              <w:t>м</w:t>
            </w:r>
          </w:p>
        </w:tc>
        <w:tc>
          <w:tcPr>
            <w:tcW w:w="1134" w:type="dxa"/>
          </w:tcPr>
          <w:p w:rsidR="00B7528C" w:rsidRPr="00D7723C" w:rsidRDefault="008C5450" w:rsidP="009A6095">
            <w:pPr>
              <w:rPr>
                <w:lang w:val="sr-Cyrl-RS"/>
              </w:rPr>
            </w:pPr>
            <w:r>
              <w:rPr>
                <w:lang w:val="sr-Cyrl-RS"/>
              </w:rPr>
              <w:t>100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25</w:t>
            </w:r>
          </w:p>
        </w:tc>
        <w:tc>
          <w:tcPr>
            <w:tcW w:w="1134" w:type="dxa"/>
          </w:tcPr>
          <w:p w:rsidR="00B7528C" w:rsidRPr="00D7723C" w:rsidRDefault="00B7528C" w:rsidP="009A6095">
            <w:pPr>
              <w:rPr>
                <w:lang w:val="sr-Cyrl-RS"/>
              </w:rPr>
            </w:pPr>
            <w:r>
              <w:rPr>
                <w:lang w:val="sr-Cyrl-RS"/>
              </w:rPr>
              <w:t>м</w:t>
            </w:r>
          </w:p>
        </w:tc>
        <w:tc>
          <w:tcPr>
            <w:tcW w:w="1134" w:type="dxa"/>
          </w:tcPr>
          <w:p w:rsidR="00B7528C" w:rsidRPr="00D7723C" w:rsidRDefault="008C5450" w:rsidP="009A6095">
            <w:pPr>
              <w:rPr>
                <w:lang w:val="sr-Cyrl-RS"/>
              </w:rPr>
            </w:pPr>
            <w:r>
              <w:rPr>
                <w:lang w:val="sr-Cyrl-RS"/>
              </w:rPr>
              <w:t>25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Набавка , транспорт и монтажа челично поцинкованих цеви (хидрантска мрежа) са потребним фазонским комадима ( фитинзима) и спојницама на навој.Позицијом обухваћен сав потребан материјал,припремно завршни радови,пренос материјала до места монтаже и све остало</w:t>
            </w:r>
          </w:p>
          <w:p w:rsidR="00B7528C" w:rsidRPr="00D7723C" w:rsidRDefault="00B7528C" w:rsidP="009A6095">
            <w:pPr>
              <w:rPr>
                <w:lang w:val="sr-Cyrl-RS"/>
              </w:rPr>
            </w:pPr>
            <w:r>
              <w:rPr>
                <w:lang w:val="sr-Cyrl-RS"/>
              </w:rPr>
              <w:t>Обрачун по  м монтиране мреже</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50</w:t>
            </w:r>
          </w:p>
        </w:tc>
        <w:tc>
          <w:tcPr>
            <w:tcW w:w="1134" w:type="dxa"/>
          </w:tcPr>
          <w:p w:rsidR="00B7528C" w:rsidRPr="00D7723C" w:rsidRDefault="00B7528C" w:rsidP="009A6095">
            <w:pPr>
              <w:rPr>
                <w:lang w:val="sr-Cyrl-RS"/>
              </w:rPr>
            </w:pPr>
            <w:r>
              <w:rPr>
                <w:lang w:val="sr-Cyrl-RS"/>
              </w:rPr>
              <w:t>м</w:t>
            </w:r>
          </w:p>
        </w:tc>
        <w:tc>
          <w:tcPr>
            <w:tcW w:w="1134" w:type="dxa"/>
          </w:tcPr>
          <w:p w:rsidR="00B7528C" w:rsidRPr="00D7723C" w:rsidRDefault="008C5450" w:rsidP="009A6095">
            <w:pPr>
              <w:rPr>
                <w:lang w:val="sr-Cyrl-RS"/>
              </w:rPr>
            </w:pPr>
            <w:r>
              <w:rPr>
                <w:lang w:val="sr-Cyrl-RS"/>
              </w:rPr>
              <w:t>80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65</w:t>
            </w:r>
          </w:p>
        </w:tc>
        <w:tc>
          <w:tcPr>
            <w:tcW w:w="1134" w:type="dxa"/>
          </w:tcPr>
          <w:p w:rsidR="00B7528C" w:rsidRPr="00D7723C" w:rsidRDefault="00B7528C" w:rsidP="009A6095">
            <w:pPr>
              <w:rPr>
                <w:lang w:val="sr-Cyrl-RS"/>
              </w:rPr>
            </w:pPr>
            <w:r>
              <w:rPr>
                <w:lang w:val="sr-Cyrl-RS"/>
              </w:rPr>
              <w:t>м</w:t>
            </w:r>
          </w:p>
        </w:tc>
        <w:tc>
          <w:tcPr>
            <w:tcW w:w="1134" w:type="dxa"/>
          </w:tcPr>
          <w:p w:rsidR="00B7528C" w:rsidRPr="00D7723C" w:rsidRDefault="008C5450" w:rsidP="009A6095">
            <w:pPr>
              <w:rPr>
                <w:lang w:val="sr-Cyrl-RS"/>
              </w:rPr>
            </w:pPr>
            <w:r>
              <w:rPr>
                <w:lang w:val="sr-Cyrl-RS"/>
              </w:rPr>
              <w:t>50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Набавка и постављање противпожарног хидранта са комплет опремом Обрачун се врши по комаду </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8C5450" w:rsidP="009A6095">
            <w:pPr>
              <w:rPr>
                <w:lang w:val="sr-Cyrl-RS"/>
              </w:rPr>
            </w:pPr>
            <w:r>
              <w:rPr>
                <w:lang w:val="sr-Cyrl-RS"/>
              </w:rPr>
              <w:t>4</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Прикључење на постојећи објекат Центра Дом Ј.Ј.Змај </w:t>
            </w:r>
          </w:p>
        </w:tc>
        <w:tc>
          <w:tcPr>
            <w:tcW w:w="1134" w:type="dxa"/>
          </w:tcPr>
          <w:p w:rsidR="00B7528C" w:rsidRPr="00D7723C" w:rsidRDefault="00B7528C" w:rsidP="009A6095">
            <w:pPr>
              <w:rPr>
                <w:lang w:val="sr-Cyrl-RS"/>
              </w:rPr>
            </w:pPr>
            <w:r>
              <w:rPr>
                <w:lang w:val="sr-Cyrl-RS"/>
              </w:rPr>
              <w:t>паушал</w:t>
            </w: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 xml:space="preserve">Укупно монтерски радови </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Default="00B7528C" w:rsidP="009A6095">
            <w:pPr>
              <w:rPr>
                <w:b/>
                <w:lang w:val="sr-Cyrl-RS"/>
              </w:rPr>
            </w:pPr>
            <w:r w:rsidRPr="00CA0984">
              <w:rPr>
                <w:b/>
                <w:lang w:val="sr-Cyrl-RS"/>
              </w:rPr>
              <w:lastRenderedPageBreak/>
              <w:t>Фекална канализација</w:t>
            </w:r>
          </w:p>
          <w:p w:rsidR="00B7528C" w:rsidRPr="00CA0984" w:rsidRDefault="00B7528C" w:rsidP="009A6095">
            <w:pPr>
              <w:rPr>
                <w:b/>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Машински ископ рова у земљишту 2 м дубине са ширином рова од 0,8 м.Дубине рова преко 1 м обавезно обезбедити подградом.Обрачун по м3 ископане земље</w:t>
            </w:r>
          </w:p>
        </w:tc>
        <w:tc>
          <w:tcPr>
            <w:tcW w:w="1134" w:type="dxa"/>
          </w:tcPr>
          <w:p w:rsidR="00B7528C" w:rsidRPr="00D7723C" w:rsidRDefault="00B7528C" w:rsidP="009A6095">
            <w:pPr>
              <w:rPr>
                <w:lang w:val="sr-Cyrl-RS"/>
              </w:rPr>
            </w:pPr>
            <w:r>
              <w:rPr>
                <w:lang w:val="sr-Cyrl-RS"/>
              </w:rPr>
              <w:t>м3</w:t>
            </w:r>
          </w:p>
        </w:tc>
        <w:tc>
          <w:tcPr>
            <w:tcW w:w="1134" w:type="dxa"/>
          </w:tcPr>
          <w:p w:rsidR="00B7528C" w:rsidRPr="00D7723C" w:rsidRDefault="0093753E" w:rsidP="009A6095">
            <w:pPr>
              <w:rPr>
                <w:lang w:val="sr-Cyrl-RS"/>
              </w:rPr>
            </w:pPr>
            <w:r>
              <w:rPr>
                <w:lang w:val="sr-Cyrl-RS"/>
              </w:rPr>
              <w:t>32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Набавка , транспорт и убацивање у ров ископаног песка са насипањем око цеви целом ширином рова тако да испод и изнад цеви буде слој од 10 цм и 10 цм на врху рова Обрачун по м3 убаченог песка </w:t>
            </w:r>
          </w:p>
        </w:tc>
        <w:tc>
          <w:tcPr>
            <w:tcW w:w="1134" w:type="dxa"/>
          </w:tcPr>
          <w:p w:rsidR="00B7528C" w:rsidRPr="00D7723C" w:rsidRDefault="00B7528C" w:rsidP="009A6095">
            <w:pPr>
              <w:rPr>
                <w:lang w:val="sr-Cyrl-RS"/>
              </w:rPr>
            </w:pPr>
            <w:r>
              <w:rPr>
                <w:lang w:val="sr-Cyrl-RS"/>
              </w:rPr>
              <w:t>м3</w:t>
            </w:r>
          </w:p>
        </w:tc>
        <w:tc>
          <w:tcPr>
            <w:tcW w:w="1134" w:type="dxa"/>
          </w:tcPr>
          <w:p w:rsidR="00B7528C" w:rsidRPr="00D7723C" w:rsidRDefault="0093753E" w:rsidP="009A6095">
            <w:pPr>
              <w:rPr>
                <w:lang w:val="sr-Cyrl-RS"/>
              </w:rPr>
            </w:pPr>
            <w:r>
              <w:rPr>
                <w:lang w:val="sr-Cyrl-RS"/>
              </w:rPr>
              <w:t>4</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Затрпавање ровова земљом из ископа у слојевима од по 20 цм.Код затрпавања водити рачуна да први слој до цеви буде ситна земља да не би дошло до оштећења цеви .После насипања слојева вршити набијање  земље , с` тим што се сваки слој мора добро набити да не би касније дошло до слегања земље.Обрачун по м3</w:t>
            </w:r>
          </w:p>
        </w:tc>
        <w:tc>
          <w:tcPr>
            <w:tcW w:w="1134" w:type="dxa"/>
          </w:tcPr>
          <w:p w:rsidR="00B7528C" w:rsidRPr="00D7723C" w:rsidRDefault="00B7528C" w:rsidP="009A6095">
            <w:pPr>
              <w:rPr>
                <w:lang w:val="sr-Cyrl-RS"/>
              </w:rPr>
            </w:pPr>
            <w:r>
              <w:rPr>
                <w:lang w:val="sr-Cyrl-RS"/>
              </w:rPr>
              <w:t>м3</w:t>
            </w:r>
          </w:p>
        </w:tc>
        <w:tc>
          <w:tcPr>
            <w:tcW w:w="1134" w:type="dxa"/>
          </w:tcPr>
          <w:p w:rsidR="00B7528C" w:rsidRPr="00D7723C" w:rsidRDefault="0093753E" w:rsidP="009A6095">
            <w:pPr>
              <w:rPr>
                <w:lang w:val="sr-Cyrl-RS"/>
              </w:rPr>
            </w:pPr>
            <w:r>
              <w:rPr>
                <w:lang w:val="sr-Cyrl-RS"/>
              </w:rPr>
              <w:t>27</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Транспорт вишка земље из ископа на даљину Обрачун по м3</w:t>
            </w:r>
          </w:p>
        </w:tc>
        <w:tc>
          <w:tcPr>
            <w:tcW w:w="1134" w:type="dxa"/>
          </w:tcPr>
          <w:p w:rsidR="00B7528C" w:rsidRPr="00D7723C" w:rsidRDefault="00B7528C" w:rsidP="009A6095">
            <w:pPr>
              <w:rPr>
                <w:lang w:val="sr-Cyrl-RS"/>
              </w:rPr>
            </w:pPr>
            <w:r>
              <w:rPr>
                <w:lang w:val="sr-Cyrl-RS"/>
              </w:rPr>
              <w:t>М3</w:t>
            </w:r>
          </w:p>
        </w:tc>
        <w:tc>
          <w:tcPr>
            <w:tcW w:w="1134" w:type="dxa"/>
          </w:tcPr>
          <w:p w:rsidR="00B7528C" w:rsidRPr="00D7723C" w:rsidRDefault="008C5450" w:rsidP="009A6095">
            <w:pPr>
              <w:rPr>
                <w:lang w:val="sr-Cyrl-RS"/>
              </w:rPr>
            </w:pPr>
            <w:r>
              <w:rPr>
                <w:lang w:val="sr-Cyrl-RS"/>
              </w:rPr>
              <w:t>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Набавка , транспорт и монтажа ПВЦ канализационих цеви са фазонским комадима за унутрашњу фекалну канализацију .Спајање се врши са гуменим прстеновима.У цену урачунати рад, материјал, постављање и испитивање цеви и сл.Обрачун по м комплетно изведене фекалне канализације</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50</w:t>
            </w:r>
          </w:p>
        </w:tc>
        <w:tc>
          <w:tcPr>
            <w:tcW w:w="1134" w:type="dxa"/>
          </w:tcPr>
          <w:p w:rsidR="00B7528C" w:rsidRPr="00D7723C" w:rsidRDefault="0093753E" w:rsidP="009A6095">
            <w:pPr>
              <w:rPr>
                <w:lang w:val="sr-Cyrl-RS"/>
              </w:rPr>
            </w:pPr>
            <w:r>
              <w:rPr>
                <w:lang w:val="sr-Cyrl-RS"/>
              </w:rPr>
              <w:t>М`</w:t>
            </w:r>
          </w:p>
        </w:tc>
        <w:tc>
          <w:tcPr>
            <w:tcW w:w="1134" w:type="dxa"/>
          </w:tcPr>
          <w:p w:rsidR="00B7528C" w:rsidRPr="00D7723C" w:rsidRDefault="0093753E" w:rsidP="009A6095">
            <w:pPr>
              <w:rPr>
                <w:lang w:val="sr-Cyrl-RS"/>
              </w:rPr>
            </w:pPr>
            <w:r>
              <w:rPr>
                <w:lang w:val="sr-Cyrl-RS"/>
              </w:rPr>
              <w:t>30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75</w:t>
            </w:r>
          </w:p>
        </w:tc>
        <w:tc>
          <w:tcPr>
            <w:tcW w:w="1134" w:type="dxa"/>
          </w:tcPr>
          <w:p w:rsidR="00B7528C" w:rsidRPr="00D7723C" w:rsidRDefault="0093753E" w:rsidP="009A6095">
            <w:pPr>
              <w:rPr>
                <w:lang w:val="sr-Cyrl-RS"/>
              </w:rPr>
            </w:pPr>
            <w:r>
              <w:rPr>
                <w:lang w:val="sr-Cyrl-RS"/>
              </w:rPr>
              <w:t>М`</w:t>
            </w:r>
          </w:p>
        </w:tc>
        <w:tc>
          <w:tcPr>
            <w:tcW w:w="1134" w:type="dxa"/>
          </w:tcPr>
          <w:p w:rsidR="00B7528C" w:rsidRPr="00D7723C" w:rsidRDefault="0093753E" w:rsidP="009A6095">
            <w:pPr>
              <w:rPr>
                <w:lang w:val="sr-Cyrl-RS"/>
              </w:rPr>
            </w:pPr>
            <w:r>
              <w:rPr>
                <w:lang w:val="sr-Cyrl-RS"/>
              </w:rPr>
              <w:t>15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110</w:t>
            </w:r>
          </w:p>
        </w:tc>
        <w:tc>
          <w:tcPr>
            <w:tcW w:w="1134" w:type="dxa"/>
          </w:tcPr>
          <w:p w:rsidR="00B7528C" w:rsidRPr="00D7723C" w:rsidRDefault="0093753E" w:rsidP="009A6095">
            <w:pPr>
              <w:rPr>
                <w:lang w:val="sr-Cyrl-RS"/>
              </w:rPr>
            </w:pPr>
            <w:r>
              <w:rPr>
                <w:lang w:val="sr-Cyrl-RS"/>
              </w:rPr>
              <w:t>М`</w:t>
            </w:r>
          </w:p>
        </w:tc>
        <w:tc>
          <w:tcPr>
            <w:tcW w:w="1134" w:type="dxa"/>
          </w:tcPr>
          <w:p w:rsidR="00B7528C" w:rsidRPr="00D7723C" w:rsidRDefault="0093753E" w:rsidP="009A6095">
            <w:pPr>
              <w:rPr>
                <w:lang w:val="sr-Cyrl-RS"/>
              </w:rPr>
            </w:pPr>
            <w:r>
              <w:rPr>
                <w:lang w:val="sr-Cyrl-RS"/>
              </w:rPr>
              <w:t>10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160</w:t>
            </w:r>
          </w:p>
        </w:tc>
        <w:tc>
          <w:tcPr>
            <w:tcW w:w="1134" w:type="dxa"/>
          </w:tcPr>
          <w:p w:rsidR="00B7528C" w:rsidRPr="00D7723C" w:rsidRDefault="0093753E" w:rsidP="009A6095">
            <w:pPr>
              <w:rPr>
                <w:lang w:val="sr-Cyrl-RS"/>
              </w:rPr>
            </w:pPr>
            <w:r>
              <w:rPr>
                <w:lang w:val="sr-Cyrl-RS"/>
              </w:rPr>
              <w:t>М`</w:t>
            </w:r>
          </w:p>
        </w:tc>
        <w:tc>
          <w:tcPr>
            <w:tcW w:w="1134" w:type="dxa"/>
          </w:tcPr>
          <w:p w:rsidR="00B7528C" w:rsidRPr="00D7723C" w:rsidRDefault="0093753E" w:rsidP="009A6095">
            <w:pPr>
              <w:rPr>
                <w:lang w:val="sr-Cyrl-RS"/>
              </w:rPr>
            </w:pPr>
            <w:r>
              <w:rPr>
                <w:lang w:val="sr-Cyrl-RS"/>
              </w:rPr>
              <w:t>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Фи 200</w:t>
            </w:r>
          </w:p>
        </w:tc>
        <w:tc>
          <w:tcPr>
            <w:tcW w:w="1134" w:type="dxa"/>
          </w:tcPr>
          <w:p w:rsidR="00B7528C" w:rsidRPr="00D7723C" w:rsidRDefault="0093753E" w:rsidP="009A6095">
            <w:pPr>
              <w:rPr>
                <w:lang w:val="sr-Cyrl-RS"/>
              </w:rPr>
            </w:pPr>
            <w:r>
              <w:rPr>
                <w:lang w:val="sr-Cyrl-RS"/>
              </w:rPr>
              <w:t>М`</w:t>
            </w:r>
          </w:p>
        </w:tc>
        <w:tc>
          <w:tcPr>
            <w:tcW w:w="1134" w:type="dxa"/>
          </w:tcPr>
          <w:p w:rsidR="00B7528C" w:rsidRPr="00D7723C" w:rsidRDefault="0093753E" w:rsidP="009A6095">
            <w:pPr>
              <w:rPr>
                <w:lang w:val="sr-Cyrl-RS"/>
              </w:rPr>
            </w:pPr>
            <w:r>
              <w:rPr>
                <w:lang w:val="sr-Cyrl-RS"/>
              </w:rPr>
              <w:t>20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Набавка , транспорт и монтажа ПВЦ сливника</w:t>
            </w:r>
            <w:r w:rsidR="0093753E">
              <w:rPr>
                <w:lang w:val="sr-Cyrl-RS"/>
              </w:rPr>
              <w:t xml:space="preserve"> </w:t>
            </w:r>
            <w:r>
              <w:rPr>
                <w:lang w:val="sr-Cyrl-RS"/>
              </w:rPr>
              <w:t>са уграђеним сифоном, хоризонталним или вертикалним одводом и припадајућом решетком.Испод и око сливника извести хидроизолацију која је повезана са истом пода.Обрачун по комаду комплет уграђеног сливника</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93753E" w:rsidP="009A6095">
            <w:pPr>
              <w:rPr>
                <w:lang w:val="sr-Cyrl-RS"/>
              </w:rPr>
            </w:pPr>
            <w:r>
              <w:rPr>
                <w:lang w:val="sr-Cyrl-RS"/>
              </w:rPr>
              <w:t>10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Набавка, транспорт и монтажа типске вентилационе капе од поцинкованог лима дужине 1,5 м која се монтира на крову, на крају вертикале.Уз капу дати опшивку од поц.лима преко крова.Обрачун по комаду комплет уграђене капе, Фи 150</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93753E" w:rsidP="009A6095">
            <w:pPr>
              <w:rPr>
                <w:lang w:val="sr-Cyrl-RS"/>
              </w:rPr>
            </w:pPr>
            <w:r>
              <w:rPr>
                <w:lang w:val="sr-Cyrl-RS"/>
              </w:rPr>
              <w:t>3</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Набавка и постављање </w:t>
            </w:r>
          </w:p>
          <w:p w:rsidR="00B7528C" w:rsidRPr="00E81C1E" w:rsidRDefault="00B7528C" w:rsidP="009A6095">
            <w:pPr>
              <w:rPr>
                <w:lang w:val="sr-Cyrl-RS"/>
              </w:rPr>
            </w:pPr>
            <w:r>
              <w:rPr>
                <w:lang w:val="sr-Cyrl-RS"/>
              </w:rPr>
              <w:t xml:space="preserve">противпожарног апарата тип </w:t>
            </w:r>
            <w:r>
              <w:t>S</w:t>
            </w:r>
            <w:r>
              <w:rPr>
                <w:lang w:val="sr-Cyrl-RS"/>
              </w:rPr>
              <w:t xml:space="preserve">-9 за суво гашење пожара врсте А,Б,Ц.Обрачун по комаду </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93753E" w:rsidP="009A6095">
            <w:pPr>
              <w:rPr>
                <w:lang w:val="sr-Cyrl-RS"/>
              </w:rPr>
            </w:pPr>
            <w:r>
              <w:rPr>
                <w:lang w:val="sr-Cyrl-RS"/>
              </w:rPr>
              <w:t>4</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B7528C" w:rsidP="009A6095">
            <w:pPr>
              <w:rPr>
                <w:lang w:val="sr-Cyrl-RS"/>
              </w:rPr>
            </w:pPr>
            <w:r>
              <w:rPr>
                <w:lang w:val="sr-Cyrl-RS"/>
              </w:rPr>
              <w:t xml:space="preserve">Прикључење на постојећу канализациону мрежу објекта .У цену урачунат рад и сви фазонски комади </w:t>
            </w:r>
          </w:p>
        </w:tc>
        <w:tc>
          <w:tcPr>
            <w:tcW w:w="1134" w:type="dxa"/>
          </w:tcPr>
          <w:p w:rsidR="00B7528C" w:rsidRPr="00D7723C" w:rsidRDefault="00B7528C" w:rsidP="009A6095">
            <w:pPr>
              <w:rPr>
                <w:lang w:val="sr-Cyrl-RS"/>
              </w:rPr>
            </w:pPr>
            <w:r>
              <w:rPr>
                <w:lang w:val="sr-Cyrl-RS"/>
              </w:rPr>
              <w:t>паушал</w:t>
            </w: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Укупно фекална канализација</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Default="00B7528C" w:rsidP="009A6095">
            <w:pPr>
              <w:rPr>
                <w:b/>
                <w:lang w:val="sr-Cyrl-RS"/>
              </w:rPr>
            </w:pPr>
            <w:r w:rsidRPr="00CA0984">
              <w:rPr>
                <w:b/>
                <w:lang w:val="sr-Cyrl-RS"/>
              </w:rPr>
              <w:t xml:space="preserve">Санитарни објекти </w:t>
            </w:r>
          </w:p>
          <w:p w:rsidR="00B7528C" w:rsidRPr="00CA0984" w:rsidRDefault="00B7528C" w:rsidP="009A6095">
            <w:pPr>
              <w:rPr>
                <w:b/>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Набавка, монтажа комплет </w:t>
            </w:r>
            <w:r>
              <w:t>WC</w:t>
            </w:r>
            <w:r>
              <w:rPr>
                <w:lang w:val="sr-Cyrl-RS"/>
              </w:rPr>
              <w:t xml:space="preserve"> шоље, .Спој </w:t>
            </w:r>
            <w:r>
              <w:t>WC</w:t>
            </w:r>
            <w:r>
              <w:rPr>
                <w:lang w:val="sr-Cyrl-RS"/>
              </w:rPr>
              <w:t xml:space="preserve"> шоље са канализационом мрежом урадити да буде дихтован 100%.</w:t>
            </w:r>
            <w:r w:rsidR="007D5547">
              <w:rPr>
                <w:lang w:val="sr-Cyrl-RS"/>
              </w:rPr>
              <w:t xml:space="preserve"> В</w:t>
            </w:r>
            <w:r>
              <w:rPr>
                <w:lang w:val="sr-Cyrl-RS"/>
              </w:rPr>
              <w:t>одокотлић поставити са потезачем.Шољу и опрему наручити по избору пројектанта</w:t>
            </w:r>
          </w:p>
          <w:p w:rsidR="00B7528C" w:rsidRPr="005B4F37" w:rsidRDefault="00B7528C" w:rsidP="009A6095">
            <w:pPr>
              <w:rPr>
                <w:lang w:val="sr-Cyrl-RS"/>
              </w:rPr>
            </w:pPr>
            <w:r>
              <w:rPr>
                <w:lang w:val="sr-Cyrl-RS"/>
              </w:rPr>
              <w:t xml:space="preserve">Обрачун по комаду </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7D5547" w:rsidP="009A6095">
            <w:pPr>
              <w:rPr>
                <w:lang w:val="sr-Cyrl-RS"/>
              </w:rPr>
            </w:pPr>
            <w:r>
              <w:rPr>
                <w:lang w:val="sr-Cyrl-RS"/>
              </w:rPr>
              <w:t>6</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B7528C" w:rsidP="009A6095">
            <w:pPr>
              <w:rPr>
                <w:lang w:val="sr-Cyrl-RS"/>
              </w:rPr>
            </w:pPr>
            <w:r>
              <w:rPr>
                <w:lang w:val="sr-Cyrl-RS"/>
              </w:rPr>
              <w:t xml:space="preserve">Набавка и монтажа комплет умиваоникаод керамике по избору пројектанта .Умиваоник-стандардни </w:t>
            </w:r>
          </w:p>
          <w:p w:rsidR="00B7528C" w:rsidRPr="00D7723C" w:rsidRDefault="00B7528C" w:rsidP="009A6095">
            <w:pPr>
              <w:rPr>
                <w:lang w:val="sr-Cyrl-RS"/>
              </w:rPr>
            </w:pPr>
            <w:r>
              <w:rPr>
                <w:lang w:val="sr-Cyrl-RS"/>
              </w:rPr>
              <w:t xml:space="preserve">Обрачун по комаду  </w:t>
            </w:r>
          </w:p>
        </w:tc>
        <w:tc>
          <w:tcPr>
            <w:tcW w:w="1134" w:type="dxa"/>
          </w:tcPr>
          <w:p w:rsidR="00B7528C" w:rsidRPr="00D7723C" w:rsidRDefault="00B7528C" w:rsidP="009A6095">
            <w:pPr>
              <w:rPr>
                <w:lang w:val="sr-Cyrl-RS"/>
              </w:rPr>
            </w:pPr>
            <w:r>
              <w:rPr>
                <w:lang w:val="sr-Cyrl-RS"/>
              </w:rPr>
              <w:t>ком</w:t>
            </w:r>
          </w:p>
        </w:tc>
        <w:tc>
          <w:tcPr>
            <w:tcW w:w="1134" w:type="dxa"/>
          </w:tcPr>
          <w:p w:rsidR="00B7528C" w:rsidRPr="00D7723C" w:rsidRDefault="007D5547" w:rsidP="009A6095">
            <w:pPr>
              <w:rPr>
                <w:lang w:val="sr-Cyrl-RS"/>
              </w:rPr>
            </w:pPr>
            <w:r>
              <w:rPr>
                <w:lang w:val="sr-Cyrl-RS"/>
              </w:rPr>
              <w:t>14</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7F13EB" w:rsidRPr="00D7723C" w:rsidTr="009A6095">
        <w:trPr>
          <w:gridAfter w:val="2"/>
          <w:wAfter w:w="2268" w:type="dxa"/>
        </w:trPr>
        <w:tc>
          <w:tcPr>
            <w:tcW w:w="675" w:type="dxa"/>
          </w:tcPr>
          <w:p w:rsidR="007F13EB" w:rsidRPr="00D7723C" w:rsidRDefault="007F13EB" w:rsidP="009A6095">
            <w:pPr>
              <w:rPr>
                <w:lang w:val="sr-Cyrl-RS"/>
              </w:rPr>
            </w:pPr>
          </w:p>
        </w:tc>
        <w:tc>
          <w:tcPr>
            <w:tcW w:w="4111" w:type="dxa"/>
          </w:tcPr>
          <w:p w:rsidR="007F13EB" w:rsidRPr="00D7723C" w:rsidRDefault="007F13EB" w:rsidP="007D5547">
            <w:pPr>
              <w:rPr>
                <w:lang w:val="sr-Cyrl-RS"/>
              </w:rPr>
            </w:pPr>
            <w:r>
              <w:rPr>
                <w:lang w:val="sr-Cyrl-RS"/>
              </w:rPr>
              <w:t>Набавка, транспорт и монтажа према пројекту са свим пратећим елемен</w:t>
            </w:r>
            <w:r w:rsidR="007D5547">
              <w:rPr>
                <w:lang w:val="sr-Cyrl-RS"/>
              </w:rPr>
              <w:t>тима з</w:t>
            </w:r>
            <w:r>
              <w:rPr>
                <w:lang w:val="sr-Cyrl-RS"/>
              </w:rPr>
              <w:t>а</w:t>
            </w:r>
            <w:r w:rsidR="007D5547">
              <w:rPr>
                <w:lang w:val="sr-Cyrl-RS"/>
              </w:rPr>
              <w:t xml:space="preserve"> </w:t>
            </w:r>
            <w:r>
              <w:rPr>
                <w:lang w:val="sr-Cyrl-RS"/>
              </w:rPr>
              <w:t>правилно функционисање туша са славином за хладну и топлу воду и фиксним тушем.Обрачун се врши по ко</w:t>
            </w:r>
            <w:r w:rsidR="007D5547">
              <w:rPr>
                <w:lang w:val="sr-Cyrl-RS"/>
              </w:rPr>
              <w:t>м</w:t>
            </w:r>
            <w:r>
              <w:rPr>
                <w:lang w:val="sr-Cyrl-RS"/>
              </w:rPr>
              <w:t xml:space="preserve">аду </w:t>
            </w:r>
          </w:p>
        </w:tc>
        <w:tc>
          <w:tcPr>
            <w:tcW w:w="1134" w:type="dxa"/>
          </w:tcPr>
          <w:p w:rsidR="007F13EB" w:rsidRPr="00D7723C" w:rsidRDefault="007F13EB" w:rsidP="009A6095">
            <w:pPr>
              <w:rPr>
                <w:lang w:val="sr-Cyrl-RS"/>
              </w:rPr>
            </w:pPr>
            <w:r>
              <w:rPr>
                <w:lang w:val="sr-Cyrl-RS"/>
              </w:rPr>
              <w:t>ком</w:t>
            </w:r>
          </w:p>
        </w:tc>
        <w:tc>
          <w:tcPr>
            <w:tcW w:w="1134" w:type="dxa"/>
          </w:tcPr>
          <w:p w:rsidR="007F13EB" w:rsidRPr="00D7723C" w:rsidRDefault="007D5547" w:rsidP="009A6095">
            <w:pPr>
              <w:rPr>
                <w:lang w:val="sr-Cyrl-RS"/>
              </w:rPr>
            </w:pPr>
            <w:r>
              <w:rPr>
                <w:lang w:val="sr-Cyrl-RS"/>
              </w:rPr>
              <w:t>16</w:t>
            </w:r>
          </w:p>
        </w:tc>
        <w:tc>
          <w:tcPr>
            <w:tcW w:w="1130" w:type="dxa"/>
          </w:tcPr>
          <w:p w:rsidR="007F13EB" w:rsidRPr="00D7723C" w:rsidRDefault="007F13EB" w:rsidP="009A6095">
            <w:pPr>
              <w:rPr>
                <w:lang w:val="sr-Cyrl-RS"/>
              </w:rPr>
            </w:pPr>
          </w:p>
        </w:tc>
        <w:tc>
          <w:tcPr>
            <w:tcW w:w="1637" w:type="dxa"/>
          </w:tcPr>
          <w:p w:rsidR="007F13EB" w:rsidRPr="00D7723C" w:rsidRDefault="007F13EB" w:rsidP="009A6095">
            <w:pPr>
              <w:rPr>
                <w:lang w:val="sr-Cyrl-RS"/>
              </w:rPr>
            </w:pPr>
          </w:p>
        </w:tc>
      </w:tr>
      <w:tr w:rsidR="00B7528C" w:rsidTr="00D34850">
        <w:trPr>
          <w:gridAfter w:val="2"/>
          <w:wAfter w:w="2268" w:type="dxa"/>
        </w:trPr>
        <w:tc>
          <w:tcPr>
            <w:tcW w:w="8184" w:type="dxa"/>
            <w:gridSpan w:val="5"/>
          </w:tcPr>
          <w:p w:rsidR="00B7528C" w:rsidRDefault="00B7528C" w:rsidP="009A6095">
            <w:pPr>
              <w:rPr>
                <w:b/>
                <w:lang w:val="sr-Cyrl-RS"/>
              </w:rPr>
            </w:pPr>
            <w:r w:rsidRPr="00CA0984">
              <w:rPr>
                <w:b/>
                <w:lang w:val="sr-Cyrl-RS"/>
              </w:rPr>
              <w:t xml:space="preserve">Укупно санитарни објекти </w:t>
            </w:r>
            <w:r>
              <w:rPr>
                <w:b/>
                <w:lang w:val="sr-Cyrl-RS"/>
              </w:rPr>
              <w:t>:</w:t>
            </w:r>
          </w:p>
          <w:p w:rsidR="00B7528C" w:rsidRPr="00CA0984" w:rsidRDefault="00B7528C" w:rsidP="009A6095">
            <w:pPr>
              <w:rPr>
                <w:b/>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9821" w:type="dxa"/>
            <w:gridSpan w:val="6"/>
          </w:tcPr>
          <w:p w:rsidR="00B7528C" w:rsidRPr="007F13EB" w:rsidRDefault="0093753E" w:rsidP="007F13EB">
            <w:pPr>
              <w:rPr>
                <w:b/>
                <w:lang w:val="sr-Cyrl-RS"/>
              </w:rPr>
            </w:pPr>
            <w:r>
              <w:rPr>
                <w:b/>
                <w:lang w:val="sr-Cyrl-RS"/>
              </w:rPr>
              <w:t>Браварски, лимарски, кровопокривачки и фасаде</w:t>
            </w:r>
            <w:r w:rsidR="007F13EB" w:rsidRPr="007F13EB">
              <w:rPr>
                <w:b/>
                <w:lang w:val="sr-Cyrl-RS"/>
              </w:rPr>
              <w:t>рски радови</w:t>
            </w: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F13EB" w:rsidP="009A6095">
            <w:pPr>
              <w:rPr>
                <w:lang w:val="sr-Cyrl-RS"/>
              </w:rPr>
            </w:pPr>
            <w:r>
              <w:rPr>
                <w:lang w:val="sr-Cyrl-RS"/>
              </w:rPr>
              <w:t>Браврски радови- конструкција анекса</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F13EB" w:rsidP="005F301D">
            <w:pPr>
              <w:rPr>
                <w:lang w:val="sr-Cyrl-RS"/>
              </w:rPr>
            </w:pPr>
            <w:r>
              <w:rPr>
                <w:lang w:val="sr-Cyrl-RS"/>
              </w:rPr>
              <w:t xml:space="preserve">Челични ХОП профили- стубови 140х80х5, </w:t>
            </w:r>
          </w:p>
        </w:tc>
        <w:tc>
          <w:tcPr>
            <w:tcW w:w="1134" w:type="dxa"/>
          </w:tcPr>
          <w:p w:rsidR="00B7528C" w:rsidRPr="00D7723C" w:rsidRDefault="005F301D" w:rsidP="009A6095">
            <w:pPr>
              <w:rPr>
                <w:lang w:val="sr-Cyrl-RS"/>
              </w:rPr>
            </w:pPr>
            <w:r>
              <w:rPr>
                <w:lang w:val="sr-Cyrl-RS"/>
              </w:rPr>
              <w:t>кг</w:t>
            </w:r>
          </w:p>
        </w:tc>
        <w:tc>
          <w:tcPr>
            <w:tcW w:w="1134" w:type="dxa"/>
          </w:tcPr>
          <w:p w:rsidR="00B7528C" w:rsidRPr="00D7723C" w:rsidRDefault="005F301D" w:rsidP="009A6095">
            <w:pPr>
              <w:rPr>
                <w:lang w:val="sr-Cyrl-RS"/>
              </w:rPr>
            </w:pPr>
            <w:r>
              <w:rPr>
                <w:lang w:val="sr-Cyrl-RS"/>
              </w:rPr>
              <w:t>1400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F13EB" w:rsidP="005F301D">
            <w:pPr>
              <w:rPr>
                <w:lang w:val="sr-Cyrl-RS"/>
              </w:rPr>
            </w:pPr>
            <w:r>
              <w:rPr>
                <w:lang w:val="sr-Cyrl-RS"/>
              </w:rPr>
              <w:t xml:space="preserve">Челични ХОП профили- кровна решетка 80х80х5/испуна 60х60х5, </w:t>
            </w:r>
          </w:p>
        </w:tc>
        <w:tc>
          <w:tcPr>
            <w:tcW w:w="1134" w:type="dxa"/>
          </w:tcPr>
          <w:p w:rsidR="00B7528C" w:rsidRPr="00D7723C" w:rsidRDefault="005F301D" w:rsidP="009A6095">
            <w:pPr>
              <w:rPr>
                <w:lang w:val="sr-Cyrl-RS"/>
              </w:rPr>
            </w:pPr>
            <w:r>
              <w:rPr>
                <w:lang w:val="sr-Cyrl-RS"/>
              </w:rPr>
              <w:t>кг</w:t>
            </w:r>
          </w:p>
        </w:tc>
        <w:tc>
          <w:tcPr>
            <w:tcW w:w="1134" w:type="dxa"/>
          </w:tcPr>
          <w:p w:rsidR="00B7528C" w:rsidRPr="00D7723C" w:rsidRDefault="005F301D" w:rsidP="009A6095">
            <w:pPr>
              <w:rPr>
                <w:lang w:val="sr-Cyrl-RS"/>
              </w:rPr>
            </w:pPr>
            <w:r>
              <w:rPr>
                <w:lang w:val="sr-Cyrl-RS"/>
              </w:rPr>
              <w:t>1360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5F301D">
            <w:pPr>
              <w:rPr>
                <w:lang w:val="sr-Cyrl-RS"/>
              </w:rPr>
            </w:pPr>
            <w:r>
              <w:rPr>
                <w:lang w:val="sr-Cyrl-RS"/>
              </w:rPr>
              <w:t>Челични ХОП профили-рожњаче 100*60*5</w:t>
            </w:r>
          </w:p>
        </w:tc>
        <w:tc>
          <w:tcPr>
            <w:tcW w:w="1134" w:type="dxa"/>
          </w:tcPr>
          <w:p w:rsidR="00B7528C" w:rsidRPr="00D7723C" w:rsidRDefault="005F301D" w:rsidP="009A6095">
            <w:pPr>
              <w:rPr>
                <w:lang w:val="sr-Cyrl-RS"/>
              </w:rPr>
            </w:pPr>
            <w:r>
              <w:rPr>
                <w:lang w:val="sr-Cyrl-RS"/>
              </w:rPr>
              <w:t>кг</w:t>
            </w:r>
          </w:p>
        </w:tc>
        <w:tc>
          <w:tcPr>
            <w:tcW w:w="1134" w:type="dxa"/>
          </w:tcPr>
          <w:p w:rsidR="00B7528C" w:rsidRPr="00D7723C" w:rsidRDefault="005F301D" w:rsidP="009A6095">
            <w:pPr>
              <w:rPr>
                <w:lang w:val="sr-Cyrl-RS"/>
              </w:rPr>
            </w:pPr>
            <w:r>
              <w:rPr>
                <w:lang w:val="sr-Cyrl-RS"/>
              </w:rPr>
              <w:t>1250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9A6095">
            <w:pPr>
              <w:rPr>
                <w:lang w:val="sr-Cyrl-RS"/>
              </w:rPr>
            </w:pPr>
            <w:r>
              <w:rPr>
                <w:lang w:val="sr-Cyrl-RS"/>
              </w:rPr>
              <w:t>Челични ХОП профили-међуспратна конструкција 100*60*5</w:t>
            </w:r>
          </w:p>
        </w:tc>
        <w:tc>
          <w:tcPr>
            <w:tcW w:w="1134" w:type="dxa"/>
          </w:tcPr>
          <w:p w:rsidR="00B7528C" w:rsidRPr="00D7723C" w:rsidRDefault="005F301D" w:rsidP="009A6095">
            <w:pPr>
              <w:rPr>
                <w:lang w:val="sr-Cyrl-RS"/>
              </w:rPr>
            </w:pPr>
            <w:r>
              <w:rPr>
                <w:lang w:val="sr-Cyrl-RS"/>
              </w:rPr>
              <w:t>кг</w:t>
            </w:r>
          </w:p>
        </w:tc>
        <w:tc>
          <w:tcPr>
            <w:tcW w:w="1134" w:type="dxa"/>
          </w:tcPr>
          <w:p w:rsidR="00B7528C" w:rsidRPr="00D7723C" w:rsidRDefault="005F301D" w:rsidP="009A6095">
            <w:pPr>
              <w:rPr>
                <w:lang w:val="sr-Cyrl-RS"/>
              </w:rPr>
            </w:pPr>
            <w:r>
              <w:rPr>
                <w:lang w:val="sr-Cyrl-RS"/>
              </w:rPr>
              <w:t>350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5F301D">
            <w:pPr>
              <w:rPr>
                <w:lang w:val="sr-Cyrl-RS"/>
              </w:rPr>
            </w:pPr>
            <w:r>
              <w:rPr>
                <w:lang w:val="sr-Cyrl-RS"/>
              </w:rPr>
              <w:t xml:space="preserve">Челични ТР лим </w:t>
            </w:r>
          </w:p>
        </w:tc>
        <w:tc>
          <w:tcPr>
            <w:tcW w:w="1134" w:type="dxa"/>
          </w:tcPr>
          <w:p w:rsidR="00B7528C" w:rsidRPr="00D7723C" w:rsidRDefault="005F301D" w:rsidP="009A6095">
            <w:pPr>
              <w:rPr>
                <w:lang w:val="sr-Cyrl-RS"/>
              </w:rPr>
            </w:pPr>
            <w:r>
              <w:rPr>
                <w:lang w:val="sr-Cyrl-RS"/>
              </w:rPr>
              <w:t>м2</w:t>
            </w:r>
          </w:p>
        </w:tc>
        <w:tc>
          <w:tcPr>
            <w:tcW w:w="1134" w:type="dxa"/>
          </w:tcPr>
          <w:p w:rsidR="00B7528C" w:rsidRPr="00D7723C" w:rsidRDefault="005F301D" w:rsidP="009A6095">
            <w:pPr>
              <w:rPr>
                <w:lang w:val="sr-Cyrl-RS"/>
              </w:rPr>
            </w:pPr>
            <w:r>
              <w:rPr>
                <w:lang w:val="sr-Cyrl-RS"/>
              </w:rPr>
              <w:t>126</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9A6095">
            <w:pPr>
              <w:rPr>
                <w:lang w:val="sr-Cyrl-RS"/>
              </w:rPr>
            </w:pPr>
            <w:r>
              <w:rPr>
                <w:lang w:val="sr-Cyrl-RS"/>
              </w:rPr>
              <w:t>Анкери и анкер плоче</w:t>
            </w:r>
          </w:p>
        </w:tc>
        <w:tc>
          <w:tcPr>
            <w:tcW w:w="1134" w:type="dxa"/>
          </w:tcPr>
          <w:p w:rsidR="00B7528C" w:rsidRPr="00D7723C" w:rsidRDefault="005F301D" w:rsidP="009A6095">
            <w:pPr>
              <w:rPr>
                <w:lang w:val="sr-Cyrl-RS"/>
              </w:rPr>
            </w:pPr>
            <w:r>
              <w:rPr>
                <w:lang w:val="sr-Cyrl-RS"/>
              </w:rPr>
              <w:t xml:space="preserve">Кг </w:t>
            </w:r>
          </w:p>
        </w:tc>
        <w:tc>
          <w:tcPr>
            <w:tcW w:w="1134" w:type="dxa"/>
          </w:tcPr>
          <w:p w:rsidR="00B7528C" w:rsidRPr="00D7723C" w:rsidRDefault="005F301D" w:rsidP="009A6095">
            <w:pPr>
              <w:rPr>
                <w:lang w:val="sr-Cyrl-RS"/>
              </w:rPr>
            </w:pPr>
            <w:r>
              <w:rPr>
                <w:lang w:val="sr-Cyrl-RS"/>
              </w:rPr>
              <w:t>350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9A6095">
            <w:pPr>
              <w:rPr>
                <w:lang w:val="sr-Cyrl-RS"/>
              </w:rPr>
            </w:pPr>
            <w:r>
              <w:rPr>
                <w:lang w:val="sr-Cyrl-RS"/>
              </w:rPr>
              <w:t xml:space="preserve">Степенице </w:t>
            </w:r>
          </w:p>
        </w:tc>
        <w:tc>
          <w:tcPr>
            <w:tcW w:w="1134" w:type="dxa"/>
          </w:tcPr>
          <w:p w:rsidR="00B7528C" w:rsidRPr="00D7723C" w:rsidRDefault="005F301D" w:rsidP="009A6095">
            <w:pPr>
              <w:rPr>
                <w:lang w:val="sr-Cyrl-RS"/>
              </w:rPr>
            </w:pPr>
            <w:r>
              <w:rPr>
                <w:lang w:val="sr-Cyrl-RS"/>
              </w:rPr>
              <w:t>кг</w:t>
            </w:r>
          </w:p>
        </w:tc>
        <w:tc>
          <w:tcPr>
            <w:tcW w:w="1134" w:type="dxa"/>
          </w:tcPr>
          <w:p w:rsidR="00B7528C" w:rsidRPr="00D7723C" w:rsidRDefault="005F301D" w:rsidP="009A6095">
            <w:pPr>
              <w:rPr>
                <w:lang w:val="sr-Cyrl-RS"/>
              </w:rPr>
            </w:pPr>
            <w:r>
              <w:rPr>
                <w:lang w:val="sr-Cyrl-RS"/>
              </w:rPr>
              <w:t>850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9A6095">
            <w:pPr>
              <w:rPr>
                <w:lang w:val="sr-Cyrl-RS"/>
              </w:rPr>
            </w:pPr>
            <w:r>
              <w:rPr>
                <w:lang w:val="sr-Cyrl-RS"/>
              </w:rPr>
              <w:t xml:space="preserve">Степенишна ограда </w:t>
            </w:r>
          </w:p>
        </w:tc>
        <w:tc>
          <w:tcPr>
            <w:tcW w:w="1134" w:type="dxa"/>
          </w:tcPr>
          <w:p w:rsidR="00B7528C" w:rsidRPr="00D7723C" w:rsidRDefault="005F301D" w:rsidP="009A6095">
            <w:pPr>
              <w:rPr>
                <w:lang w:val="sr-Cyrl-RS"/>
              </w:rPr>
            </w:pPr>
            <w:r>
              <w:rPr>
                <w:lang w:val="sr-Cyrl-RS"/>
              </w:rPr>
              <w:t>м2</w:t>
            </w:r>
          </w:p>
        </w:tc>
        <w:tc>
          <w:tcPr>
            <w:tcW w:w="1134" w:type="dxa"/>
          </w:tcPr>
          <w:p w:rsidR="00B7528C" w:rsidRPr="00D7723C" w:rsidRDefault="005F301D" w:rsidP="009A6095">
            <w:pPr>
              <w:rPr>
                <w:lang w:val="sr-Cyrl-RS"/>
              </w:rPr>
            </w:pPr>
            <w:r>
              <w:rPr>
                <w:lang w:val="sr-Cyrl-RS"/>
              </w:rPr>
              <w:t>7</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5F301D" w:rsidTr="009A6095">
        <w:trPr>
          <w:gridAfter w:val="2"/>
          <w:wAfter w:w="2268" w:type="dxa"/>
        </w:trPr>
        <w:tc>
          <w:tcPr>
            <w:tcW w:w="9821" w:type="dxa"/>
            <w:gridSpan w:val="6"/>
          </w:tcPr>
          <w:p w:rsidR="005F301D" w:rsidRPr="00D7723C" w:rsidRDefault="005F301D" w:rsidP="009A6095">
            <w:pPr>
              <w:rPr>
                <w:lang w:val="sr-Cyrl-RS"/>
              </w:rPr>
            </w:pPr>
            <w:r w:rsidRPr="005F301D">
              <w:rPr>
                <w:b/>
                <w:lang w:val="sr-Cyrl-RS"/>
              </w:rPr>
              <w:t xml:space="preserve">Кровопокривачки радови </w:t>
            </w: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5F301D" w:rsidP="009A6095">
            <w:pPr>
              <w:rPr>
                <w:lang w:val="sr-Cyrl-RS"/>
              </w:rPr>
            </w:pPr>
            <w:r>
              <w:rPr>
                <w:lang w:val="sr-Cyrl-RS"/>
              </w:rPr>
              <w:t>Кровни покривач-кровни сендвич панел</w:t>
            </w:r>
          </w:p>
        </w:tc>
        <w:tc>
          <w:tcPr>
            <w:tcW w:w="1134" w:type="dxa"/>
          </w:tcPr>
          <w:p w:rsidR="00B7528C" w:rsidRPr="00D7723C" w:rsidRDefault="005F301D" w:rsidP="009A6095">
            <w:pPr>
              <w:rPr>
                <w:lang w:val="sr-Cyrl-RS"/>
              </w:rPr>
            </w:pPr>
            <w:r>
              <w:rPr>
                <w:lang w:val="sr-Cyrl-RS"/>
              </w:rPr>
              <w:t>м2</w:t>
            </w:r>
          </w:p>
        </w:tc>
        <w:tc>
          <w:tcPr>
            <w:tcW w:w="1134" w:type="dxa"/>
          </w:tcPr>
          <w:p w:rsidR="00B7528C" w:rsidRPr="00D7723C" w:rsidRDefault="005F301D" w:rsidP="009A6095">
            <w:pPr>
              <w:rPr>
                <w:lang w:val="sr-Cyrl-RS"/>
              </w:rPr>
            </w:pPr>
            <w:r>
              <w:rPr>
                <w:lang w:val="sr-Cyrl-RS"/>
              </w:rPr>
              <w:t>132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D5547" w:rsidP="009A6095">
            <w:pPr>
              <w:rPr>
                <w:lang w:val="sr-Cyrl-RS"/>
              </w:rPr>
            </w:pPr>
            <w:r>
              <w:rPr>
                <w:lang w:val="sr-Cyrl-RS"/>
              </w:rPr>
              <w:t xml:space="preserve">Опшивка крова </w:t>
            </w:r>
          </w:p>
        </w:tc>
        <w:tc>
          <w:tcPr>
            <w:tcW w:w="1134" w:type="dxa"/>
          </w:tcPr>
          <w:p w:rsidR="00B7528C" w:rsidRPr="00D7723C" w:rsidRDefault="007D5547" w:rsidP="009A6095">
            <w:pPr>
              <w:rPr>
                <w:lang w:val="sr-Cyrl-RS"/>
              </w:rPr>
            </w:pPr>
            <w:r>
              <w:rPr>
                <w:lang w:val="sr-Cyrl-RS"/>
              </w:rPr>
              <w:t>м`1</w:t>
            </w:r>
          </w:p>
        </w:tc>
        <w:tc>
          <w:tcPr>
            <w:tcW w:w="1134" w:type="dxa"/>
          </w:tcPr>
          <w:p w:rsidR="00B7528C" w:rsidRPr="00D7723C" w:rsidRDefault="007D5547" w:rsidP="009A6095">
            <w:pPr>
              <w:rPr>
                <w:lang w:val="sr-Cyrl-RS"/>
              </w:rPr>
            </w:pPr>
            <w:r>
              <w:rPr>
                <w:lang w:val="sr-Cyrl-RS"/>
              </w:rPr>
              <w:t>60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D5547" w:rsidP="009A6095">
            <w:pPr>
              <w:rPr>
                <w:lang w:val="sr-Cyrl-RS"/>
              </w:rPr>
            </w:pPr>
            <w:r>
              <w:rPr>
                <w:lang w:val="sr-Cyrl-RS"/>
              </w:rPr>
              <w:t xml:space="preserve">Хоризонтални олуци </w:t>
            </w:r>
          </w:p>
        </w:tc>
        <w:tc>
          <w:tcPr>
            <w:tcW w:w="1134" w:type="dxa"/>
          </w:tcPr>
          <w:p w:rsidR="00B7528C" w:rsidRPr="00D7723C" w:rsidRDefault="007D5547" w:rsidP="009A6095">
            <w:pPr>
              <w:rPr>
                <w:lang w:val="sr-Cyrl-RS"/>
              </w:rPr>
            </w:pPr>
            <w:r>
              <w:rPr>
                <w:lang w:val="sr-Cyrl-RS"/>
              </w:rPr>
              <w:t>м`1</w:t>
            </w:r>
          </w:p>
        </w:tc>
        <w:tc>
          <w:tcPr>
            <w:tcW w:w="1134" w:type="dxa"/>
          </w:tcPr>
          <w:p w:rsidR="00B7528C" w:rsidRPr="00D7723C" w:rsidRDefault="007D5547" w:rsidP="009A6095">
            <w:pPr>
              <w:rPr>
                <w:lang w:val="sr-Cyrl-RS"/>
              </w:rPr>
            </w:pPr>
            <w:r>
              <w:rPr>
                <w:lang w:val="sr-Cyrl-RS"/>
              </w:rPr>
              <w:t>20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7D5547" w:rsidTr="009A6095">
        <w:trPr>
          <w:gridAfter w:val="2"/>
          <w:wAfter w:w="2268" w:type="dxa"/>
        </w:trPr>
        <w:tc>
          <w:tcPr>
            <w:tcW w:w="9821" w:type="dxa"/>
            <w:gridSpan w:val="6"/>
          </w:tcPr>
          <w:p w:rsidR="007D5547" w:rsidRPr="00D7723C" w:rsidRDefault="007D5547" w:rsidP="009A6095">
            <w:pPr>
              <w:rPr>
                <w:lang w:val="sr-Cyrl-RS"/>
              </w:rPr>
            </w:pPr>
            <w:r w:rsidRPr="007D5547">
              <w:rPr>
                <w:b/>
                <w:lang w:val="sr-Cyrl-RS"/>
              </w:rPr>
              <w:t xml:space="preserve">Фасадерски радови </w:t>
            </w: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D5547" w:rsidP="009A6095">
            <w:pPr>
              <w:rPr>
                <w:lang w:val="sr-Cyrl-RS"/>
              </w:rPr>
            </w:pPr>
            <w:r>
              <w:rPr>
                <w:lang w:val="sr-Cyrl-RS"/>
              </w:rPr>
              <w:t xml:space="preserve">Постављање фасадних сендвич панела </w:t>
            </w:r>
          </w:p>
        </w:tc>
        <w:tc>
          <w:tcPr>
            <w:tcW w:w="1134" w:type="dxa"/>
          </w:tcPr>
          <w:p w:rsidR="00B7528C" w:rsidRPr="00D7723C" w:rsidRDefault="007D5547" w:rsidP="009A6095">
            <w:pPr>
              <w:rPr>
                <w:lang w:val="sr-Cyrl-RS"/>
              </w:rPr>
            </w:pPr>
            <w:r>
              <w:rPr>
                <w:lang w:val="sr-Cyrl-RS"/>
              </w:rPr>
              <w:t>м2</w:t>
            </w:r>
          </w:p>
        </w:tc>
        <w:tc>
          <w:tcPr>
            <w:tcW w:w="1134" w:type="dxa"/>
          </w:tcPr>
          <w:p w:rsidR="00B7528C" w:rsidRPr="00D7723C" w:rsidRDefault="007D5547" w:rsidP="009A6095">
            <w:pPr>
              <w:rPr>
                <w:lang w:val="sr-Cyrl-RS"/>
              </w:rPr>
            </w:pPr>
            <w:r>
              <w:rPr>
                <w:lang w:val="sr-Cyrl-RS"/>
              </w:rPr>
              <w:t>340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7D5547" w:rsidP="009A6095">
            <w:pPr>
              <w:rPr>
                <w:lang w:val="sr-Cyrl-RS"/>
              </w:rPr>
            </w:pPr>
            <w:r>
              <w:rPr>
                <w:lang w:val="sr-Cyrl-RS"/>
              </w:rPr>
              <w:t xml:space="preserve">Олучне вертикале </w:t>
            </w:r>
          </w:p>
        </w:tc>
        <w:tc>
          <w:tcPr>
            <w:tcW w:w="1134" w:type="dxa"/>
          </w:tcPr>
          <w:p w:rsidR="00B7528C" w:rsidRPr="00D7723C" w:rsidRDefault="007D5547" w:rsidP="009A6095">
            <w:pPr>
              <w:rPr>
                <w:lang w:val="sr-Cyrl-RS"/>
              </w:rPr>
            </w:pPr>
            <w:r>
              <w:rPr>
                <w:lang w:val="sr-Cyrl-RS"/>
              </w:rPr>
              <w:t>м`1</w:t>
            </w:r>
          </w:p>
        </w:tc>
        <w:tc>
          <w:tcPr>
            <w:tcW w:w="1134" w:type="dxa"/>
          </w:tcPr>
          <w:p w:rsidR="00B7528C" w:rsidRPr="00D7723C" w:rsidRDefault="007D5547" w:rsidP="009A6095">
            <w:pPr>
              <w:rPr>
                <w:lang w:val="sr-Cyrl-RS"/>
              </w:rPr>
            </w:pPr>
            <w:r>
              <w:rPr>
                <w:lang w:val="sr-Cyrl-RS"/>
              </w:rPr>
              <w:t>12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93753E" w:rsidTr="009A6095">
        <w:trPr>
          <w:gridAfter w:val="2"/>
          <w:wAfter w:w="2268" w:type="dxa"/>
        </w:trPr>
        <w:tc>
          <w:tcPr>
            <w:tcW w:w="8184" w:type="dxa"/>
            <w:gridSpan w:val="5"/>
          </w:tcPr>
          <w:p w:rsidR="0093753E" w:rsidRPr="007F13EB" w:rsidRDefault="0093753E" w:rsidP="009A6095">
            <w:pPr>
              <w:rPr>
                <w:b/>
                <w:lang w:val="sr-Cyrl-RS"/>
              </w:rPr>
            </w:pPr>
            <w:r>
              <w:rPr>
                <w:b/>
                <w:lang w:val="sr-Cyrl-RS"/>
              </w:rPr>
              <w:t>Браварски, лимарски, кровопокривачки и фасаде</w:t>
            </w:r>
            <w:r w:rsidRPr="007F13EB">
              <w:rPr>
                <w:b/>
                <w:lang w:val="sr-Cyrl-RS"/>
              </w:rPr>
              <w:t>рски радови</w:t>
            </w:r>
          </w:p>
        </w:tc>
        <w:tc>
          <w:tcPr>
            <w:tcW w:w="1637" w:type="dxa"/>
          </w:tcPr>
          <w:p w:rsidR="0093753E" w:rsidRPr="00D7723C" w:rsidRDefault="0093753E" w:rsidP="009A6095">
            <w:pPr>
              <w:rPr>
                <w:lang w:val="sr-Cyrl-RS"/>
              </w:rPr>
            </w:pPr>
          </w:p>
        </w:tc>
      </w:tr>
      <w:tr w:rsidR="0093753E" w:rsidTr="009A6095">
        <w:trPr>
          <w:gridAfter w:val="2"/>
          <w:wAfter w:w="2268" w:type="dxa"/>
        </w:trPr>
        <w:tc>
          <w:tcPr>
            <w:tcW w:w="9821" w:type="dxa"/>
            <w:gridSpan w:val="6"/>
          </w:tcPr>
          <w:p w:rsidR="0093753E" w:rsidRPr="00D7723C" w:rsidRDefault="0093753E" w:rsidP="009A6095">
            <w:pPr>
              <w:rPr>
                <w:lang w:val="sr-Cyrl-RS"/>
              </w:rPr>
            </w:pPr>
            <w:r w:rsidRPr="0093753E">
              <w:rPr>
                <w:b/>
                <w:lang w:val="sr-Cyrl-RS"/>
              </w:rPr>
              <w:t>Електро инсталација</w:t>
            </w: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93753E" w:rsidP="009A6095">
            <w:pPr>
              <w:rPr>
                <w:lang w:val="sr-Cyrl-RS"/>
              </w:rPr>
            </w:pPr>
            <w:r w:rsidRPr="0093753E">
              <w:rPr>
                <w:lang w:val="sr-Cyrl-RS"/>
              </w:rPr>
              <w:t xml:space="preserve">Набавка </w:t>
            </w:r>
            <w:r w:rsidR="000236BC">
              <w:rPr>
                <w:lang w:val="sr-Cyrl-RS"/>
              </w:rPr>
              <w:t xml:space="preserve">,испорука и уградња разводног ормана </w:t>
            </w:r>
            <w:r w:rsidR="000236BC">
              <w:t>RO-B</w:t>
            </w:r>
            <w:r w:rsidR="000236BC">
              <w:rPr>
                <w:lang w:val="sr-Cyrl-RS"/>
              </w:rPr>
              <w:t xml:space="preserve"> израђеног од полиестерског самогасивог материјала са вратима , бравом и кључем, комплет са шемирањем, повезивањем и обележавањем.На врата ормана уградити: 1ком -гребенасту </w:t>
            </w:r>
            <w:r>
              <w:rPr>
                <w:lang w:val="sr-Cyrl-RS"/>
              </w:rPr>
              <w:t xml:space="preserve"> </w:t>
            </w:r>
            <w:r w:rsidR="000236BC">
              <w:rPr>
                <w:lang w:val="sr-Cyrl-RS"/>
              </w:rPr>
              <w:t xml:space="preserve">склопку 4Г </w:t>
            </w:r>
          </w:p>
          <w:p w:rsidR="000236BC" w:rsidRDefault="000236BC" w:rsidP="009A6095">
            <w:pPr>
              <w:rPr>
                <w:lang w:val="sr-Cyrl-RS"/>
              </w:rPr>
            </w:pPr>
            <w:r>
              <w:rPr>
                <w:lang w:val="sr-Cyrl-RS"/>
              </w:rPr>
              <w:t xml:space="preserve">25-10-У у орман уградити : 1 ком </w:t>
            </w:r>
            <w:r>
              <w:t>ZUDS</w:t>
            </w:r>
            <w:r>
              <w:rPr>
                <w:lang w:val="sr-Cyrl-RS"/>
              </w:rPr>
              <w:t xml:space="preserve"> склопка 25/0, 5 А – 3 ком</w:t>
            </w:r>
          </w:p>
          <w:p w:rsidR="000236BC" w:rsidRDefault="000236BC" w:rsidP="009A6095">
            <w:pPr>
              <w:rPr>
                <w:lang w:val="sr-Cyrl-RS"/>
              </w:rPr>
            </w:pPr>
            <w:r>
              <w:rPr>
                <w:lang w:val="sr-Cyrl-RS"/>
              </w:rPr>
              <w:t>Аутоматски осигурач МЦ -9 ком</w:t>
            </w:r>
          </w:p>
          <w:p w:rsidR="000236BC" w:rsidRDefault="000236BC" w:rsidP="009A6095">
            <w:pPr>
              <w:rPr>
                <w:lang w:val="sr-Cyrl-RS"/>
              </w:rPr>
            </w:pPr>
            <w:r>
              <w:rPr>
                <w:lang w:val="sr-Cyrl-RS"/>
              </w:rPr>
              <w:t>Аутоматски осигурач МЦ  32/10 А</w:t>
            </w:r>
          </w:p>
          <w:p w:rsidR="000236BC" w:rsidRDefault="000236BC" w:rsidP="009A6095">
            <w:pPr>
              <w:rPr>
                <w:lang w:val="sr-Cyrl-RS"/>
              </w:rPr>
            </w:pPr>
            <w:r>
              <w:rPr>
                <w:lang w:val="sr-Cyrl-RS"/>
              </w:rPr>
              <w:t xml:space="preserve">Као и сав остали беспецифичан материјал </w:t>
            </w:r>
          </w:p>
          <w:p w:rsidR="000236BC" w:rsidRPr="000236BC" w:rsidRDefault="000236BC" w:rsidP="009A6095">
            <w:pPr>
              <w:rPr>
                <w:lang w:val="sr-Cyrl-RS"/>
              </w:rPr>
            </w:pPr>
            <w:r>
              <w:rPr>
                <w:lang w:val="sr-Cyrl-RS"/>
              </w:rPr>
              <w:t xml:space="preserve">На врата ормана поставити опоменску таблицу и потребне ознаке, натис о примењеном систему заштите од опасног напона додира(ТТ) , а са унутрашње стране врата једнополну шему ормана </w:t>
            </w:r>
          </w:p>
        </w:tc>
        <w:tc>
          <w:tcPr>
            <w:tcW w:w="1134" w:type="dxa"/>
          </w:tcPr>
          <w:p w:rsidR="00B7528C" w:rsidRPr="00D7723C" w:rsidRDefault="000236BC" w:rsidP="009A6095">
            <w:pPr>
              <w:rPr>
                <w:lang w:val="sr-Cyrl-RS"/>
              </w:rPr>
            </w:pPr>
            <w:r>
              <w:rPr>
                <w:lang w:val="sr-Cyrl-RS"/>
              </w:rPr>
              <w:t>ком</w:t>
            </w:r>
          </w:p>
        </w:tc>
        <w:tc>
          <w:tcPr>
            <w:tcW w:w="1134" w:type="dxa"/>
          </w:tcPr>
          <w:p w:rsidR="00B7528C" w:rsidRPr="00D7723C" w:rsidRDefault="000236BC" w:rsidP="009A6095">
            <w:pPr>
              <w:rPr>
                <w:lang w:val="sr-Cyrl-RS"/>
              </w:rPr>
            </w:pPr>
            <w:r>
              <w:rPr>
                <w:lang w:val="sr-Cyrl-RS"/>
              </w:rPr>
              <w:t>1</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350CB0" w:rsidRDefault="00350CB0" w:rsidP="00350CB0">
            <w:pPr>
              <w:rPr>
                <w:lang w:val="sr-Cyrl-RS"/>
              </w:rPr>
            </w:pPr>
            <w:r w:rsidRPr="0093753E">
              <w:rPr>
                <w:lang w:val="sr-Cyrl-RS"/>
              </w:rPr>
              <w:t xml:space="preserve">Набавка </w:t>
            </w:r>
            <w:r>
              <w:rPr>
                <w:lang w:val="sr-Cyrl-RS"/>
              </w:rPr>
              <w:t xml:space="preserve">,испорука и уградња разводног ормана </w:t>
            </w:r>
            <w:r>
              <w:t>RO-B</w:t>
            </w:r>
            <w:r>
              <w:rPr>
                <w:lang w:val="sr-Cyrl-RS"/>
              </w:rPr>
              <w:t xml:space="preserve"> израђеног од полиестерског самогасивог материјала са вратима , бравом и кључем, комплет са шемирањем, повезивањем и обележавањем.На врата ормана уградити: 1ком -гребенасту  склопку 4Г На врата ормана уградити: 1ком -гребенасту  склопку 4Г </w:t>
            </w:r>
          </w:p>
          <w:p w:rsidR="00350CB0" w:rsidRDefault="00350CB0" w:rsidP="00350CB0">
            <w:pPr>
              <w:rPr>
                <w:lang w:val="sr-Cyrl-RS"/>
              </w:rPr>
            </w:pPr>
            <w:r>
              <w:rPr>
                <w:lang w:val="sr-Cyrl-RS"/>
              </w:rPr>
              <w:lastRenderedPageBreak/>
              <w:t xml:space="preserve">20-10-У у орман уградити : 3 ком </w:t>
            </w:r>
          </w:p>
          <w:p w:rsidR="00350CB0" w:rsidRDefault="00350CB0" w:rsidP="00350CB0">
            <w:pPr>
              <w:rPr>
                <w:lang w:val="sr-Cyrl-RS"/>
              </w:rPr>
            </w:pPr>
            <w:r>
              <w:rPr>
                <w:lang w:val="sr-Cyrl-RS"/>
              </w:rPr>
              <w:t>Аутоматски осигурач МЦ  32/20 А -4 ком</w:t>
            </w:r>
          </w:p>
          <w:p w:rsidR="00350CB0" w:rsidRDefault="00350CB0" w:rsidP="00350CB0">
            <w:pPr>
              <w:rPr>
                <w:lang w:val="sr-Cyrl-RS"/>
              </w:rPr>
            </w:pPr>
            <w:r>
              <w:rPr>
                <w:lang w:val="sr-Cyrl-RS"/>
              </w:rPr>
              <w:t xml:space="preserve"> Аутоматски осигурач МЦ  32/10 А -1 ком</w:t>
            </w:r>
          </w:p>
          <w:p w:rsidR="00350CB0" w:rsidRPr="00350CB0" w:rsidRDefault="00350CB0" w:rsidP="00350CB0">
            <w:pPr>
              <w:rPr>
                <w:lang w:val="sr-Cyrl-RS"/>
              </w:rPr>
            </w:pPr>
            <w:r>
              <w:rPr>
                <w:lang w:val="sr-Cyrl-RS"/>
              </w:rPr>
              <w:t>С</w:t>
            </w:r>
            <w:r>
              <w:t xml:space="preserve">N </w:t>
            </w:r>
            <w:r>
              <w:rPr>
                <w:lang w:val="sr-Cyrl-RS"/>
              </w:rPr>
              <w:t xml:space="preserve">25- 1ком биометал 10-16 А </w:t>
            </w:r>
          </w:p>
          <w:p w:rsidR="00350CB0" w:rsidRDefault="00350CB0" w:rsidP="00350CB0">
            <w:pPr>
              <w:rPr>
                <w:lang w:val="sr-Cyrl-RS"/>
              </w:rPr>
            </w:pPr>
            <w:r>
              <w:rPr>
                <w:lang w:val="sr-Cyrl-RS"/>
              </w:rPr>
              <w:t xml:space="preserve">Као и сав остали беспецифичан материјал </w:t>
            </w:r>
          </w:p>
          <w:p w:rsidR="00B7528C" w:rsidRPr="0093753E" w:rsidRDefault="00350CB0" w:rsidP="009A6095">
            <w:pPr>
              <w:rPr>
                <w:lang w:val="sr-Cyrl-RS"/>
              </w:rPr>
            </w:pPr>
            <w:r>
              <w:rPr>
                <w:lang w:val="sr-Cyrl-RS"/>
              </w:rPr>
              <w:t>На врата ормана поставити опоменску таблицу и потребне ознаке, натис о примењеном систему заштите од опасног напона додира(ТТ) , а са унутрашње стране врата једнополну шему ормана</w:t>
            </w:r>
          </w:p>
        </w:tc>
        <w:tc>
          <w:tcPr>
            <w:tcW w:w="1134" w:type="dxa"/>
          </w:tcPr>
          <w:p w:rsidR="00B7528C" w:rsidRPr="00D7723C" w:rsidRDefault="009A6095" w:rsidP="009A6095">
            <w:pPr>
              <w:rPr>
                <w:lang w:val="sr-Cyrl-RS"/>
              </w:rPr>
            </w:pPr>
            <w:r>
              <w:rPr>
                <w:lang w:val="sr-Cyrl-RS"/>
              </w:rPr>
              <w:lastRenderedPageBreak/>
              <w:t>ком</w:t>
            </w:r>
          </w:p>
        </w:tc>
        <w:tc>
          <w:tcPr>
            <w:tcW w:w="1134" w:type="dxa"/>
          </w:tcPr>
          <w:p w:rsidR="00B7528C" w:rsidRPr="00D7723C" w:rsidRDefault="009A6095" w:rsidP="009A6095">
            <w:pPr>
              <w:rPr>
                <w:lang w:val="sr-Cyrl-RS"/>
              </w:rPr>
            </w:pPr>
            <w:r>
              <w:rPr>
                <w:lang w:val="sr-Cyrl-RS"/>
              </w:rPr>
              <w:t>1</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3753E" w:rsidRDefault="009A6095" w:rsidP="009A6095">
            <w:pPr>
              <w:rPr>
                <w:lang w:val="sr-Cyrl-RS"/>
              </w:rPr>
            </w:pPr>
            <w:r>
              <w:rPr>
                <w:lang w:val="sr-Cyrl-RS"/>
              </w:rPr>
              <w:t>Набавка, испорука и уградња гребенасте склопке 4Г 10-90</w:t>
            </w:r>
          </w:p>
        </w:tc>
        <w:tc>
          <w:tcPr>
            <w:tcW w:w="1134" w:type="dxa"/>
          </w:tcPr>
          <w:p w:rsidR="00B7528C" w:rsidRPr="00D7723C" w:rsidRDefault="009A6095" w:rsidP="009A6095">
            <w:pPr>
              <w:rPr>
                <w:lang w:val="sr-Cyrl-RS"/>
              </w:rPr>
            </w:pPr>
            <w:r>
              <w:rPr>
                <w:lang w:val="sr-Cyrl-RS"/>
              </w:rPr>
              <w:t>ком</w:t>
            </w:r>
          </w:p>
        </w:tc>
        <w:tc>
          <w:tcPr>
            <w:tcW w:w="1134" w:type="dxa"/>
          </w:tcPr>
          <w:p w:rsidR="00B7528C" w:rsidRPr="00D7723C" w:rsidRDefault="009A6095" w:rsidP="009A6095">
            <w:pPr>
              <w:rPr>
                <w:lang w:val="sr-Cyrl-RS"/>
              </w:rPr>
            </w:pPr>
            <w:r>
              <w:rPr>
                <w:lang w:val="sr-Cyrl-RS"/>
              </w:rPr>
              <w:t>2</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b/>
                <w:lang w:val="sr-Cyrl-RS"/>
              </w:rPr>
            </w:pPr>
            <w:r w:rsidRPr="009A6095">
              <w:rPr>
                <w:b/>
                <w:lang w:val="sr-Cyrl-RS"/>
              </w:rPr>
              <w:t>Каблови</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Default="009A6095" w:rsidP="009A6095">
            <w:pPr>
              <w:rPr>
                <w:lang w:val="sr-Cyrl-RS"/>
              </w:rPr>
            </w:pPr>
            <w:r>
              <w:rPr>
                <w:lang w:val="sr-Cyrl-RS"/>
              </w:rPr>
              <w:t xml:space="preserve">Набавка, испорука и полагање каблова по зиду, по конструкцији, по ватроотпорним обујмицама и у простору између ригипс плоча и то: </w:t>
            </w:r>
          </w:p>
          <w:p w:rsidR="009A6095" w:rsidRPr="009A6095" w:rsidRDefault="009A6095" w:rsidP="009A6095">
            <w:pPr>
              <w:rPr>
                <w:lang w:val="sr-Latn-RS"/>
              </w:rPr>
            </w:pPr>
            <w:r>
              <w:rPr>
                <w:lang w:val="sr-Cyrl-RS"/>
              </w:rPr>
              <w:t>-</w:t>
            </w:r>
            <w:r>
              <w:rPr>
                <w:lang w:val="sr-Latn-RS"/>
              </w:rPr>
              <w:t>N2XH-J 5x6 mm2</w:t>
            </w:r>
          </w:p>
        </w:tc>
        <w:tc>
          <w:tcPr>
            <w:tcW w:w="1134" w:type="dxa"/>
          </w:tcPr>
          <w:p w:rsidR="00B7528C" w:rsidRPr="009A6095" w:rsidRDefault="009A6095" w:rsidP="009A6095">
            <w:pPr>
              <w:rPr>
                <w:lang w:val="sr-Cyrl-RS"/>
              </w:rPr>
            </w:pPr>
            <w:r>
              <w:rPr>
                <w:lang w:val="sr-Cyrl-RS"/>
              </w:rPr>
              <w:t>м</w:t>
            </w:r>
          </w:p>
        </w:tc>
        <w:tc>
          <w:tcPr>
            <w:tcW w:w="1134" w:type="dxa"/>
          </w:tcPr>
          <w:p w:rsidR="00B7528C" w:rsidRPr="009A6095" w:rsidRDefault="009A6095" w:rsidP="009A6095">
            <w:pPr>
              <w:rPr>
                <w:lang w:val="sr-Latn-RS"/>
              </w:rPr>
            </w:pPr>
            <w:r>
              <w:rPr>
                <w:lang w:val="sr-Latn-RS"/>
              </w:rPr>
              <w:t>300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3753E" w:rsidRDefault="009A6095" w:rsidP="009A6095">
            <w:pPr>
              <w:rPr>
                <w:lang w:val="sr-Cyrl-RS"/>
              </w:rPr>
            </w:pPr>
            <w:r>
              <w:rPr>
                <w:lang w:val="sr-Cyrl-RS"/>
              </w:rPr>
              <w:t>-</w:t>
            </w:r>
            <w:r>
              <w:rPr>
                <w:lang w:val="sr-Latn-RS"/>
              </w:rPr>
              <w:t xml:space="preserve">N2XH-J </w:t>
            </w:r>
            <w:r>
              <w:rPr>
                <w:lang w:val="sr-Cyrl-RS"/>
              </w:rPr>
              <w:t>4</w:t>
            </w:r>
            <w:r>
              <w:rPr>
                <w:lang w:val="sr-Latn-RS"/>
              </w:rPr>
              <w:t>x</w:t>
            </w:r>
            <w:r>
              <w:rPr>
                <w:lang w:val="sr-Cyrl-RS"/>
              </w:rPr>
              <w:t>4</w:t>
            </w:r>
            <w:r>
              <w:rPr>
                <w:lang w:val="sr-Latn-RS"/>
              </w:rPr>
              <w:t xml:space="preserve"> mm2</w:t>
            </w:r>
          </w:p>
        </w:tc>
        <w:tc>
          <w:tcPr>
            <w:tcW w:w="1134" w:type="dxa"/>
          </w:tcPr>
          <w:p w:rsidR="00B7528C" w:rsidRPr="00D7723C" w:rsidRDefault="009A6095" w:rsidP="009A6095">
            <w:pPr>
              <w:rPr>
                <w:lang w:val="sr-Cyrl-RS"/>
              </w:rPr>
            </w:pPr>
            <w:r>
              <w:rPr>
                <w:lang w:val="sr-Cyrl-RS"/>
              </w:rPr>
              <w:t>м</w:t>
            </w:r>
          </w:p>
        </w:tc>
        <w:tc>
          <w:tcPr>
            <w:tcW w:w="1134" w:type="dxa"/>
          </w:tcPr>
          <w:p w:rsidR="00B7528C" w:rsidRPr="00D7723C" w:rsidRDefault="009A6095" w:rsidP="009A6095">
            <w:pPr>
              <w:rPr>
                <w:lang w:val="sr-Cyrl-RS"/>
              </w:rPr>
            </w:pPr>
            <w:r>
              <w:rPr>
                <w:lang w:val="sr-Cyrl-RS"/>
              </w:rPr>
              <w:t>25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lang w:val="sr-Cyrl-RS"/>
              </w:rPr>
            </w:pPr>
            <w:r>
              <w:rPr>
                <w:lang w:val="sr-Cyrl-RS"/>
              </w:rPr>
              <w:t>-</w:t>
            </w:r>
            <w:r>
              <w:rPr>
                <w:lang w:val="sr-Latn-RS"/>
              </w:rPr>
              <w:t>N2XH-J</w:t>
            </w:r>
            <w:r>
              <w:rPr>
                <w:lang w:val="sr-Cyrl-RS"/>
              </w:rPr>
              <w:t xml:space="preserve"> 5х2,5 </w:t>
            </w:r>
            <w:r>
              <w:rPr>
                <w:lang w:val="sr-Latn-RS"/>
              </w:rPr>
              <w:t>mm2</w:t>
            </w:r>
          </w:p>
        </w:tc>
        <w:tc>
          <w:tcPr>
            <w:tcW w:w="1134" w:type="dxa"/>
          </w:tcPr>
          <w:p w:rsidR="00B7528C" w:rsidRPr="00D7723C" w:rsidRDefault="009A6095" w:rsidP="009A6095">
            <w:pPr>
              <w:rPr>
                <w:lang w:val="sr-Cyrl-RS"/>
              </w:rPr>
            </w:pPr>
            <w:r>
              <w:rPr>
                <w:lang w:val="sr-Cyrl-RS"/>
              </w:rPr>
              <w:t>м</w:t>
            </w:r>
          </w:p>
        </w:tc>
        <w:tc>
          <w:tcPr>
            <w:tcW w:w="1134" w:type="dxa"/>
          </w:tcPr>
          <w:p w:rsidR="00B7528C" w:rsidRPr="00D7723C" w:rsidRDefault="009A6095" w:rsidP="009A6095">
            <w:pPr>
              <w:rPr>
                <w:lang w:val="sr-Cyrl-RS"/>
              </w:rPr>
            </w:pPr>
            <w:r>
              <w:rPr>
                <w:lang w:val="sr-Cyrl-RS"/>
              </w:rPr>
              <w:t>125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lang w:val="sr-Cyrl-RS"/>
              </w:rPr>
            </w:pPr>
            <w:r>
              <w:rPr>
                <w:lang w:val="sr-Cyrl-RS"/>
              </w:rPr>
              <w:t>-</w:t>
            </w:r>
            <w:r>
              <w:rPr>
                <w:lang w:val="sr-Latn-RS"/>
              </w:rPr>
              <w:t>N2XH-J</w:t>
            </w:r>
            <w:r>
              <w:rPr>
                <w:lang w:val="sr-Cyrl-RS"/>
              </w:rPr>
              <w:t xml:space="preserve"> 3х2,5 </w:t>
            </w:r>
            <w:r>
              <w:rPr>
                <w:lang w:val="sr-Latn-RS"/>
              </w:rPr>
              <w:t>mm</w:t>
            </w:r>
          </w:p>
        </w:tc>
        <w:tc>
          <w:tcPr>
            <w:tcW w:w="1134" w:type="dxa"/>
          </w:tcPr>
          <w:p w:rsidR="00B7528C" w:rsidRPr="00D7723C" w:rsidRDefault="009A6095" w:rsidP="009A6095">
            <w:pPr>
              <w:rPr>
                <w:lang w:val="sr-Cyrl-RS"/>
              </w:rPr>
            </w:pPr>
            <w:r>
              <w:rPr>
                <w:lang w:val="sr-Cyrl-RS"/>
              </w:rPr>
              <w:t>м</w:t>
            </w:r>
          </w:p>
        </w:tc>
        <w:tc>
          <w:tcPr>
            <w:tcW w:w="1134" w:type="dxa"/>
          </w:tcPr>
          <w:p w:rsidR="00B7528C" w:rsidRPr="00D7723C" w:rsidRDefault="009A6095" w:rsidP="009A6095">
            <w:pPr>
              <w:rPr>
                <w:lang w:val="sr-Cyrl-RS"/>
              </w:rPr>
            </w:pPr>
            <w:r>
              <w:rPr>
                <w:lang w:val="sr-Cyrl-RS"/>
              </w:rPr>
              <w:t>125</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D7723C" w:rsidRDefault="009A6095" w:rsidP="009A6095">
            <w:pPr>
              <w:rPr>
                <w:lang w:val="sr-Cyrl-RS"/>
              </w:rPr>
            </w:pPr>
            <w:r>
              <w:rPr>
                <w:lang w:val="sr-Cyrl-RS"/>
              </w:rPr>
              <w:t>-</w:t>
            </w:r>
            <w:r>
              <w:rPr>
                <w:lang w:val="sr-Latn-RS"/>
              </w:rPr>
              <w:t>N2XH-J</w:t>
            </w:r>
            <w:r>
              <w:rPr>
                <w:lang w:val="sr-Cyrl-RS"/>
              </w:rPr>
              <w:t xml:space="preserve"> 5х1,5 </w:t>
            </w:r>
            <w:r>
              <w:rPr>
                <w:lang w:val="sr-Latn-RS"/>
              </w:rPr>
              <w:t>mm2</w:t>
            </w:r>
          </w:p>
        </w:tc>
        <w:tc>
          <w:tcPr>
            <w:tcW w:w="1134" w:type="dxa"/>
          </w:tcPr>
          <w:p w:rsidR="00B7528C" w:rsidRPr="00D7723C" w:rsidRDefault="009A6095" w:rsidP="009A6095">
            <w:pPr>
              <w:rPr>
                <w:lang w:val="sr-Cyrl-RS"/>
              </w:rPr>
            </w:pPr>
            <w:r>
              <w:rPr>
                <w:lang w:val="sr-Cyrl-RS"/>
              </w:rPr>
              <w:t>м</w:t>
            </w:r>
          </w:p>
        </w:tc>
        <w:tc>
          <w:tcPr>
            <w:tcW w:w="1134" w:type="dxa"/>
          </w:tcPr>
          <w:p w:rsidR="00B7528C" w:rsidRPr="00D7723C" w:rsidRDefault="009A6095" w:rsidP="009A6095">
            <w:pPr>
              <w:rPr>
                <w:lang w:val="sr-Cyrl-RS"/>
              </w:rPr>
            </w:pPr>
            <w:r>
              <w:rPr>
                <w:lang w:val="sr-Cyrl-RS"/>
              </w:rPr>
              <w:t>100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lang w:val="sr-Cyrl-RS"/>
              </w:rPr>
            </w:pPr>
            <w:r>
              <w:rPr>
                <w:lang w:val="sr-Cyrl-RS"/>
              </w:rPr>
              <w:t>-</w:t>
            </w:r>
            <w:r>
              <w:rPr>
                <w:lang w:val="sr-Latn-RS"/>
              </w:rPr>
              <w:t>N2XH</w:t>
            </w:r>
            <w:r>
              <w:rPr>
                <w:lang w:val="sr-Cyrl-RS"/>
              </w:rPr>
              <w:t xml:space="preserve"> 2х2,5 </w:t>
            </w:r>
            <w:r>
              <w:rPr>
                <w:lang w:val="sr-Latn-RS"/>
              </w:rPr>
              <w:t>mm2</w:t>
            </w:r>
          </w:p>
        </w:tc>
        <w:tc>
          <w:tcPr>
            <w:tcW w:w="1134" w:type="dxa"/>
          </w:tcPr>
          <w:p w:rsidR="00B7528C" w:rsidRPr="00D7723C" w:rsidRDefault="009A6095" w:rsidP="009A6095">
            <w:pPr>
              <w:rPr>
                <w:lang w:val="sr-Cyrl-RS"/>
              </w:rPr>
            </w:pPr>
            <w:r>
              <w:rPr>
                <w:lang w:val="sr-Cyrl-RS"/>
              </w:rPr>
              <w:t>м</w:t>
            </w:r>
          </w:p>
        </w:tc>
        <w:tc>
          <w:tcPr>
            <w:tcW w:w="1134" w:type="dxa"/>
          </w:tcPr>
          <w:p w:rsidR="00B7528C" w:rsidRPr="00D7723C" w:rsidRDefault="009A6095" w:rsidP="009A6095">
            <w:pPr>
              <w:rPr>
                <w:lang w:val="sr-Cyrl-RS"/>
              </w:rPr>
            </w:pPr>
            <w:r>
              <w:rPr>
                <w:lang w:val="sr-Cyrl-RS"/>
              </w:rPr>
              <w:t>60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b/>
                <w:lang w:val="sr-Cyrl-RS"/>
              </w:rPr>
            </w:pPr>
            <w:r w:rsidRPr="009A6095">
              <w:rPr>
                <w:b/>
                <w:lang w:val="sr-Cyrl-RS"/>
              </w:rPr>
              <w:t>Инсталација осветљења</w:t>
            </w:r>
          </w:p>
        </w:tc>
        <w:tc>
          <w:tcPr>
            <w:tcW w:w="1134" w:type="dxa"/>
          </w:tcPr>
          <w:p w:rsidR="00B7528C" w:rsidRPr="00D7723C" w:rsidRDefault="00B7528C" w:rsidP="009A6095">
            <w:pPr>
              <w:rPr>
                <w:lang w:val="sr-Cyrl-RS"/>
              </w:rPr>
            </w:pPr>
          </w:p>
        </w:tc>
        <w:tc>
          <w:tcPr>
            <w:tcW w:w="1134" w:type="dxa"/>
          </w:tcPr>
          <w:p w:rsidR="00B7528C" w:rsidRPr="00D7723C" w:rsidRDefault="00B7528C" w:rsidP="009A6095">
            <w:pPr>
              <w:rPr>
                <w:lang w:val="sr-Cyrl-RS"/>
              </w:rPr>
            </w:pP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B7528C" w:rsidTr="00D34850">
        <w:trPr>
          <w:gridAfter w:val="2"/>
          <w:wAfter w:w="2268" w:type="dxa"/>
        </w:trPr>
        <w:tc>
          <w:tcPr>
            <w:tcW w:w="675" w:type="dxa"/>
          </w:tcPr>
          <w:p w:rsidR="00B7528C" w:rsidRPr="00D7723C" w:rsidRDefault="00B7528C" w:rsidP="009A6095">
            <w:pPr>
              <w:rPr>
                <w:lang w:val="sr-Cyrl-RS"/>
              </w:rPr>
            </w:pPr>
          </w:p>
        </w:tc>
        <w:tc>
          <w:tcPr>
            <w:tcW w:w="4111" w:type="dxa"/>
          </w:tcPr>
          <w:p w:rsidR="00B7528C" w:rsidRPr="009A6095" w:rsidRDefault="009A6095" w:rsidP="009A6095">
            <w:pPr>
              <w:rPr>
                <w:lang w:val="sr-Cyrl-RS"/>
              </w:rPr>
            </w:pPr>
            <w:r>
              <w:rPr>
                <w:lang w:val="sr-Cyrl-RS"/>
              </w:rPr>
              <w:t>Набавка, испорука и постаљење прекидача 230</w:t>
            </w:r>
            <w:r>
              <w:rPr>
                <w:lang w:val="sr-Latn-RS"/>
              </w:rPr>
              <w:t xml:space="preserve">V,16A </w:t>
            </w:r>
            <w:r>
              <w:rPr>
                <w:lang w:val="sr-Cyrl-RS"/>
              </w:rPr>
              <w:t>обичан</w:t>
            </w:r>
          </w:p>
        </w:tc>
        <w:tc>
          <w:tcPr>
            <w:tcW w:w="1134" w:type="dxa"/>
          </w:tcPr>
          <w:p w:rsidR="00B7528C" w:rsidRPr="00D7723C" w:rsidRDefault="009A6095" w:rsidP="009A6095">
            <w:pPr>
              <w:rPr>
                <w:lang w:val="sr-Cyrl-RS"/>
              </w:rPr>
            </w:pPr>
            <w:r>
              <w:rPr>
                <w:lang w:val="sr-Cyrl-RS"/>
              </w:rPr>
              <w:t>ком</w:t>
            </w:r>
          </w:p>
        </w:tc>
        <w:tc>
          <w:tcPr>
            <w:tcW w:w="1134" w:type="dxa"/>
          </w:tcPr>
          <w:p w:rsidR="00B7528C" w:rsidRPr="00D7723C" w:rsidRDefault="009A6095" w:rsidP="009A6095">
            <w:pPr>
              <w:rPr>
                <w:lang w:val="sr-Cyrl-RS"/>
              </w:rPr>
            </w:pPr>
            <w:r>
              <w:rPr>
                <w:lang w:val="sr-Cyrl-RS"/>
              </w:rPr>
              <w:t>30</w:t>
            </w:r>
          </w:p>
        </w:tc>
        <w:tc>
          <w:tcPr>
            <w:tcW w:w="1130" w:type="dxa"/>
          </w:tcPr>
          <w:p w:rsidR="00B7528C" w:rsidRPr="00D7723C" w:rsidRDefault="00B7528C" w:rsidP="009A6095">
            <w:pPr>
              <w:rPr>
                <w:lang w:val="sr-Cyrl-RS"/>
              </w:rPr>
            </w:pPr>
          </w:p>
        </w:tc>
        <w:tc>
          <w:tcPr>
            <w:tcW w:w="1637" w:type="dxa"/>
          </w:tcPr>
          <w:p w:rsidR="00B7528C" w:rsidRPr="00D7723C" w:rsidRDefault="00B7528C"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9A6095" w:rsidP="009A6095">
            <w:pPr>
              <w:rPr>
                <w:lang w:val="sr-Cyrl-RS"/>
              </w:rPr>
            </w:pPr>
            <w:r>
              <w:rPr>
                <w:lang w:val="sr-Cyrl-RS"/>
              </w:rPr>
              <w:t>Набавка, испорука и постаљење прекидача 230</w:t>
            </w:r>
            <w:r>
              <w:rPr>
                <w:lang w:val="sr-Latn-RS"/>
              </w:rPr>
              <w:t xml:space="preserve">V,16A </w:t>
            </w:r>
            <w:r>
              <w:rPr>
                <w:lang w:val="sr-Cyrl-RS"/>
              </w:rPr>
              <w:t xml:space="preserve"> наизменичан</w:t>
            </w:r>
          </w:p>
        </w:tc>
        <w:tc>
          <w:tcPr>
            <w:tcW w:w="1134" w:type="dxa"/>
          </w:tcPr>
          <w:p w:rsidR="009A6095" w:rsidRPr="00D7723C" w:rsidRDefault="009A6095" w:rsidP="009A6095">
            <w:pPr>
              <w:rPr>
                <w:lang w:val="sr-Cyrl-RS"/>
              </w:rPr>
            </w:pPr>
            <w:r>
              <w:rPr>
                <w:lang w:val="sr-Cyrl-RS"/>
              </w:rPr>
              <w:t>ком</w:t>
            </w:r>
          </w:p>
        </w:tc>
        <w:tc>
          <w:tcPr>
            <w:tcW w:w="1134" w:type="dxa"/>
          </w:tcPr>
          <w:p w:rsidR="009A6095" w:rsidRPr="00D7723C" w:rsidRDefault="009A6095" w:rsidP="009A6095">
            <w:pPr>
              <w:rPr>
                <w:lang w:val="sr-Cyrl-RS"/>
              </w:rPr>
            </w:pPr>
            <w:r>
              <w:rPr>
                <w:lang w:val="sr-Cyrl-RS"/>
              </w:rPr>
              <w:t>10</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9A6095" w:rsidP="0017758D">
            <w:pPr>
              <w:rPr>
                <w:lang w:val="sr-Cyrl-RS"/>
              </w:rPr>
            </w:pPr>
            <w:r>
              <w:rPr>
                <w:lang w:val="sr-Cyrl-RS"/>
              </w:rPr>
              <w:t xml:space="preserve">Набавка, испорука и уградња лед рефлектора, </w:t>
            </w:r>
            <w:r w:rsidR="0017758D">
              <w:rPr>
                <w:lang w:val="sr-Cyrl-RS"/>
              </w:rPr>
              <w:t>јачина по пројекту, за балон</w:t>
            </w:r>
          </w:p>
        </w:tc>
        <w:tc>
          <w:tcPr>
            <w:tcW w:w="1134" w:type="dxa"/>
          </w:tcPr>
          <w:p w:rsidR="009A6095" w:rsidRPr="00D7723C" w:rsidRDefault="0017758D" w:rsidP="009A6095">
            <w:pPr>
              <w:rPr>
                <w:lang w:val="sr-Cyrl-RS"/>
              </w:rPr>
            </w:pPr>
            <w:r>
              <w:rPr>
                <w:lang w:val="sr-Cyrl-RS"/>
              </w:rPr>
              <w:t>ком</w:t>
            </w:r>
          </w:p>
        </w:tc>
        <w:tc>
          <w:tcPr>
            <w:tcW w:w="1134" w:type="dxa"/>
          </w:tcPr>
          <w:p w:rsidR="009A6095" w:rsidRPr="00D7723C" w:rsidRDefault="0017758D" w:rsidP="009A6095">
            <w:pPr>
              <w:rPr>
                <w:lang w:val="sr-Cyrl-RS"/>
              </w:rPr>
            </w:pPr>
            <w:r>
              <w:rPr>
                <w:lang w:val="sr-Cyrl-RS"/>
              </w:rPr>
              <w:t>18</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17758D" w:rsidP="009A6095">
            <w:pPr>
              <w:rPr>
                <w:lang w:val="sr-Cyrl-RS"/>
              </w:rPr>
            </w:pPr>
            <w:r>
              <w:rPr>
                <w:lang w:val="sr-Cyrl-RS"/>
              </w:rPr>
              <w:t>Набавка, испорука и постаљење</w:t>
            </w:r>
            <w:r>
              <w:rPr>
                <w:lang w:val="sr-Cyrl-RS"/>
              </w:rPr>
              <w:t xml:space="preserve"> протипаничне светиљке са сопственом извором енергије у лед технологији</w:t>
            </w:r>
          </w:p>
        </w:tc>
        <w:tc>
          <w:tcPr>
            <w:tcW w:w="1134" w:type="dxa"/>
          </w:tcPr>
          <w:p w:rsidR="009A6095" w:rsidRPr="00D7723C" w:rsidRDefault="0017758D" w:rsidP="009A6095">
            <w:pPr>
              <w:rPr>
                <w:lang w:val="sr-Cyrl-RS"/>
              </w:rPr>
            </w:pPr>
            <w:r>
              <w:rPr>
                <w:lang w:val="sr-Cyrl-RS"/>
              </w:rPr>
              <w:t>ком</w:t>
            </w:r>
          </w:p>
        </w:tc>
        <w:tc>
          <w:tcPr>
            <w:tcW w:w="1134" w:type="dxa"/>
          </w:tcPr>
          <w:p w:rsidR="009A6095" w:rsidRPr="00D7723C" w:rsidRDefault="0017758D" w:rsidP="009A6095">
            <w:pPr>
              <w:rPr>
                <w:lang w:val="sr-Cyrl-RS"/>
              </w:rPr>
            </w:pPr>
            <w:r>
              <w:rPr>
                <w:lang w:val="sr-Cyrl-RS"/>
              </w:rPr>
              <w:t>20</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17758D" w:rsidP="009A6095">
            <w:pPr>
              <w:rPr>
                <w:lang w:val="sr-Cyrl-RS"/>
              </w:rPr>
            </w:pPr>
            <w:r>
              <w:rPr>
                <w:lang w:val="sr-Cyrl-RS"/>
              </w:rPr>
              <w:t>Набавка, испорука</w:t>
            </w:r>
            <w:r>
              <w:rPr>
                <w:lang w:val="sr-Cyrl-RS"/>
              </w:rPr>
              <w:t xml:space="preserve"> лед светиљке за анекс, по пројекту</w:t>
            </w:r>
          </w:p>
        </w:tc>
        <w:tc>
          <w:tcPr>
            <w:tcW w:w="1134" w:type="dxa"/>
          </w:tcPr>
          <w:p w:rsidR="009A6095" w:rsidRPr="00D7723C" w:rsidRDefault="0017758D" w:rsidP="009A6095">
            <w:pPr>
              <w:rPr>
                <w:lang w:val="sr-Cyrl-RS"/>
              </w:rPr>
            </w:pPr>
            <w:r>
              <w:rPr>
                <w:lang w:val="sr-Cyrl-RS"/>
              </w:rPr>
              <w:t>ком</w:t>
            </w:r>
          </w:p>
        </w:tc>
        <w:tc>
          <w:tcPr>
            <w:tcW w:w="1134" w:type="dxa"/>
          </w:tcPr>
          <w:p w:rsidR="009A6095" w:rsidRPr="00D7723C" w:rsidRDefault="0017758D" w:rsidP="009A6095">
            <w:pPr>
              <w:rPr>
                <w:lang w:val="sr-Cyrl-RS"/>
              </w:rPr>
            </w:pPr>
            <w:r>
              <w:rPr>
                <w:lang w:val="sr-Cyrl-RS"/>
              </w:rPr>
              <w:t>40</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17758D" w:rsidRDefault="0017758D" w:rsidP="009A6095">
            <w:pPr>
              <w:rPr>
                <w:b/>
                <w:lang w:val="sr-Cyrl-RS"/>
              </w:rPr>
            </w:pPr>
            <w:r w:rsidRPr="0017758D">
              <w:rPr>
                <w:b/>
                <w:lang w:val="sr-Cyrl-RS"/>
              </w:rPr>
              <w:t>Инсталација прикључнице</w:t>
            </w:r>
          </w:p>
        </w:tc>
        <w:tc>
          <w:tcPr>
            <w:tcW w:w="1134" w:type="dxa"/>
          </w:tcPr>
          <w:p w:rsidR="009A6095" w:rsidRPr="00D7723C" w:rsidRDefault="009A6095" w:rsidP="009A6095">
            <w:pPr>
              <w:rPr>
                <w:lang w:val="sr-Cyrl-RS"/>
              </w:rPr>
            </w:pPr>
          </w:p>
        </w:tc>
        <w:tc>
          <w:tcPr>
            <w:tcW w:w="1134" w:type="dxa"/>
          </w:tcPr>
          <w:p w:rsidR="009A6095" w:rsidRPr="00D7723C" w:rsidRDefault="009A6095" w:rsidP="009A6095">
            <w:pPr>
              <w:rPr>
                <w:lang w:val="sr-Cyrl-RS"/>
              </w:rPr>
            </w:pP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17758D" w:rsidP="009A6095">
            <w:pPr>
              <w:rPr>
                <w:lang w:val="sr-Cyrl-RS"/>
              </w:rPr>
            </w:pPr>
            <w:r>
              <w:rPr>
                <w:lang w:val="sr-Cyrl-RS"/>
              </w:rPr>
              <w:t>Набавка, испорука и уградња</w:t>
            </w:r>
            <w:r>
              <w:rPr>
                <w:lang w:val="sr-Cyrl-RS"/>
              </w:rPr>
              <w:t xml:space="preserve"> прикључница 16А, 230</w:t>
            </w:r>
            <w:r>
              <w:rPr>
                <w:lang w:val="sr-Latn-RS"/>
              </w:rPr>
              <w:t xml:space="preserve"> </w:t>
            </w:r>
            <w:r>
              <w:rPr>
                <w:lang w:val="sr-Latn-RS"/>
              </w:rPr>
              <w:t>V</w:t>
            </w:r>
          </w:p>
        </w:tc>
        <w:tc>
          <w:tcPr>
            <w:tcW w:w="1134" w:type="dxa"/>
          </w:tcPr>
          <w:p w:rsidR="009A6095" w:rsidRPr="00D7723C" w:rsidRDefault="0017758D" w:rsidP="009A6095">
            <w:pPr>
              <w:rPr>
                <w:lang w:val="sr-Cyrl-RS"/>
              </w:rPr>
            </w:pPr>
            <w:r>
              <w:rPr>
                <w:lang w:val="sr-Cyrl-RS"/>
              </w:rPr>
              <w:t>ком</w:t>
            </w:r>
          </w:p>
        </w:tc>
        <w:tc>
          <w:tcPr>
            <w:tcW w:w="1134" w:type="dxa"/>
          </w:tcPr>
          <w:p w:rsidR="009A6095" w:rsidRPr="00D7723C" w:rsidRDefault="0017758D" w:rsidP="009A6095">
            <w:pPr>
              <w:rPr>
                <w:lang w:val="sr-Cyrl-RS"/>
              </w:rPr>
            </w:pPr>
            <w:r>
              <w:rPr>
                <w:lang w:val="sr-Cyrl-RS"/>
              </w:rPr>
              <w:t>20</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17758D" w:rsidP="009A6095">
            <w:pPr>
              <w:rPr>
                <w:lang w:val="sr-Cyrl-RS"/>
              </w:rPr>
            </w:pPr>
            <w:r>
              <w:rPr>
                <w:lang w:val="sr-Cyrl-RS"/>
              </w:rPr>
              <w:t>Набавка, испорука</w:t>
            </w:r>
            <w:r>
              <w:rPr>
                <w:lang w:val="sr-Cyrl-RS"/>
              </w:rPr>
              <w:t xml:space="preserve"> и постављање КИП прекидача</w:t>
            </w:r>
          </w:p>
        </w:tc>
        <w:tc>
          <w:tcPr>
            <w:tcW w:w="1134" w:type="dxa"/>
          </w:tcPr>
          <w:p w:rsidR="009A6095" w:rsidRPr="00D7723C" w:rsidRDefault="0017758D" w:rsidP="009A6095">
            <w:pPr>
              <w:rPr>
                <w:lang w:val="sr-Cyrl-RS"/>
              </w:rPr>
            </w:pPr>
            <w:r>
              <w:rPr>
                <w:lang w:val="sr-Cyrl-RS"/>
              </w:rPr>
              <w:t>ком</w:t>
            </w:r>
          </w:p>
        </w:tc>
        <w:tc>
          <w:tcPr>
            <w:tcW w:w="1134" w:type="dxa"/>
          </w:tcPr>
          <w:p w:rsidR="009A6095" w:rsidRPr="00D7723C" w:rsidRDefault="0017758D" w:rsidP="009A6095">
            <w:pPr>
              <w:rPr>
                <w:lang w:val="sr-Cyrl-RS"/>
              </w:rPr>
            </w:pPr>
            <w:r>
              <w:rPr>
                <w:lang w:val="sr-Cyrl-RS"/>
              </w:rPr>
              <w:t>2</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17758D" w:rsidRDefault="0017758D" w:rsidP="009A6095">
            <w:pPr>
              <w:rPr>
                <w:lang w:val="sr-Cyrl-RS"/>
              </w:rPr>
            </w:pPr>
            <w:r>
              <w:rPr>
                <w:lang w:val="sr-Cyrl-RS"/>
              </w:rPr>
              <w:t>Набавка, испорука</w:t>
            </w:r>
            <w:r>
              <w:rPr>
                <w:lang w:val="sr-Cyrl-RS"/>
              </w:rPr>
              <w:t xml:space="preserve"> и повезивање </w:t>
            </w:r>
            <w:r>
              <w:rPr>
                <w:lang w:val="sr-Cyrl-RS"/>
              </w:rPr>
              <w:lastRenderedPageBreak/>
              <w:t xml:space="preserve">кутије </w:t>
            </w:r>
            <w:r>
              <w:rPr>
                <w:lang w:val="sr-Latn-RS"/>
              </w:rPr>
              <w:t xml:space="preserve">PS 49 </w:t>
            </w:r>
            <w:r>
              <w:rPr>
                <w:lang w:val="sr-Cyrl-RS"/>
              </w:rPr>
              <w:t xml:space="preserve">каблом </w:t>
            </w:r>
            <w:r>
              <w:rPr>
                <w:lang w:val="sr-Latn-RS"/>
              </w:rPr>
              <w:t xml:space="preserve">N2XH- Y 1x6 mm2, </w:t>
            </w:r>
            <w:r>
              <w:rPr>
                <w:lang w:val="sr-Cyrl-RS"/>
              </w:rPr>
              <w:t xml:space="preserve">са металним масама у мокрим чворовима и са </w:t>
            </w:r>
            <w:r>
              <w:rPr>
                <w:lang w:val="sr-Latn-RS"/>
              </w:rPr>
              <w:t xml:space="preserve">Pe </w:t>
            </w:r>
            <w:r>
              <w:rPr>
                <w:lang w:val="sr-Cyrl-RS"/>
              </w:rPr>
              <w:t xml:space="preserve">шином у одговарајућем разводом орману. Са набавком кабла и </w:t>
            </w:r>
            <w:r>
              <w:rPr>
                <w:lang w:val="sr-Latn-RS"/>
              </w:rPr>
              <w:t>PS 49</w:t>
            </w:r>
            <w:r>
              <w:rPr>
                <w:lang w:val="sr-Cyrl-RS"/>
              </w:rPr>
              <w:t xml:space="preserve"> кутија</w:t>
            </w:r>
          </w:p>
        </w:tc>
        <w:tc>
          <w:tcPr>
            <w:tcW w:w="1134" w:type="dxa"/>
          </w:tcPr>
          <w:p w:rsidR="009A6095" w:rsidRPr="00D7723C" w:rsidRDefault="0017758D" w:rsidP="009A6095">
            <w:pPr>
              <w:rPr>
                <w:lang w:val="sr-Cyrl-RS"/>
              </w:rPr>
            </w:pPr>
            <w:r>
              <w:rPr>
                <w:lang w:val="sr-Cyrl-RS"/>
              </w:rPr>
              <w:lastRenderedPageBreak/>
              <w:t>ком</w:t>
            </w:r>
          </w:p>
        </w:tc>
        <w:tc>
          <w:tcPr>
            <w:tcW w:w="1134" w:type="dxa"/>
          </w:tcPr>
          <w:p w:rsidR="009A6095" w:rsidRPr="00D7723C" w:rsidRDefault="0017758D" w:rsidP="009A6095">
            <w:pPr>
              <w:rPr>
                <w:lang w:val="sr-Cyrl-RS"/>
              </w:rPr>
            </w:pPr>
            <w:r>
              <w:rPr>
                <w:lang w:val="sr-Cyrl-RS"/>
              </w:rPr>
              <w:t>4</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17758D" w:rsidRDefault="0017758D" w:rsidP="009A6095">
            <w:pPr>
              <w:rPr>
                <w:b/>
                <w:lang w:val="sr-Cyrl-RS"/>
              </w:rPr>
            </w:pPr>
            <w:r w:rsidRPr="0017758D">
              <w:rPr>
                <w:b/>
                <w:lang w:val="sr-Cyrl-RS"/>
              </w:rPr>
              <w:t>Громобранска инсталација</w:t>
            </w:r>
          </w:p>
        </w:tc>
        <w:tc>
          <w:tcPr>
            <w:tcW w:w="1134" w:type="dxa"/>
          </w:tcPr>
          <w:p w:rsidR="009A6095" w:rsidRPr="00D7723C" w:rsidRDefault="009A6095" w:rsidP="009A6095">
            <w:pPr>
              <w:rPr>
                <w:lang w:val="sr-Cyrl-RS"/>
              </w:rPr>
            </w:pPr>
          </w:p>
        </w:tc>
        <w:tc>
          <w:tcPr>
            <w:tcW w:w="1134" w:type="dxa"/>
          </w:tcPr>
          <w:p w:rsidR="009A6095" w:rsidRPr="00D7723C" w:rsidRDefault="009A6095" w:rsidP="009A6095">
            <w:pPr>
              <w:rPr>
                <w:lang w:val="sr-Cyrl-RS"/>
              </w:rPr>
            </w:pP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17758D" w:rsidRDefault="0017758D" w:rsidP="009A6095">
            <w:pPr>
              <w:rPr>
                <w:lang w:val="sr-Cyrl-RS"/>
              </w:rPr>
            </w:pPr>
            <w:r>
              <w:rPr>
                <w:lang w:val="sr-Cyrl-RS"/>
              </w:rPr>
              <w:t xml:space="preserve">Набавка, испорука и постављање траке </w:t>
            </w:r>
            <w:r>
              <w:rPr>
                <w:lang w:val="sr-Latn-RS"/>
              </w:rPr>
              <w:t>FeZn 25x4 mm</w:t>
            </w:r>
            <w:r>
              <w:rPr>
                <w:lang w:val="sr-Cyrl-RS"/>
              </w:rPr>
              <w:t xml:space="preserve"> у темељу објекта са варењем за арматуру темеља у бетону на растојању 1 м</w:t>
            </w:r>
          </w:p>
        </w:tc>
        <w:tc>
          <w:tcPr>
            <w:tcW w:w="1134" w:type="dxa"/>
          </w:tcPr>
          <w:p w:rsidR="009A6095" w:rsidRPr="00D7723C" w:rsidRDefault="0017758D" w:rsidP="009A6095">
            <w:pPr>
              <w:rPr>
                <w:lang w:val="sr-Cyrl-RS"/>
              </w:rPr>
            </w:pPr>
            <w:r>
              <w:rPr>
                <w:lang w:val="sr-Cyrl-RS"/>
              </w:rPr>
              <w:t>м</w:t>
            </w:r>
          </w:p>
        </w:tc>
        <w:tc>
          <w:tcPr>
            <w:tcW w:w="1134" w:type="dxa"/>
          </w:tcPr>
          <w:p w:rsidR="009A6095" w:rsidRPr="00D7723C" w:rsidRDefault="00747763" w:rsidP="009A6095">
            <w:pPr>
              <w:rPr>
                <w:lang w:val="sr-Cyrl-RS"/>
              </w:rPr>
            </w:pPr>
            <w:r>
              <w:rPr>
                <w:lang w:val="sr-Cyrl-RS"/>
              </w:rPr>
              <w:t>150</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747763" w:rsidP="009A6095">
            <w:pPr>
              <w:rPr>
                <w:lang w:val="sr-Cyrl-RS"/>
              </w:rPr>
            </w:pPr>
            <w:r>
              <w:rPr>
                <w:lang w:val="sr-Cyrl-RS"/>
              </w:rPr>
              <w:t>Набавка, испорук</w:t>
            </w:r>
            <w:r>
              <w:rPr>
                <w:lang w:val="sr-Cyrl-RS"/>
              </w:rPr>
              <w:t>а и монтажа штапне хватаљке са уређајем за рано стартовањем</w:t>
            </w:r>
          </w:p>
        </w:tc>
        <w:tc>
          <w:tcPr>
            <w:tcW w:w="1134" w:type="dxa"/>
          </w:tcPr>
          <w:p w:rsidR="009A6095" w:rsidRPr="00D7723C" w:rsidRDefault="00747763" w:rsidP="009A6095">
            <w:pPr>
              <w:rPr>
                <w:lang w:val="sr-Cyrl-RS"/>
              </w:rPr>
            </w:pPr>
            <w:r>
              <w:rPr>
                <w:lang w:val="sr-Cyrl-RS"/>
              </w:rPr>
              <w:t>ком</w:t>
            </w:r>
          </w:p>
        </w:tc>
        <w:tc>
          <w:tcPr>
            <w:tcW w:w="1134" w:type="dxa"/>
          </w:tcPr>
          <w:p w:rsidR="009A6095" w:rsidRPr="00D7723C" w:rsidRDefault="00747763" w:rsidP="009A6095">
            <w:pPr>
              <w:rPr>
                <w:lang w:val="sr-Cyrl-RS"/>
              </w:rPr>
            </w:pPr>
            <w:r>
              <w:rPr>
                <w:lang w:val="sr-Cyrl-RS"/>
              </w:rPr>
              <w:t>1</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9A6095" w:rsidTr="009A6095">
        <w:trPr>
          <w:gridAfter w:val="2"/>
          <w:wAfter w:w="2268" w:type="dxa"/>
        </w:trPr>
        <w:tc>
          <w:tcPr>
            <w:tcW w:w="675" w:type="dxa"/>
          </w:tcPr>
          <w:p w:rsidR="009A6095" w:rsidRPr="00D7723C" w:rsidRDefault="009A6095" w:rsidP="009A6095">
            <w:pPr>
              <w:rPr>
                <w:lang w:val="sr-Cyrl-RS"/>
              </w:rPr>
            </w:pPr>
          </w:p>
        </w:tc>
        <w:tc>
          <w:tcPr>
            <w:tcW w:w="4111" w:type="dxa"/>
          </w:tcPr>
          <w:p w:rsidR="009A6095" w:rsidRPr="00D7723C" w:rsidRDefault="00747763" w:rsidP="009A6095">
            <w:pPr>
              <w:rPr>
                <w:lang w:val="sr-Cyrl-RS"/>
              </w:rPr>
            </w:pPr>
            <w:r>
              <w:rPr>
                <w:lang w:val="sr-Cyrl-RS"/>
              </w:rPr>
              <w:t xml:space="preserve">Набавка, испорука и монтажа бројача удара грома </w:t>
            </w:r>
          </w:p>
        </w:tc>
        <w:tc>
          <w:tcPr>
            <w:tcW w:w="1134" w:type="dxa"/>
          </w:tcPr>
          <w:p w:rsidR="009A6095" w:rsidRPr="00D7723C" w:rsidRDefault="00747763" w:rsidP="009A6095">
            <w:pPr>
              <w:rPr>
                <w:lang w:val="sr-Cyrl-RS"/>
              </w:rPr>
            </w:pPr>
            <w:r>
              <w:rPr>
                <w:lang w:val="sr-Cyrl-RS"/>
              </w:rPr>
              <w:t>ком</w:t>
            </w:r>
          </w:p>
        </w:tc>
        <w:tc>
          <w:tcPr>
            <w:tcW w:w="1134" w:type="dxa"/>
          </w:tcPr>
          <w:p w:rsidR="009A6095" w:rsidRPr="00D7723C" w:rsidRDefault="00747763" w:rsidP="009A6095">
            <w:pPr>
              <w:rPr>
                <w:lang w:val="sr-Cyrl-RS"/>
              </w:rPr>
            </w:pPr>
            <w:r>
              <w:rPr>
                <w:lang w:val="sr-Cyrl-RS"/>
              </w:rPr>
              <w:t>1</w:t>
            </w:r>
          </w:p>
        </w:tc>
        <w:tc>
          <w:tcPr>
            <w:tcW w:w="1130" w:type="dxa"/>
          </w:tcPr>
          <w:p w:rsidR="009A6095" w:rsidRPr="00D7723C" w:rsidRDefault="009A6095" w:rsidP="009A6095">
            <w:pPr>
              <w:rPr>
                <w:lang w:val="sr-Cyrl-RS"/>
              </w:rPr>
            </w:pPr>
          </w:p>
        </w:tc>
        <w:tc>
          <w:tcPr>
            <w:tcW w:w="1637" w:type="dxa"/>
          </w:tcPr>
          <w:p w:rsidR="009A6095" w:rsidRPr="00D7723C" w:rsidRDefault="009A6095" w:rsidP="009A6095">
            <w:pPr>
              <w:rPr>
                <w:lang w:val="sr-Cyrl-RS"/>
              </w:rPr>
            </w:pPr>
          </w:p>
        </w:tc>
      </w:tr>
      <w:tr w:rsidR="00747763" w:rsidRPr="00D7723C" w:rsidTr="00F62E12">
        <w:trPr>
          <w:gridAfter w:val="2"/>
          <w:wAfter w:w="2268" w:type="dxa"/>
        </w:trPr>
        <w:tc>
          <w:tcPr>
            <w:tcW w:w="675" w:type="dxa"/>
          </w:tcPr>
          <w:p w:rsidR="00747763" w:rsidRPr="00D7723C" w:rsidRDefault="00747763" w:rsidP="00F62E12">
            <w:pPr>
              <w:rPr>
                <w:lang w:val="sr-Cyrl-RS"/>
              </w:rPr>
            </w:pPr>
          </w:p>
        </w:tc>
        <w:tc>
          <w:tcPr>
            <w:tcW w:w="4111" w:type="dxa"/>
          </w:tcPr>
          <w:p w:rsidR="00747763" w:rsidRPr="00D7723C" w:rsidRDefault="00747763" w:rsidP="00F62E12">
            <w:pPr>
              <w:rPr>
                <w:lang w:val="sr-Cyrl-RS"/>
              </w:rPr>
            </w:pPr>
            <w:r>
              <w:rPr>
                <w:lang w:val="sr-Cyrl-RS"/>
              </w:rPr>
              <w:t xml:space="preserve">Набавка, испорука и постављање механичке заштите на делу траке од тротоара према мерном споју </w:t>
            </w:r>
          </w:p>
        </w:tc>
        <w:tc>
          <w:tcPr>
            <w:tcW w:w="1134" w:type="dxa"/>
          </w:tcPr>
          <w:p w:rsidR="00747763" w:rsidRPr="00D7723C" w:rsidRDefault="00747763" w:rsidP="00F62E12">
            <w:pPr>
              <w:rPr>
                <w:lang w:val="sr-Cyrl-RS"/>
              </w:rPr>
            </w:pPr>
            <w:r>
              <w:rPr>
                <w:lang w:val="sr-Cyrl-RS"/>
              </w:rPr>
              <w:t>ком</w:t>
            </w:r>
          </w:p>
        </w:tc>
        <w:tc>
          <w:tcPr>
            <w:tcW w:w="1134" w:type="dxa"/>
          </w:tcPr>
          <w:p w:rsidR="00747763" w:rsidRPr="00D7723C" w:rsidRDefault="00747763" w:rsidP="00F62E12">
            <w:pPr>
              <w:rPr>
                <w:lang w:val="sr-Cyrl-RS"/>
              </w:rPr>
            </w:pPr>
            <w:r>
              <w:rPr>
                <w:lang w:val="sr-Cyrl-RS"/>
              </w:rPr>
              <w:t>2</w:t>
            </w:r>
          </w:p>
        </w:tc>
        <w:tc>
          <w:tcPr>
            <w:tcW w:w="1130" w:type="dxa"/>
          </w:tcPr>
          <w:p w:rsidR="00747763" w:rsidRPr="00D7723C" w:rsidRDefault="00747763" w:rsidP="00F62E12">
            <w:pPr>
              <w:rPr>
                <w:lang w:val="sr-Cyrl-RS"/>
              </w:rPr>
            </w:pPr>
          </w:p>
        </w:tc>
        <w:tc>
          <w:tcPr>
            <w:tcW w:w="1637" w:type="dxa"/>
          </w:tcPr>
          <w:p w:rsidR="00747763" w:rsidRPr="00D7723C" w:rsidRDefault="00747763" w:rsidP="00F62E12">
            <w:pPr>
              <w:rPr>
                <w:lang w:val="sr-Cyrl-RS"/>
              </w:rPr>
            </w:pPr>
          </w:p>
        </w:tc>
      </w:tr>
      <w:tr w:rsidR="00747763" w:rsidRPr="00D7723C" w:rsidTr="00F62E12">
        <w:trPr>
          <w:gridAfter w:val="2"/>
          <w:wAfter w:w="2268" w:type="dxa"/>
        </w:trPr>
        <w:tc>
          <w:tcPr>
            <w:tcW w:w="675" w:type="dxa"/>
          </w:tcPr>
          <w:p w:rsidR="00747763" w:rsidRPr="00D7723C" w:rsidRDefault="00747763" w:rsidP="00F62E12">
            <w:pPr>
              <w:rPr>
                <w:lang w:val="sr-Cyrl-RS"/>
              </w:rPr>
            </w:pPr>
          </w:p>
        </w:tc>
        <w:tc>
          <w:tcPr>
            <w:tcW w:w="4111" w:type="dxa"/>
          </w:tcPr>
          <w:p w:rsidR="00747763" w:rsidRPr="00747763" w:rsidRDefault="00747763" w:rsidP="00F62E12">
            <w:pPr>
              <w:rPr>
                <w:lang w:val="sr-Latn-RS"/>
              </w:rPr>
            </w:pPr>
            <w:r>
              <w:rPr>
                <w:lang w:val="sr-Cyrl-RS"/>
              </w:rPr>
              <w:t>Набавка, испорука</w:t>
            </w:r>
            <w:r>
              <w:rPr>
                <w:lang w:val="sr-Cyrl-RS"/>
              </w:rPr>
              <w:t xml:space="preserve"> и уградња мерних спојева </w:t>
            </w:r>
            <w:r>
              <w:rPr>
                <w:lang w:val="sr-Latn-RS"/>
              </w:rPr>
              <w:t>MS</w:t>
            </w:r>
          </w:p>
        </w:tc>
        <w:tc>
          <w:tcPr>
            <w:tcW w:w="1134" w:type="dxa"/>
          </w:tcPr>
          <w:p w:rsidR="00747763" w:rsidRPr="00D7723C" w:rsidRDefault="00747763" w:rsidP="00F62E12">
            <w:pPr>
              <w:rPr>
                <w:lang w:val="sr-Cyrl-RS"/>
              </w:rPr>
            </w:pPr>
            <w:r>
              <w:rPr>
                <w:lang w:val="sr-Cyrl-RS"/>
              </w:rPr>
              <w:t>ком</w:t>
            </w:r>
          </w:p>
        </w:tc>
        <w:tc>
          <w:tcPr>
            <w:tcW w:w="1134" w:type="dxa"/>
          </w:tcPr>
          <w:p w:rsidR="00747763" w:rsidRPr="00747763" w:rsidRDefault="00747763" w:rsidP="00F62E12">
            <w:pPr>
              <w:rPr>
                <w:lang w:val="sr-Latn-RS"/>
              </w:rPr>
            </w:pPr>
            <w:r>
              <w:rPr>
                <w:lang w:val="sr-Latn-RS"/>
              </w:rPr>
              <w:t>2</w:t>
            </w:r>
          </w:p>
        </w:tc>
        <w:tc>
          <w:tcPr>
            <w:tcW w:w="1130" w:type="dxa"/>
          </w:tcPr>
          <w:p w:rsidR="00747763" w:rsidRPr="00D7723C" w:rsidRDefault="00747763" w:rsidP="00F62E12">
            <w:pPr>
              <w:rPr>
                <w:lang w:val="sr-Cyrl-RS"/>
              </w:rPr>
            </w:pPr>
          </w:p>
        </w:tc>
        <w:tc>
          <w:tcPr>
            <w:tcW w:w="1637" w:type="dxa"/>
          </w:tcPr>
          <w:p w:rsidR="00747763" w:rsidRPr="00D7723C" w:rsidRDefault="00747763" w:rsidP="00F62E12">
            <w:pPr>
              <w:rPr>
                <w:lang w:val="sr-Cyrl-RS"/>
              </w:rPr>
            </w:pPr>
          </w:p>
        </w:tc>
      </w:tr>
      <w:tr w:rsidR="00747763" w:rsidRPr="00D7723C" w:rsidTr="00747763">
        <w:trPr>
          <w:gridAfter w:val="2"/>
          <w:wAfter w:w="2268" w:type="dxa"/>
          <w:trHeight w:val="323"/>
        </w:trPr>
        <w:tc>
          <w:tcPr>
            <w:tcW w:w="675" w:type="dxa"/>
          </w:tcPr>
          <w:p w:rsidR="00747763" w:rsidRPr="00D7723C" w:rsidRDefault="00747763" w:rsidP="00F62E12">
            <w:pPr>
              <w:rPr>
                <w:lang w:val="sr-Cyrl-RS"/>
              </w:rPr>
            </w:pPr>
          </w:p>
        </w:tc>
        <w:tc>
          <w:tcPr>
            <w:tcW w:w="4111" w:type="dxa"/>
          </w:tcPr>
          <w:p w:rsidR="00747763" w:rsidRPr="00D7723C" w:rsidRDefault="00747763" w:rsidP="00F62E12">
            <w:pPr>
              <w:rPr>
                <w:lang w:val="sr-Cyrl-RS"/>
              </w:rPr>
            </w:pPr>
            <w:r>
              <w:rPr>
                <w:lang w:val="sr-Cyrl-RS"/>
              </w:rPr>
              <w:t>Провера непрекидности громобранских спустова и галванске повезаности и отклањање грашака</w:t>
            </w:r>
          </w:p>
        </w:tc>
        <w:tc>
          <w:tcPr>
            <w:tcW w:w="1134" w:type="dxa"/>
          </w:tcPr>
          <w:p w:rsidR="00747763" w:rsidRPr="00D7723C" w:rsidRDefault="00747763" w:rsidP="00F62E12">
            <w:pPr>
              <w:rPr>
                <w:lang w:val="sr-Cyrl-RS"/>
              </w:rPr>
            </w:pPr>
            <w:r>
              <w:rPr>
                <w:lang w:val="sr-Cyrl-RS"/>
              </w:rPr>
              <w:t>паушал</w:t>
            </w:r>
          </w:p>
        </w:tc>
        <w:tc>
          <w:tcPr>
            <w:tcW w:w="1134" w:type="dxa"/>
          </w:tcPr>
          <w:p w:rsidR="00747763" w:rsidRPr="00D7723C" w:rsidRDefault="00747763" w:rsidP="00F62E12">
            <w:pPr>
              <w:rPr>
                <w:lang w:val="sr-Cyrl-RS"/>
              </w:rPr>
            </w:pPr>
            <w:r>
              <w:rPr>
                <w:lang w:val="sr-Cyrl-RS"/>
              </w:rPr>
              <w:t>1</w:t>
            </w:r>
          </w:p>
        </w:tc>
        <w:tc>
          <w:tcPr>
            <w:tcW w:w="1130" w:type="dxa"/>
          </w:tcPr>
          <w:p w:rsidR="00747763" w:rsidRPr="00D7723C" w:rsidRDefault="00747763" w:rsidP="00F62E12">
            <w:pPr>
              <w:rPr>
                <w:lang w:val="sr-Cyrl-RS"/>
              </w:rPr>
            </w:pPr>
          </w:p>
        </w:tc>
        <w:tc>
          <w:tcPr>
            <w:tcW w:w="1637" w:type="dxa"/>
          </w:tcPr>
          <w:p w:rsidR="00747763" w:rsidRPr="00D7723C" w:rsidRDefault="00747763" w:rsidP="00F62E12">
            <w:pPr>
              <w:rPr>
                <w:lang w:val="sr-Cyrl-RS"/>
              </w:rPr>
            </w:pPr>
          </w:p>
        </w:tc>
      </w:tr>
    </w:tbl>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A6095" w:rsidRDefault="009A6095" w:rsidP="009A6095">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p w:rsidR="009808EF" w:rsidRDefault="009808EF" w:rsidP="009808EF">
      <w:pPr>
        <w:rPr>
          <w:rFonts w:ascii="Arial" w:hAnsi="Arial" w:cs="Arial"/>
          <w:lang w:val="sr-Cyrl-RS"/>
        </w:rPr>
      </w:pPr>
    </w:p>
    <w:tbl>
      <w:tblPr>
        <w:tblStyle w:val="TableGrid"/>
        <w:tblW w:w="0" w:type="auto"/>
        <w:tblLook w:val="04A0" w:firstRow="1" w:lastRow="0" w:firstColumn="1" w:lastColumn="0" w:noHBand="0" w:noVBand="1"/>
      </w:tblPr>
      <w:tblGrid>
        <w:gridCol w:w="4910"/>
        <w:gridCol w:w="4911"/>
      </w:tblGrid>
      <w:tr w:rsidR="009808EF" w:rsidTr="009A6095">
        <w:tc>
          <w:tcPr>
            <w:tcW w:w="9821" w:type="dxa"/>
            <w:gridSpan w:val="2"/>
          </w:tcPr>
          <w:p w:rsidR="009808EF" w:rsidRDefault="009808EF" w:rsidP="009A6095">
            <w:pPr>
              <w:jc w:val="center"/>
              <w:rPr>
                <w:b/>
                <w:lang w:val="sr-Cyrl-RS"/>
              </w:rPr>
            </w:pPr>
            <w:r w:rsidRPr="00CA0984">
              <w:rPr>
                <w:b/>
                <w:lang w:val="sr-Cyrl-RS"/>
              </w:rPr>
              <w:t>ЗБИРНА РЕКАПИТУЛАЦИЈА</w:t>
            </w:r>
          </w:p>
          <w:p w:rsidR="009808EF" w:rsidRPr="00CA0984" w:rsidRDefault="009808EF" w:rsidP="009A6095">
            <w:pPr>
              <w:jc w:val="center"/>
              <w:rPr>
                <w:b/>
                <w:lang w:val="sr-Cyrl-RS"/>
              </w:rPr>
            </w:pPr>
          </w:p>
        </w:tc>
      </w:tr>
      <w:tr w:rsidR="009808EF" w:rsidTr="009A6095">
        <w:tc>
          <w:tcPr>
            <w:tcW w:w="4910" w:type="dxa"/>
          </w:tcPr>
          <w:p w:rsidR="009808EF" w:rsidRPr="00D77F8D" w:rsidRDefault="009808EF" w:rsidP="009A6095">
            <w:pPr>
              <w:rPr>
                <w:lang w:val="sr-Cyrl-RS"/>
              </w:rPr>
            </w:pPr>
            <w:r>
              <w:rPr>
                <w:lang w:val="sr-Cyrl-RS"/>
              </w:rPr>
              <w:t xml:space="preserve">ДЕМОНТАЖА И РУШЕЊЕ </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ЗЕМЉАНИ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БЕТОНСКИ И АРМИРАНО БЕТОНСКИ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АРМИРАЧКИ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ПОКРИВАЧКИ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ИЗОЛАТЕРСКИ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ГРЕЂЕВИНСКА СТОЛАРИЈА</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КЕРАМИЧАРСКИ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СУВОМОНТАЖНИ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МОЛЕРСКО ФАРБАРСКИ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МЕТАЛНА КОНСТРУКЦИЈА ЗА ПОКРИВАЊЕ ТЕРЕНА</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ВОДОВОД</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МОНТЕРСКИ РАДОВИ</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ФЕКАЛНА КАНАЛИЗАЦИЈА</w:t>
            </w:r>
          </w:p>
        </w:tc>
        <w:tc>
          <w:tcPr>
            <w:tcW w:w="4911" w:type="dxa"/>
          </w:tcPr>
          <w:p w:rsidR="009808EF" w:rsidRPr="00D77F8D" w:rsidRDefault="009808EF" w:rsidP="009A6095">
            <w:pPr>
              <w:rPr>
                <w:lang w:val="sr-Cyrl-RS"/>
              </w:rPr>
            </w:pPr>
          </w:p>
        </w:tc>
      </w:tr>
      <w:tr w:rsidR="009808EF" w:rsidTr="009A6095">
        <w:tc>
          <w:tcPr>
            <w:tcW w:w="4910" w:type="dxa"/>
          </w:tcPr>
          <w:p w:rsidR="009808EF" w:rsidRPr="00D77F8D" w:rsidRDefault="009808EF" w:rsidP="009A6095">
            <w:pPr>
              <w:rPr>
                <w:lang w:val="sr-Cyrl-RS"/>
              </w:rPr>
            </w:pPr>
            <w:r>
              <w:rPr>
                <w:lang w:val="sr-Cyrl-RS"/>
              </w:rPr>
              <w:t xml:space="preserve">САНИТАРНИ ОБЈЕКТИ </w:t>
            </w:r>
          </w:p>
        </w:tc>
        <w:tc>
          <w:tcPr>
            <w:tcW w:w="4911" w:type="dxa"/>
          </w:tcPr>
          <w:p w:rsidR="009808EF" w:rsidRPr="00D77F8D" w:rsidRDefault="009808EF" w:rsidP="009A6095">
            <w:pPr>
              <w:rPr>
                <w:lang w:val="sr-Cyrl-RS"/>
              </w:rPr>
            </w:pPr>
          </w:p>
        </w:tc>
      </w:tr>
      <w:tr w:rsidR="002D6764" w:rsidTr="009A6095">
        <w:tc>
          <w:tcPr>
            <w:tcW w:w="4910" w:type="dxa"/>
          </w:tcPr>
          <w:p w:rsidR="002D6764" w:rsidRPr="002D6764" w:rsidRDefault="002D6764" w:rsidP="009A6095">
            <w:pPr>
              <w:rPr>
                <w:lang w:val="sr-Cyrl-RS"/>
              </w:rPr>
            </w:pPr>
            <w:r w:rsidRPr="002D6764">
              <w:rPr>
                <w:lang w:val="sr-Cyrl-RS"/>
              </w:rPr>
              <w:t>Браварски, лимарски, кровопокривачки и фасадерски радови</w:t>
            </w:r>
          </w:p>
        </w:tc>
        <w:tc>
          <w:tcPr>
            <w:tcW w:w="4911" w:type="dxa"/>
          </w:tcPr>
          <w:p w:rsidR="002D6764" w:rsidRPr="00D77F8D" w:rsidRDefault="002D6764" w:rsidP="009A6095">
            <w:pPr>
              <w:rPr>
                <w:lang w:val="sr-Cyrl-RS"/>
              </w:rPr>
            </w:pPr>
          </w:p>
        </w:tc>
      </w:tr>
      <w:tr w:rsidR="002D6764" w:rsidTr="009A6095">
        <w:tc>
          <w:tcPr>
            <w:tcW w:w="4910" w:type="dxa"/>
          </w:tcPr>
          <w:p w:rsidR="002D6764" w:rsidRPr="00D77F8D" w:rsidRDefault="002D6764" w:rsidP="009A6095">
            <w:pPr>
              <w:rPr>
                <w:lang w:val="sr-Cyrl-RS"/>
              </w:rPr>
            </w:pPr>
            <w:r>
              <w:rPr>
                <w:lang w:val="sr-Cyrl-RS"/>
              </w:rPr>
              <w:t>ЕЛЕКТРО ИНСТАЛАЦИЈЕ</w:t>
            </w:r>
          </w:p>
        </w:tc>
        <w:tc>
          <w:tcPr>
            <w:tcW w:w="4911" w:type="dxa"/>
          </w:tcPr>
          <w:p w:rsidR="002D6764" w:rsidRPr="00D77F8D" w:rsidRDefault="002D6764" w:rsidP="009A6095">
            <w:pPr>
              <w:rPr>
                <w:lang w:val="sr-Cyrl-RS"/>
              </w:rPr>
            </w:pPr>
          </w:p>
        </w:tc>
      </w:tr>
      <w:tr w:rsidR="002D6764" w:rsidTr="009A6095">
        <w:tc>
          <w:tcPr>
            <w:tcW w:w="9821" w:type="dxa"/>
            <w:gridSpan w:val="2"/>
          </w:tcPr>
          <w:p w:rsidR="002D6764" w:rsidRDefault="002D6764" w:rsidP="009A6095">
            <w:pPr>
              <w:rPr>
                <w:lang w:val="sr-Cyrl-RS"/>
              </w:rPr>
            </w:pPr>
          </w:p>
          <w:p w:rsidR="002D6764" w:rsidRPr="00D77F8D" w:rsidRDefault="002D6764" w:rsidP="009A6095">
            <w:pPr>
              <w:rPr>
                <w:lang w:val="sr-Cyrl-RS"/>
              </w:rPr>
            </w:pPr>
          </w:p>
        </w:tc>
      </w:tr>
      <w:tr w:rsidR="002D6764" w:rsidTr="009A6095">
        <w:tc>
          <w:tcPr>
            <w:tcW w:w="4910" w:type="dxa"/>
          </w:tcPr>
          <w:p w:rsidR="002D6764" w:rsidRDefault="002D6764" w:rsidP="009A6095">
            <w:pPr>
              <w:rPr>
                <w:b/>
                <w:lang w:val="sr-Cyrl-RS"/>
              </w:rPr>
            </w:pPr>
            <w:r w:rsidRPr="00CA0984">
              <w:rPr>
                <w:b/>
                <w:lang w:val="sr-Cyrl-RS"/>
              </w:rPr>
              <w:t>УКУПНО БЕЗ ПДВ-а</w:t>
            </w:r>
            <w:r>
              <w:rPr>
                <w:b/>
                <w:lang w:val="sr-Cyrl-RS"/>
              </w:rPr>
              <w:t>:</w:t>
            </w:r>
          </w:p>
          <w:p w:rsidR="002D6764" w:rsidRPr="00CA0984" w:rsidRDefault="002D6764" w:rsidP="009A6095">
            <w:pPr>
              <w:rPr>
                <w:b/>
                <w:lang w:val="sr-Cyrl-RS"/>
              </w:rPr>
            </w:pPr>
          </w:p>
        </w:tc>
        <w:tc>
          <w:tcPr>
            <w:tcW w:w="4911" w:type="dxa"/>
          </w:tcPr>
          <w:p w:rsidR="002D6764" w:rsidRPr="00D77F8D" w:rsidRDefault="002D6764" w:rsidP="009A6095">
            <w:pPr>
              <w:rPr>
                <w:lang w:val="sr-Cyrl-RS"/>
              </w:rPr>
            </w:pPr>
          </w:p>
        </w:tc>
      </w:tr>
      <w:tr w:rsidR="002D6764" w:rsidTr="009A6095">
        <w:tc>
          <w:tcPr>
            <w:tcW w:w="4910" w:type="dxa"/>
          </w:tcPr>
          <w:p w:rsidR="002D6764" w:rsidRDefault="002D6764" w:rsidP="009A6095">
            <w:pPr>
              <w:rPr>
                <w:b/>
                <w:lang w:val="sr-Cyrl-RS"/>
              </w:rPr>
            </w:pPr>
            <w:r w:rsidRPr="00CA0984">
              <w:rPr>
                <w:b/>
                <w:lang w:val="sr-Cyrl-RS"/>
              </w:rPr>
              <w:t>ПДВ</w:t>
            </w:r>
            <w:r>
              <w:rPr>
                <w:b/>
                <w:lang w:val="sr-Cyrl-RS"/>
              </w:rPr>
              <w:t>:</w:t>
            </w:r>
          </w:p>
          <w:p w:rsidR="002D6764" w:rsidRPr="00CA0984" w:rsidRDefault="002D6764" w:rsidP="009A6095">
            <w:pPr>
              <w:rPr>
                <w:b/>
                <w:lang w:val="sr-Cyrl-RS"/>
              </w:rPr>
            </w:pPr>
          </w:p>
        </w:tc>
        <w:tc>
          <w:tcPr>
            <w:tcW w:w="4911" w:type="dxa"/>
          </w:tcPr>
          <w:p w:rsidR="002D6764" w:rsidRPr="00D77F8D" w:rsidRDefault="002D6764" w:rsidP="009A6095">
            <w:pPr>
              <w:rPr>
                <w:lang w:val="sr-Cyrl-RS"/>
              </w:rPr>
            </w:pPr>
          </w:p>
        </w:tc>
      </w:tr>
      <w:tr w:rsidR="002D6764" w:rsidTr="009A6095">
        <w:tc>
          <w:tcPr>
            <w:tcW w:w="4910" w:type="dxa"/>
          </w:tcPr>
          <w:p w:rsidR="002D6764" w:rsidRDefault="002D6764" w:rsidP="009A6095">
            <w:pPr>
              <w:rPr>
                <w:b/>
                <w:lang w:val="sr-Cyrl-RS"/>
              </w:rPr>
            </w:pPr>
            <w:r w:rsidRPr="00CA0984">
              <w:rPr>
                <w:b/>
                <w:lang w:val="sr-Cyrl-RS"/>
              </w:rPr>
              <w:t>УКУПНО СА ПДВ-ом</w:t>
            </w:r>
            <w:r>
              <w:rPr>
                <w:b/>
                <w:lang w:val="sr-Cyrl-RS"/>
              </w:rPr>
              <w:t>:</w:t>
            </w:r>
          </w:p>
          <w:p w:rsidR="002D6764" w:rsidRPr="00CA0984" w:rsidRDefault="002D6764" w:rsidP="009A6095">
            <w:pPr>
              <w:rPr>
                <w:b/>
                <w:lang w:val="sr-Cyrl-RS"/>
              </w:rPr>
            </w:pPr>
          </w:p>
        </w:tc>
        <w:tc>
          <w:tcPr>
            <w:tcW w:w="4911" w:type="dxa"/>
          </w:tcPr>
          <w:p w:rsidR="002D6764" w:rsidRPr="00D77F8D" w:rsidRDefault="002D6764" w:rsidP="009A6095">
            <w:pPr>
              <w:rPr>
                <w:lang w:val="sr-Cyrl-RS"/>
              </w:rPr>
            </w:pPr>
          </w:p>
        </w:tc>
      </w:tr>
    </w:tbl>
    <w:p w:rsidR="009808EF" w:rsidRDefault="009808EF" w:rsidP="009808EF">
      <w:pPr>
        <w:rPr>
          <w:rFonts w:ascii="Arial" w:hAnsi="Arial" w:cs="Arial"/>
          <w:lang w:val="sr-Cyrl-RS"/>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Default="009808EF" w:rsidP="009808EF">
      <w:pPr>
        <w:tabs>
          <w:tab w:val="left" w:pos="1725"/>
        </w:tabs>
        <w:suppressAutoHyphens/>
        <w:spacing w:line="100" w:lineRule="atLeast"/>
        <w:rPr>
          <w:rFonts w:eastAsia="Arial Unicode MS"/>
          <w:color w:val="000000"/>
          <w:kern w:val="1"/>
          <w:lang w:val="sr-Cyrl-RS" w:eastAsia="ar-SA"/>
        </w:rPr>
      </w:pP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RS" w:eastAsia="ar-SA"/>
        </w:rPr>
        <w:t xml:space="preserve">Помоћна табела за </w:t>
      </w:r>
      <w:r>
        <w:rPr>
          <w:rFonts w:eastAsia="Arial Unicode MS"/>
          <w:color w:val="000000"/>
          <w:kern w:val="1"/>
          <w:lang w:val="sr-Cyrl-RS" w:eastAsia="ar-SA"/>
        </w:rPr>
        <w:t xml:space="preserve">спољашњу </w:t>
      </w:r>
      <w:r>
        <w:rPr>
          <w:rFonts w:eastAsia="Arial Unicode MS"/>
          <w:color w:val="000000"/>
          <w:kern w:val="1"/>
          <w:lang w:val="sr-Cyrl-CS" w:eastAsia="ar-SA"/>
        </w:rPr>
        <w:t xml:space="preserve">мембрану </w:t>
      </w:r>
      <w:r w:rsidRPr="00D461D1">
        <w:rPr>
          <w:rFonts w:eastAsia="Arial Unicode MS"/>
          <w:color w:val="000000"/>
          <w:kern w:val="1"/>
          <w:lang w:eastAsia="ar-SA"/>
        </w:rPr>
        <w:t xml:space="preserve"> </w:t>
      </w:r>
      <w:r w:rsidRPr="00D461D1">
        <w:rPr>
          <w:rFonts w:eastAsia="Arial Unicode MS"/>
          <w:color w:val="000000"/>
          <w:kern w:val="1"/>
          <w:lang w:val="sr-Cyrl-CS" w:eastAsia="ar-SA"/>
        </w:rPr>
        <w:t>за покривање!</w:t>
      </w: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 xml:space="preserve">Понуђач је дужан да попуни табелу са тачним подацима у вези са </w:t>
      </w:r>
      <w:r>
        <w:rPr>
          <w:rFonts w:eastAsia="Arial Unicode MS"/>
          <w:color w:val="000000"/>
          <w:kern w:val="1"/>
          <w:lang w:val="sr-Cyrl-CS" w:eastAsia="ar-SA"/>
        </w:rPr>
        <w:t xml:space="preserve">спољашњом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9808EF" w:rsidRPr="00D461D1" w:rsidRDefault="009808EF" w:rsidP="009808EF">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043"/>
        <w:gridCol w:w="3261"/>
      </w:tblGrid>
      <w:tr w:rsidR="009808EF" w:rsidRPr="00D461D1" w:rsidTr="009A6095">
        <w:trPr>
          <w:trHeight w:val="1164"/>
        </w:trPr>
        <w:tc>
          <w:tcPr>
            <w:tcW w:w="2735"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RS" w:eastAsia="ar-SA"/>
              </w:rPr>
              <w:t>Приложени доказни материјал (уписати назив документа) Каталог произвођача., атест или одг.</w:t>
            </w:r>
          </w:p>
        </w:tc>
      </w:tr>
      <w:tr w:rsidR="009808EF" w:rsidRPr="00D461D1" w:rsidTr="009A6095">
        <w:trPr>
          <w:trHeight w:val="493"/>
        </w:trPr>
        <w:tc>
          <w:tcPr>
            <w:tcW w:w="2735" w:type="dxa"/>
            <w:shd w:val="clear" w:color="auto" w:fill="auto"/>
          </w:tcPr>
          <w:p w:rsidR="009808EF" w:rsidRPr="00D461D1" w:rsidRDefault="009808EF" w:rsidP="009A6095">
            <w:pPr>
              <w:tabs>
                <w:tab w:val="left" w:pos="1725"/>
              </w:tabs>
              <w:suppressAutoHyphens/>
              <w:spacing w:line="100" w:lineRule="atLeast"/>
              <w:rPr>
                <w:rFonts w:eastAsia="Arial Unicode MS"/>
                <w:kern w:val="1"/>
                <w:lang w:val="sr-Cyrl-RS" w:eastAsia="ar-SA"/>
              </w:rPr>
            </w:pPr>
            <w:r>
              <w:rPr>
                <w:rFonts w:eastAsia="Arial Unicode MS"/>
                <w:kern w:val="1"/>
                <w:lang w:val="sr-Cyrl-RS" w:eastAsia="ar-SA"/>
              </w:rPr>
              <w:t>Стил ткања</w:t>
            </w:r>
          </w:p>
        </w:tc>
        <w:tc>
          <w:tcPr>
            <w:tcW w:w="3043" w:type="dxa"/>
          </w:tcPr>
          <w:p w:rsidR="009808EF" w:rsidRPr="00D461D1" w:rsidRDefault="009808EF" w:rsidP="009A6095">
            <w:pPr>
              <w:tabs>
                <w:tab w:val="left" w:pos="1725"/>
              </w:tabs>
              <w:suppressAutoHyphens/>
              <w:spacing w:line="100" w:lineRule="atLeast"/>
              <w:rPr>
                <w:rFonts w:eastAsia="Arial Unicode MS"/>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kern w:val="1"/>
                <w:lang w:eastAsia="ar-SA"/>
              </w:rPr>
            </w:pPr>
          </w:p>
        </w:tc>
      </w:tr>
      <w:tr w:rsidR="009808EF" w:rsidRPr="00D461D1" w:rsidTr="009A6095">
        <w:trPr>
          <w:trHeight w:val="401"/>
        </w:trPr>
        <w:tc>
          <w:tcPr>
            <w:tcW w:w="2735"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Укупна тежина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Дебљина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Карактеристике</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Pr="009210DB" w:rsidRDefault="009808EF" w:rsidP="009A6095">
            <w:pPr>
              <w:tabs>
                <w:tab w:val="left" w:pos="1725"/>
              </w:tabs>
              <w:suppressAutoHyphens/>
              <w:spacing w:line="100" w:lineRule="atLeast"/>
              <w:rPr>
                <w:rFonts w:eastAsia="Arial Unicode MS"/>
                <w:color w:val="000000"/>
                <w:kern w:val="1"/>
                <w:lang w:eastAsia="ar-SA"/>
              </w:rPr>
            </w:pPr>
            <w:r>
              <w:rPr>
                <w:rFonts w:eastAsia="Arial Unicode MS"/>
                <w:color w:val="000000"/>
                <w:kern w:val="1"/>
                <w:lang w:val="sr-Cyrl-RS" w:eastAsia="ar-SA"/>
              </w:rPr>
              <w:t xml:space="preserve">Снага пуцања </w:t>
            </w:r>
            <w:r>
              <w:rPr>
                <w:rFonts w:eastAsia="Arial Unicode MS"/>
                <w:color w:val="000000"/>
                <w:kern w:val="1"/>
                <w:lang w:eastAsia="ar-SA"/>
              </w:rPr>
              <w:t>Warp</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Снага пуцања </w:t>
            </w:r>
            <w:r>
              <w:rPr>
                <w:rFonts w:eastAsia="Arial Unicode MS"/>
                <w:color w:val="000000"/>
                <w:kern w:val="1"/>
                <w:lang w:eastAsia="ar-SA"/>
              </w:rPr>
              <w:t>Weft</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Pr="009210DB"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Снага цепања</w:t>
            </w:r>
            <w:r>
              <w:rPr>
                <w:rFonts w:eastAsia="Arial Unicode MS"/>
                <w:color w:val="000000"/>
                <w:kern w:val="1"/>
                <w:lang w:eastAsia="ar-SA"/>
              </w:rPr>
              <w:t xml:space="preserve"> Warp</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Снага цепања</w:t>
            </w:r>
            <w:r>
              <w:rPr>
                <w:rFonts w:eastAsia="Arial Unicode MS"/>
                <w:color w:val="000000"/>
                <w:kern w:val="1"/>
                <w:lang w:eastAsia="ar-SA"/>
              </w:rPr>
              <w:t>Weft</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Понашање код ватре</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Сунчева рефлексија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УВ пренос</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У вредност (вертикални проток ваздуха)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У вредност (хоризонтални  проток ваздуха)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lastRenderedPageBreak/>
              <w:t>Отпорност на увртање</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Отпорност на гљивице</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bl>
    <w:p w:rsidR="009808EF" w:rsidRPr="00D461D1" w:rsidRDefault="009808EF" w:rsidP="009808EF">
      <w:pPr>
        <w:tabs>
          <w:tab w:val="left" w:pos="90"/>
        </w:tabs>
        <w:suppressAutoHyphens/>
        <w:spacing w:line="100" w:lineRule="atLeast"/>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808EF" w:rsidRPr="00D461D1" w:rsidTr="009A6095">
        <w:tc>
          <w:tcPr>
            <w:tcW w:w="3080"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9808EF" w:rsidRPr="00D461D1" w:rsidTr="009A6095">
        <w:tc>
          <w:tcPr>
            <w:tcW w:w="3080" w:type="dxa"/>
            <w:tcBorders>
              <w:bottom w:val="single" w:sz="4" w:space="0" w:color="000000"/>
            </w:tcBorders>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r>
    </w:tbl>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br w:type="page"/>
      </w:r>
      <w:r w:rsidRPr="00D461D1">
        <w:rPr>
          <w:rFonts w:eastAsia="Arial Unicode MS"/>
          <w:color w:val="000000"/>
          <w:kern w:val="1"/>
          <w:lang w:val="sr-Cyrl-RS" w:eastAsia="ar-SA"/>
        </w:rPr>
        <w:lastRenderedPageBreak/>
        <w:t xml:space="preserve">Помоћна табела за </w:t>
      </w:r>
      <w:r>
        <w:rPr>
          <w:rFonts w:eastAsia="Arial Unicode MS"/>
          <w:color w:val="000000"/>
          <w:kern w:val="1"/>
          <w:lang w:val="sr-Cyrl-RS" w:eastAsia="ar-SA"/>
        </w:rPr>
        <w:t xml:space="preserve">унутрашњу </w:t>
      </w:r>
      <w:r>
        <w:rPr>
          <w:rFonts w:eastAsia="Arial Unicode MS"/>
          <w:color w:val="000000"/>
          <w:kern w:val="1"/>
          <w:lang w:val="sr-Cyrl-CS" w:eastAsia="ar-SA"/>
        </w:rPr>
        <w:t xml:space="preserve">мембрану </w:t>
      </w:r>
      <w:r w:rsidRPr="00D461D1">
        <w:rPr>
          <w:rFonts w:eastAsia="Arial Unicode MS"/>
          <w:color w:val="000000"/>
          <w:kern w:val="1"/>
          <w:lang w:eastAsia="ar-SA"/>
        </w:rPr>
        <w:t xml:space="preserve"> </w:t>
      </w:r>
      <w:r w:rsidRPr="00D461D1">
        <w:rPr>
          <w:rFonts w:eastAsia="Arial Unicode MS"/>
          <w:color w:val="000000"/>
          <w:kern w:val="1"/>
          <w:lang w:val="sr-Cyrl-CS" w:eastAsia="ar-SA"/>
        </w:rPr>
        <w:t>за покривање!</w:t>
      </w: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9808EF" w:rsidRPr="00D461D1" w:rsidRDefault="009808EF" w:rsidP="009808EF">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 xml:space="preserve">Понуђач је дужан да попуни табелу са тачним подацима у вези са </w:t>
      </w:r>
      <w:r>
        <w:rPr>
          <w:rFonts w:eastAsia="Arial Unicode MS"/>
          <w:color w:val="000000"/>
          <w:kern w:val="1"/>
          <w:lang w:val="sr-Cyrl-CS" w:eastAsia="ar-SA"/>
        </w:rPr>
        <w:t xml:space="preserve">унутрашњом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9808EF" w:rsidRPr="00D461D1" w:rsidRDefault="009808EF" w:rsidP="009808EF">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043"/>
        <w:gridCol w:w="3261"/>
      </w:tblGrid>
      <w:tr w:rsidR="009808EF" w:rsidRPr="00D461D1" w:rsidTr="009A6095">
        <w:trPr>
          <w:trHeight w:val="1164"/>
        </w:trPr>
        <w:tc>
          <w:tcPr>
            <w:tcW w:w="2735"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RS" w:eastAsia="ar-SA"/>
              </w:rPr>
              <w:t>Приложени доказни материјал (уписати назив документа) Каталог произвођача., атест или одг.</w:t>
            </w:r>
          </w:p>
        </w:tc>
      </w:tr>
      <w:tr w:rsidR="009808EF" w:rsidRPr="00D461D1" w:rsidTr="009A6095">
        <w:trPr>
          <w:trHeight w:val="401"/>
        </w:trPr>
        <w:tc>
          <w:tcPr>
            <w:tcW w:w="2735"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Укупна тежина</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Pr="009210DB" w:rsidRDefault="009808EF" w:rsidP="009A6095">
            <w:pPr>
              <w:tabs>
                <w:tab w:val="left" w:pos="1725"/>
              </w:tabs>
              <w:suppressAutoHyphens/>
              <w:spacing w:line="100" w:lineRule="atLeast"/>
              <w:rPr>
                <w:rFonts w:eastAsia="Arial Unicode MS"/>
                <w:color w:val="000000"/>
                <w:kern w:val="1"/>
                <w:lang w:eastAsia="ar-SA"/>
              </w:rPr>
            </w:pPr>
            <w:r>
              <w:rPr>
                <w:rFonts w:eastAsia="Arial Unicode MS"/>
                <w:color w:val="000000"/>
                <w:kern w:val="1"/>
                <w:lang w:val="sr-Cyrl-RS" w:eastAsia="ar-SA"/>
              </w:rPr>
              <w:t xml:space="preserve">Снага пуцања </w:t>
            </w:r>
            <w:r>
              <w:rPr>
                <w:rFonts w:eastAsia="Arial Unicode MS"/>
                <w:color w:val="000000"/>
                <w:kern w:val="1"/>
                <w:lang w:eastAsia="ar-SA"/>
              </w:rPr>
              <w:t>Warp</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Снага пуцања </w:t>
            </w:r>
            <w:r>
              <w:rPr>
                <w:rFonts w:eastAsia="Arial Unicode MS"/>
                <w:color w:val="000000"/>
                <w:kern w:val="1"/>
                <w:lang w:eastAsia="ar-SA"/>
              </w:rPr>
              <w:t>Weft</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Pr="009210DB"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Снага цепања</w:t>
            </w:r>
            <w:r>
              <w:rPr>
                <w:rFonts w:eastAsia="Arial Unicode MS"/>
                <w:color w:val="000000"/>
                <w:kern w:val="1"/>
                <w:lang w:eastAsia="ar-SA"/>
              </w:rPr>
              <w:t xml:space="preserve"> Warp</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Снага цепања</w:t>
            </w:r>
            <w:r>
              <w:rPr>
                <w:rFonts w:eastAsia="Arial Unicode MS"/>
                <w:color w:val="000000"/>
                <w:kern w:val="1"/>
                <w:lang w:eastAsia="ar-SA"/>
              </w:rPr>
              <w:t>Weft</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r w:rsidR="009808EF" w:rsidRPr="00D461D1" w:rsidTr="009A6095">
        <w:trPr>
          <w:trHeight w:val="401"/>
        </w:trPr>
        <w:tc>
          <w:tcPr>
            <w:tcW w:w="2735" w:type="dxa"/>
            <w:shd w:val="clear" w:color="auto" w:fill="auto"/>
          </w:tcPr>
          <w:p w:rsidR="009808EF" w:rsidRDefault="009808EF" w:rsidP="009A6095">
            <w:pPr>
              <w:tabs>
                <w:tab w:val="left" w:pos="1725"/>
              </w:tabs>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Понашање код ватре</w:t>
            </w:r>
          </w:p>
        </w:tc>
        <w:tc>
          <w:tcPr>
            <w:tcW w:w="3043" w:type="dxa"/>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9808EF" w:rsidRPr="00D461D1" w:rsidRDefault="009808EF" w:rsidP="009A6095">
            <w:pPr>
              <w:tabs>
                <w:tab w:val="left" w:pos="1725"/>
              </w:tabs>
              <w:suppressAutoHyphens/>
              <w:spacing w:line="100" w:lineRule="atLeast"/>
              <w:rPr>
                <w:rFonts w:eastAsia="Arial Unicode MS"/>
                <w:color w:val="000000"/>
                <w:kern w:val="1"/>
                <w:lang w:eastAsia="ar-SA"/>
              </w:rPr>
            </w:pPr>
          </w:p>
        </w:tc>
      </w:tr>
    </w:tbl>
    <w:p w:rsidR="009808EF" w:rsidRPr="00D461D1" w:rsidRDefault="009808EF" w:rsidP="009808EF">
      <w:pPr>
        <w:tabs>
          <w:tab w:val="left" w:pos="1725"/>
        </w:tabs>
        <w:suppressAutoHyphens/>
        <w:spacing w:line="100" w:lineRule="atLeast"/>
        <w:rPr>
          <w:rFonts w:eastAsia="Arial Unicode MS"/>
          <w:color w:val="000000"/>
          <w:kern w:val="1"/>
          <w:lang w:eastAsia="ar-SA"/>
        </w:rPr>
      </w:pPr>
    </w:p>
    <w:p w:rsidR="009808EF" w:rsidRPr="00D461D1" w:rsidRDefault="009808EF" w:rsidP="009808EF">
      <w:pPr>
        <w:tabs>
          <w:tab w:val="left" w:pos="1725"/>
        </w:tabs>
        <w:suppressAutoHyphens/>
        <w:spacing w:line="100" w:lineRule="atLeast"/>
        <w:rPr>
          <w:rFonts w:eastAsia="Arial Unicode MS"/>
          <w:color w:val="000000"/>
          <w:kern w:val="1"/>
          <w:lang w:val="sr-Cyrl-RS" w:eastAsia="ar-SA"/>
        </w:rPr>
      </w:pPr>
    </w:p>
    <w:p w:rsidR="009808EF" w:rsidRPr="00D461D1" w:rsidRDefault="009808EF" w:rsidP="009808EF">
      <w:pPr>
        <w:tabs>
          <w:tab w:val="left" w:pos="1725"/>
        </w:tabs>
        <w:suppressAutoHyphens/>
        <w:spacing w:line="100" w:lineRule="atLeast"/>
        <w:rPr>
          <w:rFonts w:eastAsia="Arial Unicode MS"/>
          <w:color w:val="000000"/>
          <w:kern w:val="1"/>
          <w:lang w:eastAsia="ar-SA"/>
        </w:rPr>
      </w:pPr>
    </w:p>
    <w:p w:rsidR="009808EF" w:rsidRPr="00D461D1" w:rsidRDefault="009808EF" w:rsidP="009808EF">
      <w:pPr>
        <w:tabs>
          <w:tab w:val="left" w:pos="90"/>
        </w:tabs>
        <w:suppressAutoHyphens/>
        <w:spacing w:line="100" w:lineRule="atLeast"/>
        <w:ind w:left="90"/>
        <w:jc w:val="center"/>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808EF" w:rsidRPr="00D461D1" w:rsidTr="009A6095">
        <w:tc>
          <w:tcPr>
            <w:tcW w:w="3080"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9808EF" w:rsidRPr="00D461D1" w:rsidRDefault="009808EF" w:rsidP="009A6095">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9808EF" w:rsidRPr="00D461D1" w:rsidTr="009A6095">
        <w:tc>
          <w:tcPr>
            <w:tcW w:w="3080" w:type="dxa"/>
            <w:tcBorders>
              <w:bottom w:val="single" w:sz="4" w:space="0" w:color="000000"/>
            </w:tcBorders>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9808EF" w:rsidRPr="00D461D1" w:rsidRDefault="009808EF" w:rsidP="009A6095">
            <w:pPr>
              <w:suppressAutoHyphens/>
              <w:snapToGrid w:val="0"/>
              <w:spacing w:after="120" w:line="100" w:lineRule="atLeast"/>
              <w:jc w:val="center"/>
              <w:rPr>
                <w:rFonts w:eastAsia="Arial Unicode MS"/>
                <w:color w:val="000000"/>
                <w:kern w:val="1"/>
                <w:lang w:eastAsia="ar-SA"/>
              </w:rPr>
            </w:pPr>
          </w:p>
        </w:tc>
      </w:tr>
    </w:tbl>
    <w:p w:rsidR="009808EF" w:rsidRPr="00ED74F7" w:rsidRDefault="009808EF" w:rsidP="009808EF">
      <w:pPr>
        <w:rPr>
          <w:rFonts w:ascii="Arial" w:hAnsi="Arial" w:cs="Arial"/>
          <w:lang w:val="sr-Cyrl-RS"/>
        </w:rPr>
      </w:pPr>
    </w:p>
    <w:p w:rsidR="009808EF" w:rsidRPr="009B5863" w:rsidRDefault="009808EF" w:rsidP="009808EF">
      <w:pPr>
        <w:suppressAutoHyphens/>
        <w:spacing w:line="100" w:lineRule="atLeast"/>
        <w:rPr>
          <w:rFonts w:eastAsia="Arial Unicode MS"/>
          <w:b/>
          <w:bCs/>
          <w:iCs/>
          <w:color w:val="000000"/>
          <w:kern w:val="1"/>
          <w:lang w:val="sr-Cyrl-CS" w:eastAsia="ar-SA"/>
        </w:rPr>
      </w:pPr>
    </w:p>
    <w:p w:rsidR="009808EF" w:rsidRPr="003D7258" w:rsidRDefault="009808EF" w:rsidP="009808EF">
      <w:pPr>
        <w:suppressAutoHyphens/>
        <w:spacing w:line="100" w:lineRule="atLeast"/>
        <w:rPr>
          <w:rFonts w:eastAsia="Arial Unicode MS"/>
          <w:b/>
          <w:bCs/>
          <w:i/>
          <w:iCs/>
          <w:color w:val="000000"/>
          <w:kern w:val="1"/>
          <w:lang w:val="ru-RU" w:eastAsia="ar-SA"/>
        </w:rPr>
      </w:pPr>
      <w:r w:rsidRPr="003D7258">
        <w:rPr>
          <w:rFonts w:eastAsia="Arial Unicode MS"/>
          <w:b/>
          <w:bCs/>
          <w:i/>
          <w:iCs/>
          <w:color w:val="000000"/>
          <w:kern w:val="1"/>
          <w:lang w:val="ru-RU" w:eastAsia="ar-SA"/>
        </w:rPr>
        <w:br w:type="page"/>
      </w:r>
    </w:p>
    <w:p w:rsidR="009808EF" w:rsidRPr="009808EF" w:rsidRDefault="009808EF" w:rsidP="003D7258">
      <w:pPr>
        <w:suppressAutoHyphens/>
        <w:spacing w:line="100" w:lineRule="atLeast"/>
        <w:rPr>
          <w:rFonts w:eastAsia="Arial Unicode MS"/>
          <w:color w:val="000000"/>
          <w:kern w:val="1"/>
          <w:lang w:val="sr-Cyrl-RS" w:eastAsia="ar-SA"/>
        </w:rPr>
      </w:pPr>
    </w:p>
    <w:p w:rsidR="00EA42C9" w:rsidRDefault="00EA42C9" w:rsidP="003D7258">
      <w:pPr>
        <w:suppressAutoHyphens/>
        <w:spacing w:line="100" w:lineRule="atLeast"/>
        <w:rPr>
          <w:rFonts w:eastAsia="Arial Unicode MS"/>
          <w:color w:val="000000"/>
          <w:kern w:val="1"/>
          <w:lang w:eastAsia="ar-SA"/>
        </w:rPr>
      </w:pPr>
    </w:p>
    <w:p w:rsidR="003D7258" w:rsidRPr="003D7258" w:rsidRDefault="003D7258" w:rsidP="003D7258">
      <w:pPr>
        <w:tabs>
          <w:tab w:val="left" w:pos="6028"/>
        </w:tabs>
        <w:suppressAutoHyphens/>
        <w:autoSpaceDE w:val="0"/>
        <w:spacing w:line="100" w:lineRule="atLeast"/>
        <w:jc w:val="both"/>
        <w:rPr>
          <w:rFonts w:eastAsia="Arial Unicode MS"/>
          <w:b/>
          <w:bCs/>
          <w:iCs/>
          <w:color w:val="000000"/>
          <w:kern w:val="1"/>
          <w:lang w:val="ru-RU" w:eastAsia="ar-SA"/>
        </w:rPr>
      </w:pPr>
    </w:p>
    <w:p w:rsidR="00EA42C9" w:rsidRPr="00EA42C9" w:rsidRDefault="00EA42C9" w:rsidP="00EA42C9">
      <w:pPr>
        <w:shd w:val="clear" w:color="auto" w:fill="C6D9F1"/>
        <w:suppressAutoHyphens/>
        <w:spacing w:line="100" w:lineRule="atLeast"/>
        <w:ind w:left="360"/>
        <w:jc w:val="center"/>
        <w:rPr>
          <w:rFonts w:eastAsia="Arial Unicode MS"/>
          <w:color w:val="000000"/>
          <w:kern w:val="1"/>
          <w:lang w:val="sr-Cyrl-RS" w:eastAsia="ar-SA"/>
        </w:rPr>
      </w:pPr>
      <w:proofErr w:type="gramStart"/>
      <w:r>
        <w:rPr>
          <w:rFonts w:eastAsia="Arial Unicode MS"/>
          <w:b/>
          <w:bCs/>
          <w:i/>
          <w:iCs/>
          <w:color w:val="000000"/>
          <w:kern w:val="1"/>
          <w:lang w:eastAsia="ar-SA"/>
        </w:rPr>
        <w:t>XII</w:t>
      </w:r>
      <w:r w:rsidR="003D7258" w:rsidRPr="003D7258">
        <w:rPr>
          <w:rFonts w:eastAsia="Arial Unicode MS"/>
          <w:b/>
          <w:bCs/>
          <w:i/>
          <w:iCs/>
          <w:color w:val="000000"/>
          <w:kern w:val="1"/>
          <w:lang w:eastAsia="ar-SA"/>
        </w:rPr>
        <w:t xml:space="preserve">  ОБРАЗАЦ</w:t>
      </w:r>
      <w:proofErr w:type="gramEnd"/>
      <w:r w:rsidR="003D7258" w:rsidRPr="003D7258">
        <w:rPr>
          <w:rFonts w:eastAsia="Arial Unicode MS"/>
          <w:b/>
          <w:bCs/>
          <w:i/>
          <w:iCs/>
          <w:color w:val="000000"/>
          <w:kern w:val="1"/>
          <w:lang w:eastAsia="ar-SA"/>
        </w:rPr>
        <w:t xml:space="preserve"> МЕНИЧНОГ ОВЛАШЋЕЊА</w:t>
      </w:r>
      <w:r w:rsidR="003D7258" w:rsidRPr="003D7258">
        <w:rPr>
          <w:rFonts w:eastAsia="Arial Unicode MS"/>
          <w:b/>
          <w:bCs/>
          <w:i/>
          <w:iCs/>
          <w:color w:val="000000"/>
          <w:kern w:val="1"/>
          <w:lang w:val="sr-Latn-CS" w:eastAsia="ar-SA"/>
        </w:rPr>
        <w:t xml:space="preserve"> 1</w:t>
      </w:r>
    </w:p>
    <w:p w:rsidR="003D7258" w:rsidRPr="003D7258" w:rsidRDefault="003D7258" w:rsidP="003D7258">
      <w:pPr>
        <w:suppressAutoHyphens/>
        <w:spacing w:after="120" w:line="100" w:lineRule="atLeast"/>
        <w:jc w:val="center"/>
        <w:rPr>
          <w:color w:val="FF0000"/>
          <w:kern w:val="1"/>
          <w:sz w:val="16"/>
          <w:szCs w:val="16"/>
          <w:lang w:eastAsia="ar-SA"/>
        </w:rPr>
      </w:pPr>
    </w:p>
    <w:p w:rsidR="003D7258" w:rsidRPr="003D7258" w:rsidRDefault="003D7258" w:rsidP="003D7258">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ДУЖНИК: ___________________________________</w:t>
      </w:r>
    </w:p>
    <w:p w:rsidR="003D7258" w:rsidRPr="003D7258" w:rsidRDefault="003D7258" w:rsidP="003D7258">
      <w:pPr>
        <w:suppressAutoHyphens/>
        <w:spacing w:line="100" w:lineRule="atLeast"/>
        <w:rPr>
          <w:rFonts w:eastAsia="Arial Unicode MS"/>
          <w:b/>
          <w:color w:val="000000"/>
          <w:kern w:val="1"/>
          <w:lang w:val="sr-Cyrl-CS" w:eastAsia="ar-SA"/>
        </w:rPr>
      </w:pPr>
      <w:r w:rsidRPr="003D7258">
        <w:rPr>
          <w:rFonts w:eastAsia="Arial Unicode MS"/>
          <w:b/>
          <w:color w:val="000000"/>
          <w:kern w:val="1"/>
          <w:lang w:eastAsia="ar-SA"/>
        </w:rPr>
        <w:t>Седиште: _____________________________________</w:t>
      </w:r>
    </w:p>
    <w:p w:rsidR="003D7258" w:rsidRPr="003D7258" w:rsidRDefault="003D7258" w:rsidP="003D7258">
      <w:pPr>
        <w:suppressAutoHyphens/>
        <w:spacing w:line="100" w:lineRule="atLeast"/>
        <w:rPr>
          <w:rFonts w:eastAsia="Arial Unicode MS"/>
          <w:b/>
          <w:color w:val="000000"/>
          <w:kern w:val="1"/>
          <w:lang w:val="sr-Cyrl-CS" w:eastAsia="ar-SA"/>
        </w:rPr>
      </w:pPr>
      <w:r w:rsidRPr="003D7258">
        <w:rPr>
          <w:rFonts w:eastAsia="Arial Unicode MS"/>
          <w:b/>
          <w:color w:val="000000"/>
          <w:kern w:val="1"/>
          <w:lang w:val="sr-Cyrl-CS" w:eastAsia="ar-SA"/>
        </w:rPr>
        <w:t>Матични број:_________________________________</w:t>
      </w:r>
    </w:p>
    <w:p w:rsidR="003D7258" w:rsidRPr="003D7258" w:rsidRDefault="003D7258" w:rsidP="003D7258">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Порески идентификациони број ПИБ: ___________</w:t>
      </w:r>
    </w:p>
    <w:p w:rsidR="003D7258" w:rsidRPr="003D7258" w:rsidRDefault="003D7258" w:rsidP="003D7258">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Текући рачун: _________________________________</w:t>
      </w:r>
    </w:p>
    <w:p w:rsidR="003D7258" w:rsidRPr="003D7258" w:rsidRDefault="003D7258" w:rsidP="003D7258">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Код банке: _____________________________________</w:t>
      </w:r>
    </w:p>
    <w:p w:rsidR="003D7258" w:rsidRPr="003D7258" w:rsidRDefault="003D7258" w:rsidP="003D7258">
      <w:pPr>
        <w:suppressAutoHyphens/>
        <w:spacing w:line="100" w:lineRule="atLeast"/>
        <w:ind w:firstLine="708"/>
        <w:jc w:val="both"/>
        <w:rPr>
          <w:rFonts w:eastAsia="Arial Unicode MS"/>
          <w:b/>
          <w:color w:val="000000"/>
          <w:kern w:val="1"/>
          <w:sz w:val="23"/>
          <w:szCs w:val="23"/>
          <w:lang w:eastAsia="ar-SA"/>
        </w:rPr>
      </w:pPr>
      <w:r w:rsidRPr="003D7258">
        <w:rPr>
          <w:rFonts w:eastAsia="Arial Unicode MS"/>
          <w:b/>
          <w:color w:val="000000"/>
          <w:kern w:val="1"/>
          <w:sz w:val="23"/>
          <w:szCs w:val="23"/>
          <w:lang w:eastAsia="ar-SA"/>
        </w:rPr>
        <w:t>ИЗДАЈЕ</w:t>
      </w:r>
    </w:p>
    <w:p w:rsidR="003D7258" w:rsidRPr="003D7258" w:rsidRDefault="003D7258" w:rsidP="003D7258">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МЕНИЧНО ОВЛАШЋЕЊЕ - ПИСМО</w:t>
      </w:r>
    </w:p>
    <w:p w:rsidR="003D7258" w:rsidRPr="003D7258" w:rsidRDefault="003D7258" w:rsidP="003D7258">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 </w:t>
      </w:r>
      <w:proofErr w:type="gramStart"/>
      <w:r w:rsidRPr="003D7258">
        <w:rPr>
          <w:rFonts w:eastAsia="Arial Unicode MS"/>
          <w:b/>
          <w:color w:val="000000"/>
          <w:kern w:val="1"/>
          <w:lang w:eastAsia="ar-SA"/>
        </w:rPr>
        <w:t>за</w:t>
      </w:r>
      <w:proofErr w:type="gramEnd"/>
      <w:r w:rsidRPr="003D7258">
        <w:rPr>
          <w:rFonts w:eastAsia="Arial Unicode MS"/>
          <w:b/>
          <w:color w:val="000000"/>
          <w:kern w:val="1"/>
          <w:lang w:eastAsia="ar-SA"/>
        </w:rPr>
        <w:t xml:space="preserve"> корисника бланко сопствене менице - </w:t>
      </w:r>
    </w:p>
    <w:p w:rsidR="003D7258" w:rsidRPr="003D7258" w:rsidRDefault="003D7258" w:rsidP="003D7258">
      <w:pPr>
        <w:suppressAutoHyphens/>
        <w:spacing w:line="100" w:lineRule="atLeast"/>
        <w:jc w:val="center"/>
        <w:rPr>
          <w:rFonts w:eastAsia="Arial Unicode MS"/>
          <w:b/>
          <w:color w:val="000000"/>
          <w:kern w:val="1"/>
          <w:lang w:eastAsia="ar-SA"/>
        </w:rPr>
      </w:pPr>
    </w:p>
    <w:p w:rsidR="003D7258" w:rsidRPr="003D7258" w:rsidRDefault="003D7258" w:rsidP="003D7258">
      <w:pPr>
        <w:suppressAutoHyphens/>
        <w:spacing w:line="100" w:lineRule="atLeast"/>
        <w:rPr>
          <w:rFonts w:eastAsia="Arial Unicode MS"/>
          <w:kern w:val="1"/>
          <w:lang w:val="sr-Cyrl-CS" w:eastAsia="ar-SA"/>
        </w:rPr>
      </w:pPr>
      <w:r w:rsidRPr="003D7258">
        <w:rPr>
          <w:rFonts w:eastAsia="Arial Unicode MS"/>
          <w:b/>
          <w:color w:val="000000"/>
          <w:kern w:val="1"/>
          <w:lang w:eastAsia="ar-SA"/>
        </w:rPr>
        <w:t>КОРИСНИК:</w:t>
      </w:r>
      <w:r w:rsidRPr="003D7258">
        <w:rPr>
          <w:rFonts w:eastAsia="Arial Unicode MS"/>
          <w:b/>
          <w:color w:val="000000"/>
          <w:kern w:val="1"/>
          <w:lang w:val="sr-Cyrl-CS" w:eastAsia="ar-SA"/>
        </w:rPr>
        <w:t xml:space="preserve"> </w:t>
      </w:r>
      <w:r w:rsidRPr="003D7258">
        <w:rPr>
          <w:rFonts w:eastAsia="Arial Unicode MS"/>
          <w:b/>
          <w:bCs/>
          <w:kern w:val="1"/>
          <w:lang w:val="sr-Cyrl-CS" w:eastAsia="ar-SA"/>
        </w:rPr>
        <w:t>Центар за заштиту одојчади, деце и омладине Београд</w:t>
      </w:r>
      <w:r w:rsidRPr="003D7258">
        <w:rPr>
          <w:rFonts w:eastAsia="Arial Unicode MS"/>
          <w:b/>
          <w:bCs/>
          <w:spacing w:val="6"/>
          <w:kern w:val="1"/>
          <w:lang w:val="sr-Cyrl-CS" w:eastAsia="ar-SA"/>
        </w:rPr>
        <w:t>,</w:t>
      </w:r>
      <w:r w:rsidRPr="003D7258">
        <w:rPr>
          <w:rFonts w:eastAsia="Arial Unicode MS"/>
          <w:color w:val="FF0000"/>
          <w:kern w:val="1"/>
          <w:lang w:eastAsia="ar-SA"/>
        </w:rPr>
        <w:t xml:space="preserve"> </w:t>
      </w:r>
      <w:r w:rsidR="009D2BF4">
        <w:rPr>
          <w:rFonts w:eastAsia="Arial Unicode MS"/>
          <w:kern w:val="1"/>
          <w:lang w:val="sr-Cyrl-CS" w:eastAsia="ar-SA"/>
        </w:rPr>
        <w:t>Звечан</w:t>
      </w:r>
      <w:r w:rsidRPr="003D7258">
        <w:rPr>
          <w:rFonts w:eastAsia="Arial Unicode MS"/>
          <w:kern w:val="1"/>
          <w:lang w:val="sr-Cyrl-CS" w:eastAsia="ar-SA"/>
        </w:rPr>
        <w:t>с</w:t>
      </w:r>
      <w:r w:rsidR="009D2BF4">
        <w:rPr>
          <w:rFonts w:eastAsia="Arial Unicode MS"/>
          <w:kern w:val="1"/>
          <w:lang w:val="sr-Cyrl-CS" w:eastAsia="ar-SA"/>
        </w:rPr>
        <w:t>к</w:t>
      </w:r>
      <w:r w:rsidRPr="003D7258">
        <w:rPr>
          <w:rFonts w:eastAsia="Arial Unicode MS"/>
          <w:kern w:val="1"/>
          <w:lang w:val="sr-Cyrl-CS" w:eastAsia="ar-SA"/>
        </w:rPr>
        <w:t>а бр.7, Београд</w:t>
      </w:r>
      <w:proofErr w:type="gramStart"/>
      <w:r w:rsidRPr="003D7258">
        <w:rPr>
          <w:rFonts w:eastAsia="Arial Unicode MS"/>
          <w:kern w:val="1"/>
          <w:lang w:val="sr-Cyrl-CS" w:eastAsia="ar-SA"/>
        </w:rPr>
        <w:t>,  (</w:t>
      </w:r>
      <w:proofErr w:type="gramEnd"/>
      <w:r w:rsidRPr="003D7258">
        <w:rPr>
          <w:rFonts w:eastAsia="Arial Unicode MS"/>
          <w:kern w:val="1"/>
          <w:lang w:val="sr-Cyrl-CS" w:eastAsia="ar-SA"/>
        </w:rPr>
        <w:t>По</w:t>
      </w:r>
      <w:r w:rsidRPr="003D7258">
        <w:rPr>
          <w:rFonts w:eastAsia="Arial Unicode MS"/>
          <w:kern w:val="1"/>
          <w:lang w:eastAsia="ar-SA"/>
        </w:rPr>
        <w:t>верилац</w:t>
      </w:r>
      <w:r w:rsidRPr="003D7258">
        <w:rPr>
          <w:rFonts w:eastAsia="Arial Unicode MS"/>
          <w:kern w:val="1"/>
          <w:lang w:val="sr-Cyrl-CS" w:eastAsia="ar-SA"/>
        </w:rPr>
        <w:t>)</w:t>
      </w:r>
    </w:p>
    <w:p w:rsidR="003D7258" w:rsidRPr="003D7258" w:rsidRDefault="003D7258" w:rsidP="003D7258">
      <w:pPr>
        <w:suppressAutoHyphens/>
        <w:spacing w:line="100" w:lineRule="atLeast"/>
        <w:jc w:val="both"/>
        <w:rPr>
          <w:rFonts w:eastAsia="Arial Unicode MS"/>
          <w:kern w:val="1"/>
          <w:lang w:val="sr-Cyrl-CS" w:eastAsia="ar-SA"/>
        </w:rPr>
      </w:pPr>
      <w:r w:rsidRPr="003D7258">
        <w:rPr>
          <w:rFonts w:eastAsia="Arial Unicode MS"/>
          <w:b/>
          <w:kern w:val="1"/>
          <w:lang w:eastAsia="ar-SA"/>
        </w:rPr>
        <w:t xml:space="preserve">Седиште: </w:t>
      </w:r>
      <w:r w:rsidRPr="003D7258">
        <w:rPr>
          <w:rFonts w:eastAsia="Arial Unicode MS"/>
          <w:kern w:val="1"/>
          <w:lang w:eastAsia="ar-SA"/>
        </w:rPr>
        <w:t xml:space="preserve">Београд, </w:t>
      </w:r>
      <w:r w:rsidR="00772F7E">
        <w:rPr>
          <w:rFonts w:eastAsia="Arial Unicode MS"/>
          <w:kern w:val="1"/>
          <w:lang w:val="sr-Cyrl-CS" w:eastAsia="ar-SA"/>
        </w:rPr>
        <w:t>Звечан</w:t>
      </w:r>
      <w:r w:rsidRPr="003D7258">
        <w:rPr>
          <w:rFonts w:eastAsia="Arial Unicode MS"/>
          <w:kern w:val="1"/>
          <w:lang w:val="sr-Cyrl-CS" w:eastAsia="ar-SA"/>
        </w:rPr>
        <w:t>с</w:t>
      </w:r>
      <w:r w:rsidR="00772F7E">
        <w:rPr>
          <w:rFonts w:eastAsia="Arial Unicode MS"/>
          <w:kern w:val="1"/>
          <w:lang w:val="sr-Cyrl-CS" w:eastAsia="ar-SA"/>
        </w:rPr>
        <w:t>к</w:t>
      </w:r>
      <w:r w:rsidRPr="003D7258">
        <w:rPr>
          <w:rFonts w:eastAsia="Arial Unicode MS"/>
          <w:kern w:val="1"/>
          <w:lang w:val="sr-Cyrl-CS" w:eastAsia="ar-SA"/>
        </w:rPr>
        <w:t xml:space="preserve">а бр.7, </w:t>
      </w:r>
    </w:p>
    <w:p w:rsidR="003D7258" w:rsidRPr="003D7258" w:rsidRDefault="003D7258" w:rsidP="003D7258">
      <w:pPr>
        <w:suppressAutoHyphens/>
        <w:spacing w:line="100" w:lineRule="atLeast"/>
        <w:jc w:val="both"/>
        <w:rPr>
          <w:rFonts w:eastAsia="Arial Unicode MS"/>
          <w:color w:val="FF0000"/>
          <w:kern w:val="1"/>
          <w:lang w:eastAsia="ar-SA"/>
        </w:rPr>
      </w:pP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t xml:space="preserve">Предајемо Вам 1 (једну) бланко сопствену меницу, серије ____________________ и 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sidR="00772F7E">
        <w:rPr>
          <w:rFonts w:eastAsia="Arial Unicode MS"/>
          <w:kern w:val="1"/>
          <w:lang w:val="sr-Cyrl-CS" w:eastAsia="ar-SA"/>
        </w:rPr>
        <w:t>Звечан</w:t>
      </w:r>
      <w:r w:rsidRPr="003D7258">
        <w:rPr>
          <w:rFonts w:eastAsia="Arial Unicode MS"/>
          <w:kern w:val="1"/>
          <w:lang w:val="sr-Cyrl-CS" w:eastAsia="ar-SA"/>
        </w:rPr>
        <w:t>с</w:t>
      </w:r>
      <w:r w:rsidR="00772F7E">
        <w:rPr>
          <w:rFonts w:eastAsia="Arial Unicode MS"/>
          <w:kern w:val="1"/>
          <w:lang w:val="sr-Cyrl-CS" w:eastAsia="ar-SA"/>
        </w:rPr>
        <w:t>к</w:t>
      </w:r>
      <w:r w:rsidRPr="003D7258">
        <w:rPr>
          <w:rFonts w:eastAsia="Arial Unicode MS"/>
          <w:kern w:val="1"/>
          <w:lang w:val="sr-Cyrl-CS" w:eastAsia="ar-SA"/>
        </w:rPr>
        <w:t xml:space="preserve">а бр.7, Београд, </w:t>
      </w:r>
      <w:r w:rsidRPr="003D7258">
        <w:rPr>
          <w:rFonts w:eastAsia="Arial Unicode MS"/>
          <w:color w:val="000000"/>
          <w:kern w:val="1"/>
          <w:lang w:eastAsia="ar-SA"/>
        </w:rPr>
        <w:t xml:space="preserve">као повериоца, да предату меницу може попунити </w:t>
      </w:r>
      <w:r w:rsidR="00EB2A0F">
        <w:rPr>
          <w:rFonts w:eastAsia="Arial Unicode MS"/>
          <w:color w:val="000000"/>
          <w:kern w:val="1"/>
          <w:lang w:val="sr-Cyrl-RS" w:eastAsia="ar-SA"/>
        </w:rPr>
        <w:t xml:space="preserve">у висини траженог аванса од </w:t>
      </w:r>
      <w:r w:rsidRPr="003D7258">
        <w:rPr>
          <w:rFonts w:eastAsia="Arial Unicode MS"/>
          <w:color w:val="000000"/>
          <w:kern w:val="1"/>
          <w:lang w:eastAsia="ar-SA"/>
        </w:rPr>
        <w:t xml:space="preserve"> укупне вредности понуде за </w:t>
      </w:r>
      <w:r w:rsidRPr="003D7258">
        <w:rPr>
          <w:rFonts w:eastAsia="Arial Unicode MS"/>
          <w:kern w:val="1"/>
          <w:lang w:eastAsia="ar-SA"/>
        </w:rPr>
        <w:t xml:space="preserve">ЈН </w:t>
      </w:r>
      <w:r w:rsidR="00EA42C9">
        <w:rPr>
          <w:rFonts w:eastAsia="Arial Unicode MS"/>
          <w:kern w:val="1"/>
          <w:lang w:eastAsia="ar-SA"/>
        </w:rPr>
        <w:t>5</w:t>
      </w:r>
      <w:r w:rsidRPr="003D7258">
        <w:rPr>
          <w:rFonts w:eastAsia="Arial Unicode MS"/>
          <w:kern w:val="1"/>
          <w:lang w:eastAsia="ar-SA"/>
        </w:rPr>
        <w:t>/201</w:t>
      </w:r>
      <w:r w:rsidR="00EA42C9">
        <w:rPr>
          <w:rFonts w:eastAsia="Arial Unicode MS"/>
          <w:kern w:val="1"/>
          <w:lang w:eastAsia="ar-SA"/>
        </w:rPr>
        <w:t>9</w:t>
      </w:r>
      <w:r w:rsidRPr="003D7258">
        <w:rPr>
          <w:rFonts w:eastAsia="Arial Unicode MS"/>
          <w:kern w:val="1"/>
          <w:lang w:eastAsia="ar-SA"/>
        </w:rPr>
        <w:t xml:space="preserve">, </w:t>
      </w:r>
      <w:r w:rsidRPr="003D7258">
        <w:rPr>
          <w:rFonts w:eastAsia="Arial Unicode MS"/>
          <w:color w:val="000000"/>
          <w:kern w:val="1"/>
          <w:lang w:eastAsia="ar-SA"/>
        </w:rPr>
        <w:t xml:space="preserve">што номинално износи __________________ динара </w:t>
      </w:r>
      <w:r w:rsidR="00EA42C9">
        <w:rPr>
          <w:rFonts w:eastAsia="Arial Unicode MS"/>
          <w:color w:val="000000"/>
          <w:kern w:val="1"/>
          <w:lang w:val="sr-Cyrl-RS" w:eastAsia="ar-SA"/>
        </w:rPr>
        <w:t>са</w:t>
      </w:r>
      <w:r w:rsidR="00772F7E">
        <w:rPr>
          <w:rFonts w:eastAsia="Arial Unicode MS"/>
          <w:color w:val="000000"/>
          <w:kern w:val="1"/>
          <w:lang w:val="sr-Cyrl-RS" w:eastAsia="ar-SA"/>
        </w:rPr>
        <w:t xml:space="preserve"> </w:t>
      </w:r>
      <w:r w:rsidRPr="003D7258">
        <w:rPr>
          <w:rFonts w:eastAsia="Arial Unicode MS"/>
          <w:color w:val="000000"/>
          <w:kern w:val="1"/>
          <w:lang w:eastAsia="ar-SA"/>
        </w:rPr>
        <w:t>ПДВ-</w:t>
      </w:r>
      <w:r w:rsidR="00EA42C9">
        <w:rPr>
          <w:rFonts w:eastAsia="Arial Unicode MS"/>
          <w:color w:val="000000"/>
          <w:kern w:val="1"/>
          <w:lang w:val="sr-Cyrl-RS" w:eastAsia="ar-SA"/>
        </w:rPr>
        <w:t>ом</w:t>
      </w:r>
      <w:r w:rsidRPr="003D7258">
        <w:rPr>
          <w:rFonts w:eastAsia="Arial Unicode MS"/>
          <w:color w:val="000000"/>
          <w:kern w:val="1"/>
          <w:lang w:eastAsia="ar-SA"/>
        </w:rPr>
        <w:t xml:space="preserve">, а по основу гаранције за </w:t>
      </w:r>
      <w:r w:rsidR="00ED74F7">
        <w:rPr>
          <w:rFonts w:eastAsia="Arial Unicode MS"/>
          <w:color w:val="000000"/>
          <w:kern w:val="1"/>
          <w:lang w:val="sr-Cyrl-RS" w:eastAsia="ar-SA"/>
        </w:rPr>
        <w:t xml:space="preserve">повраћај авансног плаћања </w:t>
      </w:r>
      <w:r w:rsidRPr="003D7258">
        <w:rPr>
          <w:rFonts w:eastAsia="Arial Unicode MS"/>
          <w:color w:val="000000"/>
          <w:kern w:val="1"/>
          <w:lang w:eastAsia="ar-SA"/>
        </w:rPr>
        <w:t>.</w:t>
      </w:r>
    </w:p>
    <w:p w:rsidR="003D7258" w:rsidRPr="00EB2A0F" w:rsidRDefault="003D7258" w:rsidP="003D7258">
      <w:pPr>
        <w:suppressAutoHyphens/>
        <w:spacing w:line="100" w:lineRule="atLeast"/>
        <w:jc w:val="both"/>
        <w:rPr>
          <w:rFonts w:eastAsia="Arial Unicode MS"/>
          <w:color w:val="000000"/>
          <w:kern w:val="1"/>
          <w:lang w:val="sr-Cyrl-RS" w:eastAsia="ar-SA"/>
        </w:rPr>
      </w:pPr>
      <w:r w:rsidRPr="003D7258">
        <w:rPr>
          <w:rFonts w:eastAsia="Arial Unicode MS"/>
          <w:color w:val="000000"/>
          <w:kern w:val="1"/>
          <w:lang w:eastAsia="ar-SA"/>
        </w:rPr>
        <w:tab/>
        <w:t xml:space="preserve">Рок важења ове менице је </w:t>
      </w:r>
      <w:r w:rsidR="00EB2A0F">
        <w:rPr>
          <w:rFonts w:eastAsia="Arial Unicode MS"/>
          <w:color w:val="000000"/>
          <w:kern w:val="1"/>
          <w:lang w:val="sr-Cyrl-RS" w:eastAsia="ar-SA"/>
        </w:rPr>
        <w:t xml:space="preserve">до правдања </w:t>
      </w:r>
      <w:proofErr w:type="gramStart"/>
      <w:r w:rsidR="00EB2A0F">
        <w:rPr>
          <w:rFonts w:eastAsia="Arial Unicode MS"/>
          <w:color w:val="000000"/>
          <w:kern w:val="1"/>
          <w:lang w:val="sr-Cyrl-RS" w:eastAsia="ar-SA"/>
        </w:rPr>
        <w:t>аванса .</w:t>
      </w:r>
      <w:proofErr w:type="gramEnd"/>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 xml:space="preserve">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sidRPr="003D7258">
        <w:rPr>
          <w:rFonts w:eastAsia="Arial Unicode MS"/>
          <w:kern w:val="1"/>
          <w:lang w:val="sr-Cyrl-CS" w:eastAsia="ar-SA"/>
        </w:rPr>
        <w:t xml:space="preserve">Звечанкса бр.7, Београд, </w:t>
      </w:r>
      <w:r w:rsidRPr="003D7258">
        <w:rPr>
          <w:rFonts w:eastAsia="Arial Unicode MS"/>
          <w:color w:val="000000"/>
          <w:kern w:val="1"/>
          <w:lang w:eastAsia="ar-SA"/>
        </w:rPr>
        <w:t xml:space="preserve">као Повериоца, да у своју корист безусловно и неопозиво, </w:t>
      </w:r>
      <w:r w:rsidRPr="003D7258">
        <w:rPr>
          <w:rFonts w:eastAsia="Arial Unicode MS"/>
          <w:color w:val="000000"/>
          <w:kern w:val="1"/>
          <w:lang w:val="sr-Cyrl-CS" w:eastAsia="ar-SA"/>
        </w:rPr>
        <w:t>„</w:t>
      </w:r>
      <w:r w:rsidRPr="003D7258">
        <w:rPr>
          <w:rFonts w:eastAsia="Arial Unicode MS"/>
          <w:color w:val="000000"/>
          <w:kern w:val="1"/>
          <w:lang w:eastAsia="ar-SA"/>
        </w:rPr>
        <w:t>Без простеста</w:t>
      </w:r>
      <w:r w:rsidRPr="003D7258">
        <w:rPr>
          <w:rFonts w:eastAsia="Arial Unicode MS"/>
          <w:color w:val="000000"/>
          <w:kern w:val="1"/>
          <w:lang w:val="sr-Cyrl-CS" w:eastAsia="ar-SA"/>
        </w:rPr>
        <w:t>”</w:t>
      </w:r>
      <w:r w:rsidRPr="003D7258">
        <w:rPr>
          <w:rFonts w:eastAsia="Arial Unicode MS"/>
          <w:color w:val="000000"/>
          <w:kern w:val="1"/>
          <w:lang w:eastAsia="ar-SA"/>
        </w:rPr>
        <w:t xml:space="preserve"> и трошкова, вансудски, може извршити наплату са свих рачуна Дужника.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Дужник се одриче права на повлачење овог ов</w:t>
      </w:r>
      <w:r w:rsidRPr="003D7258">
        <w:rPr>
          <w:rFonts w:eastAsia="Arial Unicode MS"/>
          <w:color w:val="000000"/>
          <w:kern w:val="1"/>
          <w:lang w:val="sr-Cyrl-CS" w:eastAsia="ar-SA"/>
        </w:rPr>
        <w:t>л</w:t>
      </w:r>
      <w:r w:rsidRPr="003D7258">
        <w:rPr>
          <w:rFonts w:eastAsia="Arial Unicode MS"/>
          <w:color w:val="000000"/>
          <w:kern w:val="1"/>
          <w:lang w:eastAsia="ar-SA"/>
        </w:rPr>
        <w:t>ашћења, на опозив овог овлашћења, на стављање приговора на задужење и на сторнирање по овом основу за наплату.</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3D7258">
        <w:rPr>
          <w:rFonts w:eastAsia="Arial Unicode MS"/>
          <w:color w:val="000000"/>
          <w:kern w:val="1"/>
          <w:lang w:eastAsia="ar-SA"/>
        </w:rPr>
        <w:t xml:space="preserve"> </w:t>
      </w:r>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roofErr w:type="gramEnd"/>
    </w:p>
    <w:p w:rsidR="003D7258" w:rsidRPr="003D7258" w:rsidRDefault="003D7258" w:rsidP="003D725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На меници је стављен печат и потпис издаваоца менице - трасанта.</w:t>
      </w:r>
      <w:proofErr w:type="gramEnd"/>
    </w:p>
    <w:p w:rsidR="003D7258" w:rsidRPr="003D7258" w:rsidRDefault="003D7258" w:rsidP="003D7258">
      <w:pPr>
        <w:suppressAutoHyphens/>
        <w:spacing w:after="120" w:line="480" w:lineRule="auto"/>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Ово овлашћење сачињено је у 2 (два) истоветна примерка, од којих 1 (један) за Дужника, а 1 (један) за Повериоца.</w:t>
      </w:r>
      <w:proofErr w:type="gramEnd"/>
      <w:r w:rsidRPr="003D7258">
        <w:rPr>
          <w:rFonts w:eastAsia="Arial Unicode MS"/>
          <w:color w:val="000000"/>
          <w:kern w:val="1"/>
          <w:lang w:eastAsia="ar-SA"/>
        </w:rPr>
        <w:t xml:space="preserve"> </w:t>
      </w:r>
    </w:p>
    <w:tbl>
      <w:tblPr>
        <w:tblW w:w="8460" w:type="dxa"/>
        <w:tblInd w:w="108" w:type="dxa"/>
        <w:tblLook w:val="0000" w:firstRow="0" w:lastRow="0" w:firstColumn="0" w:lastColumn="0" w:noHBand="0" w:noVBand="0"/>
      </w:tblPr>
      <w:tblGrid>
        <w:gridCol w:w="3600"/>
        <w:gridCol w:w="1260"/>
        <w:gridCol w:w="3600"/>
      </w:tblGrid>
      <w:tr w:rsidR="003D7258" w:rsidRPr="003D7258" w:rsidTr="00230746">
        <w:tc>
          <w:tcPr>
            <w:tcW w:w="3600" w:type="dxa"/>
          </w:tcPr>
          <w:p w:rsidR="003D7258" w:rsidRPr="003D7258" w:rsidRDefault="003D7258" w:rsidP="003D7258">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Датум и место издавања</w:t>
            </w:r>
          </w:p>
          <w:p w:rsidR="003D7258" w:rsidRPr="003D7258" w:rsidRDefault="003D7258" w:rsidP="003D7258">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овлашћења</w:t>
            </w:r>
          </w:p>
        </w:tc>
        <w:tc>
          <w:tcPr>
            <w:tcW w:w="1260" w:type="dxa"/>
          </w:tcPr>
          <w:p w:rsidR="003D7258" w:rsidRPr="003D7258" w:rsidRDefault="003D7258" w:rsidP="003D7258">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М.П.</w:t>
            </w:r>
          </w:p>
        </w:tc>
        <w:tc>
          <w:tcPr>
            <w:tcW w:w="3600" w:type="dxa"/>
            <w:vAlign w:val="center"/>
          </w:tcPr>
          <w:p w:rsidR="003D7258" w:rsidRPr="003D7258" w:rsidRDefault="003D7258" w:rsidP="003D7258">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Дужник - издавалац </w:t>
            </w:r>
          </w:p>
          <w:p w:rsidR="003D7258" w:rsidRPr="003D7258" w:rsidRDefault="003D7258" w:rsidP="003D7258">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менице</w:t>
            </w:r>
          </w:p>
        </w:tc>
      </w:tr>
    </w:tbl>
    <w:p w:rsidR="00EA42C9" w:rsidRPr="00881E8D" w:rsidRDefault="00EA42C9" w:rsidP="00881E8D">
      <w:pPr>
        <w:suppressAutoHyphens/>
        <w:spacing w:line="100" w:lineRule="atLeast"/>
        <w:rPr>
          <w:color w:val="FF0000"/>
          <w:kern w:val="1"/>
          <w:lang w:val="sr-Cyrl-RS" w:eastAsia="ar-SA"/>
        </w:rPr>
      </w:pPr>
    </w:p>
    <w:p w:rsidR="00772F7E" w:rsidRPr="003D7258" w:rsidRDefault="00772F7E" w:rsidP="003D7258">
      <w:pPr>
        <w:suppressAutoHyphens/>
        <w:spacing w:line="100" w:lineRule="atLeast"/>
        <w:jc w:val="center"/>
        <w:rPr>
          <w:color w:val="FF0000"/>
          <w:kern w:val="1"/>
          <w:lang w:val="sr-Cyrl-CS" w:eastAsia="ar-SA"/>
        </w:rPr>
      </w:pPr>
    </w:p>
    <w:p w:rsidR="003D7258" w:rsidRPr="00EA42C9" w:rsidRDefault="003D7258" w:rsidP="003D7258">
      <w:pPr>
        <w:shd w:val="clear" w:color="auto" w:fill="C6D9F1"/>
        <w:suppressAutoHyphens/>
        <w:spacing w:line="100" w:lineRule="atLeast"/>
        <w:ind w:left="360"/>
        <w:jc w:val="center"/>
        <w:rPr>
          <w:rFonts w:eastAsia="Arial Unicode MS"/>
          <w:color w:val="000000"/>
          <w:kern w:val="1"/>
          <w:lang w:eastAsia="ar-SA"/>
        </w:rPr>
      </w:pPr>
      <w:proofErr w:type="gramStart"/>
      <w:r w:rsidRPr="003D7258">
        <w:rPr>
          <w:rFonts w:eastAsia="Arial Unicode MS"/>
          <w:b/>
          <w:bCs/>
          <w:i/>
          <w:iCs/>
          <w:color w:val="000000"/>
          <w:kern w:val="1"/>
          <w:lang w:eastAsia="ar-SA"/>
        </w:rPr>
        <w:t>XI</w:t>
      </w:r>
      <w:r w:rsidR="00EA42C9">
        <w:rPr>
          <w:rFonts w:eastAsia="Arial Unicode MS"/>
          <w:b/>
          <w:bCs/>
          <w:i/>
          <w:iCs/>
          <w:color w:val="000000"/>
          <w:kern w:val="1"/>
          <w:lang w:eastAsia="ar-SA"/>
        </w:rPr>
        <w:t>II</w:t>
      </w:r>
      <w:r w:rsidRPr="003D7258">
        <w:rPr>
          <w:rFonts w:eastAsia="Arial Unicode MS"/>
          <w:b/>
          <w:bCs/>
          <w:i/>
          <w:iCs/>
          <w:color w:val="000000"/>
          <w:kern w:val="1"/>
          <w:lang w:eastAsia="ar-SA"/>
        </w:rPr>
        <w:t xml:space="preserve">  ОБРАЗАЦ</w:t>
      </w:r>
      <w:proofErr w:type="gramEnd"/>
      <w:r w:rsidRPr="003D7258">
        <w:rPr>
          <w:rFonts w:eastAsia="Arial Unicode MS"/>
          <w:b/>
          <w:bCs/>
          <w:i/>
          <w:iCs/>
          <w:color w:val="000000"/>
          <w:kern w:val="1"/>
          <w:lang w:eastAsia="ar-SA"/>
        </w:rPr>
        <w:t xml:space="preserve"> МЕНИЧНОГ ОВЛАШЋЕЊА</w:t>
      </w:r>
      <w:r w:rsidRPr="003D7258">
        <w:rPr>
          <w:rFonts w:eastAsia="Arial Unicode MS"/>
          <w:b/>
          <w:bCs/>
          <w:i/>
          <w:iCs/>
          <w:color w:val="000000"/>
          <w:kern w:val="1"/>
          <w:lang w:val="sr-Cyrl-CS" w:eastAsia="ar-SA"/>
        </w:rPr>
        <w:t xml:space="preserve"> </w:t>
      </w:r>
      <w:r w:rsidR="00EA42C9">
        <w:rPr>
          <w:rFonts w:eastAsia="Arial Unicode MS"/>
          <w:b/>
          <w:bCs/>
          <w:i/>
          <w:iCs/>
          <w:color w:val="000000"/>
          <w:kern w:val="1"/>
          <w:lang w:eastAsia="ar-SA"/>
        </w:rPr>
        <w:t>2</w:t>
      </w:r>
    </w:p>
    <w:p w:rsidR="003D7258" w:rsidRPr="003D7258" w:rsidRDefault="003D7258" w:rsidP="003D7258">
      <w:pPr>
        <w:suppressAutoHyphens/>
        <w:spacing w:after="120" w:line="100" w:lineRule="atLeast"/>
        <w:jc w:val="center"/>
        <w:rPr>
          <w:color w:val="FF0000"/>
          <w:kern w:val="1"/>
          <w:sz w:val="16"/>
          <w:szCs w:val="16"/>
          <w:lang w:eastAsia="ar-SA"/>
        </w:rPr>
      </w:pP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ДУЖНИК: ___________________________________</w:t>
      </w:r>
    </w:p>
    <w:p w:rsidR="00ED74F7" w:rsidRPr="003D7258" w:rsidRDefault="00ED74F7" w:rsidP="00ED74F7">
      <w:pPr>
        <w:suppressAutoHyphens/>
        <w:spacing w:line="100" w:lineRule="atLeast"/>
        <w:rPr>
          <w:rFonts w:eastAsia="Arial Unicode MS"/>
          <w:b/>
          <w:color w:val="000000"/>
          <w:kern w:val="1"/>
          <w:lang w:val="sr-Cyrl-CS" w:eastAsia="ar-SA"/>
        </w:rPr>
      </w:pPr>
      <w:r w:rsidRPr="003D7258">
        <w:rPr>
          <w:rFonts w:eastAsia="Arial Unicode MS"/>
          <w:b/>
          <w:color w:val="000000"/>
          <w:kern w:val="1"/>
          <w:lang w:eastAsia="ar-SA"/>
        </w:rPr>
        <w:t>Седиште: _____________________________________</w:t>
      </w:r>
    </w:p>
    <w:p w:rsidR="00ED74F7" w:rsidRPr="003D7258" w:rsidRDefault="00ED74F7" w:rsidP="00ED74F7">
      <w:pPr>
        <w:suppressAutoHyphens/>
        <w:spacing w:line="100" w:lineRule="atLeast"/>
        <w:rPr>
          <w:rFonts w:eastAsia="Arial Unicode MS"/>
          <w:b/>
          <w:color w:val="000000"/>
          <w:kern w:val="1"/>
          <w:lang w:val="sr-Cyrl-CS" w:eastAsia="ar-SA"/>
        </w:rPr>
      </w:pPr>
      <w:r w:rsidRPr="003D7258">
        <w:rPr>
          <w:rFonts w:eastAsia="Arial Unicode MS"/>
          <w:b/>
          <w:color w:val="000000"/>
          <w:kern w:val="1"/>
          <w:lang w:val="sr-Cyrl-CS" w:eastAsia="ar-SA"/>
        </w:rPr>
        <w:t>Матични број:_________________________________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Порески идентификациони број ПИБ: 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Текући рачун: _________________________________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Код банке: _____________________________________</w:t>
      </w:r>
    </w:p>
    <w:p w:rsidR="00ED74F7" w:rsidRPr="003D7258" w:rsidRDefault="00ED74F7" w:rsidP="00ED74F7">
      <w:pPr>
        <w:suppressAutoHyphens/>
        <w:spacing w:line="100" w:lineRule="atLeast"/>
        <w:ind w:firstLine="708"/>
        <w:jc w:val="both"/>
        <w:rPr>
          <w:rFonts w:eastAsia="Arial Unicode MS"/>
          <w:b/>
          <w:color w:val="000000"/>
          <w:kern w:val="1"/>
          <w:sz w:val="23"/>
          <w:szCs w:val="23"/>
          <w:lang w:eastAsia="ar-SA"/>
        </w:rPr>
      </w:pPr>
      <w:r w:rsidRPr="003D7258">
        <w:rPr>
          <w:rFonts w:eastAsia="Arial Unicode MS"/>
          <w:b/>
          <w:color w:val="000000"/>
          <w:kern w:val="1"/>
          <w:sz w:val="23"/>
          <w:szCs w:val="23"/>
          <w:lang w:eastAsia="ar-SA"/>
        </w:rPr>
        <w:t>ИЗДАЈЕ</w:t>
      </w:r>
    </w:p>
    <w:p w:rsidR="00ED74F7" w:rsidRPr="003D7258" w:rsidRDefault="00ED74F7" w:rsidP="00ED74F7">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МЕНИЧНО ОВЛАШЋЕЊЕ - ПИСМО</w:t>
      </w:r>
    </w:p>
    <w:p w:rsidR="00ED74F7" w:rsidRPr="003D7258" w:rsidRDefault="00ED74F7" w:rsidP="00ED74F7">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 </w:t>
      </w:r>
      <w:proofErr w:type="gramStart"/>
      <w:r w:rsidRPr="003D7258">
        <w:rPr>
          <w:rFonts w:eastAsia="Arial Unicode MS"/>
          <w:b/>
          <w:color w:val="000000"/>
          <w:kern w:val="1"/>
          <w:lang w:eastAsia="ar-SA"/>
        </w:rPr>
        <w:t>за</w:t>
      </w:r>
      <w:proofErr w:type="gramEnd"/>
      <w:r w:rsidRPr="003D7258">
        <w:rPr>
          <w:rFonts w:eastAsia="Arial Unicode MS"/>
          <w:b/>
          <w:color w:val="000000"/>
          <w:kern w:val="1"/>
          <w:lang w:eastAsia="ar-SA"/>
        </w:rPr>
        <w:t xml:space="preserve"> корисника бланко сопствене менице - </w:t>
      </w:r>
    </w:p>
    <w:p w:rsidR="00ED74F7" w:rsidRPr="003D7258" w:rsidRDefault="00ED74F7" w:rsidP="00ED74F7">
      <w:pPr>
        <w:suppressAutoHyphens/>
        <w:spacing w:line="100" w:lineRule="atLeast"/>
        <w:jc w:val="center"/>
        <w:rPr>
          <w:rFonts w:eastAsia="Arial Unicode MS"/>
          <w:b/>
          <w:color w:val="000000"/>
          <w:kern w:val="1"/>
          <w:lang w:eastAsia="ar-SA"/>
        </w:rPr>
      </w:pPr>
    </w:p>
    <w:p w:rsidR="00ED74F7" w:rsidRPr="003D7258" w:rsidRDefault="00ED74F7" w:rsidP="00ED74F7">
      <w:pPr>
        <w:suppressAutoHyphens/>
        <w:spacing w:line="100" w:lineRule="atLeast"/>
        <w:rPr>
          <w:rFonts w:eastAsia="Arial Unicode MS"/>
          <w:kern w:val="1"/>
          <w:lang w:val="sr-Cyrl-CS" w:eastAsia="ar-SA"/>
        </w:rPr>
      </w:pPr>
      <w:r w:rsidRPr="003D7258">
        <w:rPr>
          <w:rFonts w:eastAsia="Arial Unicode MS"/>
          <w:b/>
          <w:color w:val="000000"/>
          <w:kern w:val="1"/>
          <w:lang w:eastAsia="ar-SA"/>
        </w:rPr>
        <w:t>КОРИСНИК:</w:t>
      </w:r>
      <w:r w:rsidRPr="003D7258">
        <w:rPr>
          <w:rFonts w:eastAsia="Arial Unicode MS"/>
          <w:b/>
          <w:color w:val="000000"/>
          <w:kern w:val="1"/>
          <w:lang w:val="sr-Cyrl-CS" w:eastAsia="ar-SA"/>
        </w:rPr>
        <w:t xml:space="preserve"> </w:t>
      </w:r>
      <w:r w:rsidRPr="003D7258">
        <w:rPr>
          <w:rFonts w:eastAsia="Arial Unicode MS"/>
          <w:b/>
          <w:bCs/>
          <w:kern w:val="1"/>
          <w:lang w:val="sr-Cyrl-CS" w:eastAsia="ar-SA"/>
        </w:rPr>
        <w:t>Центар за заштиту одојчади, деце и омладине Београд</w:t>
      </w:r>
      <w:r w:rsidRPr="003D7258">
        <w:rPr>
          <w:rFonts w:eastAsia="Arial Unicode MS"/>
          <w:b/>
          <w:bCs/>
          <w:spacing w:val="6"/>
          <w:kern w:val="1"/>
          <w:lang w:val="sr-Cyrl-CS" w:eastAsia="ar-SA"/>
        </w:rPr>
        <w:t>,</w:t>
      </w:r>
      <w:r w:rsidRPr="003D7258">
        <w:rPr>
          <w:rFonts w:eastAsia="Arial Unicode MS"/>
          <w:color w:val="FF0000"/>
          <w:kern w:val="1"/>
          <w:lang w:eastAsia="ar-SA"/>
        </w:rPr>
        <w:t xml:space="preserve"> </w:t>
      </w:r>
      <w:r w:rsidRPr="003D7258">
        <w:rPr>
          <w:rFonts w:eastAsia="Arial Unicode MS"/>
          <w:kern w:val="1"/>
          <w:lang w:val="sr-Cyrl-CS" w:eastAsia="ar-SA"/>
        </w:rPr>
        <w:t>Звечанс</w:t>
      </w:r>
      <w:r w:rsidR="00702DA7">
        <w:rPr>
          <w:rFonts w:eastAsia="Arial Unicode MS"/>
          <w:kern w:val="1"/>
          <w:lang w:val="sr-Cyrl-CS" w:eastAsia="ar-SA"/>
        </w:rPr>
        <w:t>к</w:t>
      </w:r>
      <w:r w:rsidRPr="003D7258">
        <w:rPr>
          <w:rFonts w:eastAsia="Arial Unicode MS"/>
          <w:kern w:val="1"/>
          <w:lang w:val="sr-Cyrl-CS" w:eastAsia="ar-SA"/>
        </w:rPr>
        <w:t>а бр.7, Београд</w:t>
      </w:r>
      <w:proofErr w:type="gramStart"/>
      <w:r w:rsidRPr="003D7258">
        <w:rPr>
          <w:rFonts w:eastAsia="Arial Unicode MS"/>
          <w:kern w:val="1"/>
          <w:lang w:val="sr-Cyrl-CS" w:eastAsia="ar-SA"/>
        </w:rPr>
        <w:t>,  (</w:t>
      </w:r>
      <w:proofErr w:type="gramEnd"/>
      <w:r w:rsidRPr="003D7258">
        <w:rPr>
          <w:rFonts w:eastAsia="Arial Unicode MS"/>
          <w:kern w:val="1"/>
          <w:lang w:val="sr-Cyrl-CS" w:eastAsia="ar-SA"/>
        </w:rPr>
        <w:t>По</w:t>
      </w:r>
      <w:r w:rsidRPr="003D7258">
        <w:rPr>
          <w:rFonts w:eastAsia="Arial Unicode MS"/>
          <w:kern w:val="1"/>
          <w:lang w:eastAsia="ar-SA"/>
        </w:rPr>
        <w:t>верилац</w:t>
      </w:r>
      <w:r w:rsidRPr="003D7258">
        <w:rPr>
          <w:rFonts w:eastAsia="Arial Unicode MS"/>
          <w:kern w:val="1"/>
          <w:lang w:val="sr-Cyrl-CS" w:eastAsia="ar-SA"/>
        </w:rPr>
        <w:t>)</w:t>
      </w:r>
    </w:p>
    <w:p w:rsidR="00ED74F7" w:rsidRPr="003D7258" w:rsidRDefault="00ED74F7" w:rsidP="00ED74F7">
      <w:pPr>
        <w:suppressAutoHyphens/>
        <w:spacing w:line="100" w:lineRule="atLeast"/>
        <w:jc w:val="both"/>
        <w:rPr>
          <w:rFonts w:eastAsia="Arial Unicode MS"/>
          <w:kern w:val="1"/>
          <w:lang w:val="sr-Cyrl-CS" w:eastAsia="ar-SA"/>
        </w:rPr>
      </w:pPr>
      <w:r w:rsidRPr="003D7258">
        <w:rPr>
          <w:rFonts w:eastAsia="Arial Unicode MS"/>
          <w:b/>
          <w:kern w:val="1"/>
          <w:lang w:eastAsia="ar-SA"/>
        </w:rPr>
        <w:t xml:space="preserve">Седиште: </w:t>
      </w:r>
      <w:r w:rsidRPr="003D7258">
        <w:rPr>
          <w:rFonts w:eastAsia="Arial Unicode MS"/>
          <w:kern w:val="1"/>
          <w:lang w:eastAsia="ar-SA"/>
        </w:rPr>
        <w:t xml:space="preserve">Београд, </w:t>
      </w:r>
      <w:r>
        <w:rPr>
          <w:rFonts w:eastAsia="Arial Unicode MS"/>
          <w:kern w:val="1"/>
          <w:lang w:val="sr-Cyrl-CS" w:eastAsia="ar-SA"/>
        </w:rPr>
        <w:t>Звечан</w:t>
      </w:r>
      <w:r w:rsidRPr="003D7258">
        <w:rPr>
          <w:rFonts w:eastAsia="Arial Unicode MS"/>
          <w:kern w:val="1"/>
          <w:lang w:val="sr-Cyrl-CS" w:eastAsia="ar-SA"/>
        </w:rPr>
        <w:t>с</w:t>
      </w:r>
      <w:r>
        <w:rPr>
          <w:rFonts w:eastAsia="Arial Unicode MS"/>
          <w:kern w:val="1"/>
          <w:lang w:val="sr-Cyrl-CS" w:eastAsia="ar-SA"/>
        </w:rPr>
        <w:t>к</w:t>
      </w:r>
      <w:r w:rsidRPr="003D7258">
        <w:rPr>
          <w:rFonts w:eastAsia="Arial Unicode MS"/>
          <w:kern w:val="1"/>
          <w:lang w:val="sr-Cyrl-CS" w:eastAsia="ar-SA"/>
        </w:rPr>
        <w:t xml:space="preserve">а бр.7, </w:t>
      </w:r>
    </w:p>
    <w:p w:rsidR="00ED74F7" w:rsidRPr="003D7258" w:rsidRDefault="00ED74F7" w:rsidP="00ED74F7">
      <w:pPr>
        <w:suppressAutoHyphens/>
        <w:spacing w:line="100" w:lineRule="atLeast"/>
        <w:jc w:val="both"/>
        <w:rPr>
          <w:rFonts w:eastAsia="Arial Unicode MS"/>
          <w:color w:val="FF0000"/>
          <w:kern w:val="1"/>
          <w:lang w:eastAsia="ar-SA"/>
        </w:rPr>
      </w:pP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t xml:space="preserve">Предајемо Вам 1 (једну) бланко сопствену меницу, серије ____________________ и 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Pr>
          <w:rFonts w:eastAsia="Arial Unicode MS"/>
          <w:kern w:val="1"/>
          <w:lang w:val="sr-Cyrl-CS" w:eastAsia="ar-SA"/>
        </w:rPr>
        <w:t>Звечан</w:t>
      </w:r>
      <w:r w:rsidRPr="003D7258">
        <w:rPr>
          <w:rFonts w:eastAsia="Arial Unicode MS"/>
          <w:kern w:val="1"/>
          <w:lang w:val="sr-Cyrl-CS" w:eastAsia="ar-SA"/>
        </w:rPr>
        <w:t>с</w:t>
      </w:r>
      <w:r>
        <w:rPr>
          <w:rFonts w:eastAsia="Arial Unicode MS"/>
          <w:kern w:val="1"/>
          <w:lang w:val="sr-Cyrl-CS" w:eastAsia="ar-SA"/>
        </w:rPr>
        <w:t>к</w:t>
      </w:r>
      <w:r w:rsidRPr="003D7258">
        <w:rPr>
          <w:rFonts w:eastAsia="Arial Unicode MS"/>
          <w:kern w:val="1"/>
          <w:lang w:val="sr-Cyrl-CS" w:eastAsia="ar-SA"/>
        </w:rPr>
        <w:t xml:space="preserve">а бр.7, Београд, </w:t>
      </w:r>
      <w:r w:rsidRPr="003D7258">
        <w:rPr>
          <w:rFonts w:eastAsia="Arial Unicode MS"/>
          <w:color w:val="000000"/>
          <w:kern w:val="1"/>
          <w:lang w:eastAsia="ar-SA"/>
        </w:rPr>
        <w:t xml:space="preserve">као повериоца, да предату меницу може попунити на износ </w:t>
      </w:r>
      <w:r w:rsidRPr="003D7258">
        <w:rPr>
          <w:rFonts w:eastAsia="Arial Unicode MS"/>
          <w:kern w:val="1"/>
          <w:lang w:eastAsia="ar-SA"/>
        </w:rPr>
        <w:t>од 1</w:t>
      </w:r>
      <w:r w:rsidRPr="003D7258">
        <w:rPr>
          <w:rFonts w:eastAsia="Arial Unicode MS"/>
          <w:kern w:val="1"/>
          <w:lang w:val="sr-Cyrl-CS" w:eastAsia="ar-SA"/>
        </w:rPr>
        <w:t>0</w:t>
      </w:r>
      <w:r w:rsidRPr="003D7258">
        <w:rPr>
          <w:rFonts w:eastAsia="Arial Unicode MS"/>
          <w:kern w:val="1"/>
          <w:lang w:eastAsia="ar-SA"/>
        </w:rPr>
        <w:t>% (</w:t>
      </w:r>
      <w:r w:rsidRPr="003D7258">
        <w:rPr>
          <w:rFonts w:eastAsia="Arial Unicode MS"/>
          <w:kern w:val="1"/>
          <w:lang w:val="sr-Cyrl-CS" w:eastAsia="ar-SA"/>
        </w:rPr>
        <w:t>десет</w:t>
      </w:r>
      <w:r w:rsidRPr="003D7258">
        <w:rPr>
          <w:rFonts w:eastAsia="Arial Unicode MS"/>
          <w:kern w:val="1"/>
          <w:lang w:eastAsia="ar-SA"/>
        </w:rPr>
        <w:t xml:space="preserve"> посто) </w:t>
      </w:r>
      <w:r w:rsidRPr="003D7258">
        <w:rPr>
          <w:rFonts w:eastAsia="Arial Unicode MS"/>
          <w:color w:val="000000"/>
          <w:kern w:val="1"/>
          <w:lang w:eastAsia="ar-SA"/>
        </w:rPr>
        <w:t xml:space="preserve">од укупне вредности понуде за </w:t>
      </w:r>
      <w:r w:rsidRPr="003D7258">
        <w:rPr>
          <w:rFonts w:eastAsia="Arial Unicode MS"/>
          <w:kern w:val="1"/>
          <w:lang w:eastAsia="ar-SA"/>
        </w:rPr>
        <w:t xml:space="preserve">ЈН </w:t>
      </w:r>
      <w:r>
        <w:rPr>
          <w:rFonts w:eastAsia="Arial Unicode MS"/>
          <w:kern w:val="1"/>
          <w:lang w:eastAsia="ar-SA"/>
        </w:rPr>
        <w:t>5</w:t>
      </w:r>
      <w:r w:rsidRPr="003D7258">
        <w:rPr>
          <w:rFonts w:eastAsia="Arial Unicode MS"/>
          <w:kern w:val="1"/>
          <w:lang w:eastAsia="ar-SA"/>
        </w:rPr>
        <w:t>/201</w:t>
      </w:r>
      <w:r>
        <w:rPr>
          <w:rFonts w:eastAsia="Arial Unicode MS"/>
          <w:kern w:val="1"/>
          <w:lang w:eastAsia="ar-SA"/>
        </w:rPr>
        <w:t>9</w:t>
      </w:r>
      <w:r w:rsidRPr="003D7258">
        <w:rPr>
          <w:rFonts w:eastAsia="Arial Unicode MS"/>
          <w:kern w:val="1"/>
          <w:lang w:eastAsia="ar-SA"/>
        </w:rPr>
        <w:t xml:space="preserve">, </w:t>
      </w:r>
      <w:r w:rsidRPr="003D7258">
        <w:rPr>
          <w:rFonts w:eastAsia="Arial Unicode MS"/>
          <w:color w:val="000000"/>
          <w:kern w:val="1"/>
          <w:lang w:eastAsia="ar-SA"/>
        </w:rPr>
        <w:t xml:space="preserve">што номинално износи __________________ динара </w:t>
      </w:r>
      <w:r>
        <w:rPr>
          <w:rFonts w:eastAsia="Arial Unicode MS"/>
          <w:color w:val="000000"/>
          <w:kern w:val="1"/>
          <w:lang w:val="sr-Cyrl-RS" w:eastAsia="ar-SA"/>
        </w:rPr>
        <w:t xml:space="preserve">са </w:t>
      </w:r>
      <w:r w:rsidRPr="003D7258">
        <w:rPr>
          <w:rFonts w:eastAsia="Arial Unicode MS"/>
          <w:color w:val="000000"/>
          <w:kern w:val="1"/>
          <w:lang w:eastAsia="ar-SA"/>
        </w:rPr>
        <w:t>ПДВ-</w:t>
      </w:r>
      <w:r>
        <w:rPr>
          <w:rFonts w:eastAsia="Arial Unicode MS"/>
          <w:color w:val="000000"/>
          <w:kern w:val="1"/>
          <w:lang w:val="sr-Cyrl-RS" w:eastAsia="ar-SA"/>
        </w:rPr>
        <w:t>ом</w:t>
      </w:r>
      <w:r w:rsidRPr="003D7258">
        <w:rPr>
          <w:rFonts w:eastAsia="Arial Unicode MS"/>
          <w:color w:val="000000"/>
          <w:kern w:val="1"/>
          <w:lang w:eastAsia="ar-SA"/>
        </w:rPr>
        <w:t>, а по основу гаранције за добро извршење посла.</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Рок важења ове менице је од ______________ 201</w:t>
      </w:r>
      <w:r>
        <w:rPr>
          <w:rFonts w:eastAsia="Arial Unicode MS"/>
          <w:color w:val="000000"/>
          <w:kern w:val="1"/>
          <w:lang w:val="sr-Cyrl-RS" w:eastAsia="ar-SA"/>
        </w:rPr>
        <w:t>9</w:t>
      </w:r>
      <w:r w:rsidRPr="003D7258">
        <w:rPr>
          <w:rFonts w:eastAsia="Arial Unicode MS"/>
          <w:color w:val="000000"/>
          <w:kern w:val="1"/>
          <w:lang w:eastAsia="ar-SA"/>
        </w:rPr>
        <w:t>.</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године</w:t>
      </w:r>
      <w:proofErr w:type="gramEnd"/>
      <w:r w:rsidRPr="003D7258">
        <w:rPr>
          <w:rFonts w:eastAsia="Arial Unicode MS"/>
          <w:color w:val="000000"/>
          <w:kern w:val="1"/>
          <w:lang w:eastAsia="ar-SA"/>
        </w:rPr>
        <w:t xml:space="preserve"> до __________________. </w:t>
      </w:r>
      <w:proofErr w:type="gramStart"/>
      <w:r w:rsidRPr="003D7258">
        <w:rPr>
          <w:rFonts w:eastAsia="Arial Unicode MS"/>
          <w:color w:val="000000"/>
          <w:kern w:val="1"/>
          <w:lang w:eastAsia="ar-SA"/>
        </w:rPr>
        <w:t>године</w:t>
      </w:r>
      <w:proofErr w:type="gramEnd"/>
      <w:r w:rsidRPr="003D7258">
        <w:rPr>
          <w:rFonts w:eastAsia="Arial Unicode MS"/>
          <w:color w:val="000000"/>
          <w:kern w:val="1"/>
          <w:lang w:eastAsia="ar-SA"/>
        </w:rPr>
        <w:t>.</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 xml:space="preserve">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sidRPr="003D7258">
        <w:rPr>
          <w:rFonts w:eastAsia="Arial Unicode MS"/>
          <w:kern w:val="1"/>
          <w:lang w:val="sr-Cyrl-CS" w:eastAsia="ar-SA"/>
        </w:rPr>
        <w:t xml:space="preserve">Звечанкса бр.7, Београд, </w:t>
      </w:r>
      <w:r w:rsidRPr="003D7258">
        <w:rPr>
          <w:rFonts w:eastAsia="Arial Unicode MS"/>
          <w:color w:val="000000"/>
          <w:kern w:val="1"/>
          <w:lang w:eastAsia="ar-SA"/>
        </w:rPr>
        <w:t xml:space="preserve">као Повериоца, да у своју корист безусловно и неопозиво, </w:t>
      </w:r>
      <w:r w:rsidRPr="003D7258">
        <w:rPr>
          <w:rFonts w:eastAsia="Arial Unicode MS"/>
          <w:color w:val="000000"/>
          <w:kern w:val="1"/>
          <w:lang w:val="sr-Cyrl-CS" w:eastAsia="ar-SA"/>
        </w:rPr>
        <w:t>„</w:t>
      </w:r>
      <w:r w:rsidRPr="003D7258">
        <w:rPr>
          <w:rFonts w:eastAsia="Arial Unicode MS"/>
          <w:color w:val="000000"/>
          <w:kern w:val="1"/>
          <w:lang w:eastAsia="ar-SA"/>
        </w:rPr>
        <w:t>Без простеста</w:t>
      </w:r>
      <w:r w:rsidRPr="003D7258">
        <w:rPr>
          <w:rFonts w:eastAsia="Arial Unicode MS"/>
          <w:color w:val="000000"/>
          <w:kern w:val="1"/>
          <w:lang w:val="sr-Cyrl-CS" w:eastAsia="ar-SA"/>
        </w:rPr>
        <w:t>”</w:t>
      </w:r>
      <w:r w:rsidRPr="003D7258">
        <w:rPr>
          <w:rFonts w:eastAsia="Arial Unicode MS"/>
          <w:color w:val="000000"/>
          <w:kern w:val="1"/>
          <w:lang w:eastAsia="ar-SA"/>
        </w:rPr>
        <w:t xml:space="preserve"> и трошкова, вансудски, може извршити наплату са свих рачуна Дужника.</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Дужник се одриче права на повлачење овог ов</w:t>
      </w:r>
      <w:r w:rsidRPr="003D7258">
        <w:rPr>
          <w:rFonts w:eastAsia="Arial Unicode MS"/>
          <w:color w:val="000000"/>
          <w:kern w:val="1"/>
          <w:lang w:val="sr-Cyrl-CS" w:eastAsia="ar-SA"/>
        </w:rPr>
        <w:t>л</w:t>
      </w:r>
      <w:r w:rsidRPr="003D7258">
        <w:rPr>
          <w:rFonts w:eastAsia="Arial Unicode MS"/>
          <w:color w:val="000000"/>
          <w:kern w:val="1"/>
          <w:lang w:eastAsia="ar-SA"/>
        </w:rPr>
        <w:t>ашћења, на опозив овог овлашћења, на стављање приговора на задужење и на сторнирање по овом основу за наплату.</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roofErr w:type="gramEnd"/>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На меници је стављен печат и потпис издаваоца менице - трасанта.</w:t>
      </w:r>
      <w:proofErr w:type="gramEnd"/>
    </w:p>
    <w:p w:rsidR="00ED74F7" w:rsidRPr="003D7258" w:rsidRDefault="00ED74F7" w:rsidP="00ED74F7">
      <w:pPr>
        <w:suppressAutoHyphens/>
        <w:spacing w:after="120" w:line="480" w:lineRule="auto"/>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Ово овлашћење сачињено је у 2 (два) истоветна примерка, од којих 1 (један) за Дужника, а 1 (један) за Повериоца.</w:t>
      </w:r>
      <w:proofErr w:type="gramEnd"/>
      <w:r w:rsidRPr="003D7258">
        <w:rPr>
          <w:rFonts w:eastAsia="Arial Unicode MS"/>
          <w:color w:val="000000"/>
          <w:kern w:val="1"/>
          <w:lang w:eastAsia="ar-SA"/>
        </w:rPr>
        <w:t xml:space="preserve"> </w:t>
      </w:r>
    </w:p>
    <w:tbl>
      <w:tblPr>
        <w:tblW w:w="8460" w:type="dxa"/>
        <w:tblInd w:w="108" w:type="dxa"/>
        <w:tblLook w:val="0000" w:firstRow="0" w:lastRow="0" w:firstColumn="0" w:lastColumn="0" w:noHBand="0" w:noVBand="0"/>
      </w:tblPr>
      <w:tblGrid>
        <w:gridCol w:w="3600"/>
        <w:gridCol w:w="1260"/>
        <w:gridCol w:w="3600"/>
      </w:tblGrid>
      <w:tr w:rsidR="00ED74F7" w:rsidRPr="003D7258" w:rsidTr="002959F9">
        <w:tc>
          <w:tcPr>
            <w:tcW w:w="3600" w:type="dxa"/>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Датум и место издавања</w:t>
            </w:r>
          </w:p>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овлашћења</w:t>
            </w:r>
          </w:p>
        </w:tc>
        <w:tc>
          <w:tcPr>
            <w:tcW w:w="1260" w:type="dxa"/>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М.П.</w:t>
            </w:r>
          </w:p>
        </w:tc>
        <w:tc>
          <w:tcPr>
            <w:tcW w:w="3600" w:type="dxa"/>
            <w:vAlign w:val="center"/>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Дужник - издавалац </w:t>
            </w:r>
          </w:p>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менице</w:t>
            </w:r>
          </w:p>
        </w:tc>
      </w:tr>
    </w:tbl>
    <w:p w:rsidR="00ED74F7" w:rsidRDefault="00ED74F7" w:rsidP="00300A3B">
      <w:pPr>
        <w:rPr>
          <w:lang w:val="sr-Cyrl-RS"/>
        </w:rPr>
      </w:pPr>
    </w:p>
    <w:p w:rsidR="00ED74F7" w:rsidRDefault="00ED74F7" w:rsidP="00300A3B">
      <w:pPr>
        <w:rPr>
          <w:lang w:val="sr-Cyrl-RS"/>
        </w:rPr>
      </w:pPr>
    </w:p>
    <w:p w:rsidR="00ED74F7" w:rsidRDefault="00ED74F7" w:rsidP="00300A3B">
      <w:pPr>
        <w:rPr>
          <w:lang w:val="sr-Cyrl-RS"/>
        </w:rPr>
      </w:pPr>
    </w:p>
    <w:p w:rsidR="00ED74F7" w:rsidRPr="00ED74F7" w:rsidRDefault="00ED74F7" w:rsidP="00ED74F7">
      <w:pPr>
        <w:shd w:val="clear" w:color="auto" w:fill="C6D9F1"/>
        <w:suppressAutoHyphens/>
        <w:spacing w:line="100" w:lineRule="atLeast"/>
        <w:ind w:left="360"/>
        <w:jc w:val="center"/>
        <w:rPr>
          <w:rFonts w:eastAsia="Arial Unicode MS"/>
          <w:color w:val="000000"/>
          <w:kern w:val="1"/>
          <w:lang w:val="sr-Cyrl-RS" w:eastAsia="ar-SA"/>
        </w:rPr>
      </w:pPr>
      <w:proofErr w:type="gramStart"/>
      <w:r w:rsidRPr="003D7258">
        <w:rPr>
          <w:rFonts w:eastAsia="Arial Unicode MS"/>
          <w:b/>
          <w:bCs/>
          <w:i/>
          <w:iCs/>
          <w:color w:val="000000"/>
          <w:kern w:val="1"/>
          <w:lang w:eastAsia="ar-SA"/>
        </w:rPr>
        <w:t>XI</w:t>
      </w:r>
      <w:r>
        <w:rPr>
          <w:rFonts w:eastAsia="Arial Unicode MS"/>
          <w:b/>
          <w:bCs/>
          <w:i/>
          <w:iCs/>
          <w:color w:val="000000"/>
          <w:kern w:val="1"/>
          <w:lang w:eastAsia="ar-SA"/>
        </w:rPr>
        <w:t>V</w:t>
      </w:r>
      <w:r w:rsidRPr="003D7258">
        <w:rPr>
          <w:rFonts w:eastAsia="Arial Unicode MS"/>
          <w:b/>
          <w:bCs/>
          <w:i/>
          <w:iCs/>
          <w:color w:val="000000"/>
          <w:kern w:val="1"/>
          <w:lang w:eastAsia="ar-SA"/>
        </w:rPr>
        <w:t xml:space="preserve">  ОБРАЗАЦ</w:t>
      </w:r>
      <w:proofErr w:type="gramEnd"/>
      <w:r w:rsidRPr="003D7258">
        <w:rPr>
          <w:rFonts w:eastAsia="Arial Unicode MS"/>
          <w:b/>
          <w:bCs/>
          <w:i/>
          <w:iCs/>
          <w:color w:val="000000"/>
          <w:kern w:val="1"/>
          <w:lang w:eastAsia="ar-SA"/>
        </w:rPr>
        <w:t xml:space="preserve"> МЕНИЧНОГ ОВЛАШЋЕЊА</w:t>
      </w:r>
      <w:r w:rsidRPr="003D7258">
        <w:rPr>
          <w:rFonts w:eastAsia="Arial Unicode MS"/>
          <w:b/>
          <w:bCs/>
          <w:i/>
          <w:iCs/>
          <w:color w:val="000000"/>
          <w:kern w:val="1"/>
          <w:lang w:val="sr-Cyrl-CS" w:eastAsia="ar-SA"/>
        </w:rPr>
        <w:t xml:space="preserve"> </w:t>
      </w:r>
      <w:r>
        <w:rPr>
          <w:rFonts w:eastAsia="Arial Unicode MS"/>
          <w:b/>
          <w:bCs/>
          <w:i/>
          <w:iCs/>
          <w:color w:val="000000"/>
          <w:kern w:val="1"/>
          <w:lang w:eastAsia="ar-SA"/>
        </w:rPr>
        <w:t>3</w:t>
      </w:r>
    </w:p>
    <w:p w:rsidR="00ED74F7" w:rsidRPr="003D7258" w:rsidRDefault="00ED74F7" w:rsidP="00ED74F7">
      <w:pPr>
        <w:suppressAutoHyphens/>
        <w:spacing w:after="120" w:line="100" w:lineRule="atLeast"/>
        <w:jc w:val="center"/>
        <w:rPr>
          <w:color w:val="FF0000"/>
          <w:kern w:val="1"/>
          <w:sz w:val="16"/>
          <w:szCs w:val="16"/>
          <w:lang w:eastAsia="ar-SA"/>
        </w:rPr>
      </w:pP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ДУЖНИК: ___________________________________</w:t>
      </w:r>
    </w:p>
    <w:p w:rsidR="00ED74F7" w:rsidRPr="003D7258" w:rsidRDefault="00ED74F7" w:rsidP="00ED74F7">
      <w:pPr>
        <w:suppressAutoHyphens/>
        <w:spacing w:line="100" w:lineRule="atLeast"/>
        <w:rPr>
          <w:rFonts w:eastAsia="Arial Unicode MS"/>
          <w:b/>
          <w:color w:val="000000"/>
          <w:kern w:val="1"/>
          <w:lang w:val="sr-Cyrl-CS" w:eastAsia="ar-SA"/>
        </w:rPr>
      </w:pPr>
      <w:r w:rsidRPr="003D7258">
        <w:rPr>
          <w:rFonts w:eastAsia="Arial Unicode MS"/>
          <w:b/>
          <w:color w:val="000000"/>
          <w:kern w:val="1"/>
          <w:lang w:eastAsia="ar-SA"/>
        </w:rPr>
        <w:t>Седиште: _____________________________________</w:t>
      </w:r>
    </w:p>
    <w:p w:rsidR="00ED74F7" w:rsidRPr="003D7258" w:rsidRDefault="00ED74F7" w:rsidP="00ED74F7">
      <w:pPr>
        <w:suppressAutoHyphens/>
        <w:spacing w:line="100" w:lineRule="atLeast"/>
        <w:rPr>
          <w:rFonts w:eastAsia="Arial Unicode MS"/>
          <w:b/>
          <w:color w:val="000000"/>
          <w:kern w:val="1"/>
          <w:lang w:val="sr-Cyrl-CS" w:eastAsia="ar-SA"/>
        </w:rPr>
      </w:pPr>
      <w:r w:rsidRPr="003D7258">
        <w:rPr>
          <w:rFonts w:eastAsia="Arial Unicode MS"/>
          <w:b/>
          <w:color w:val="000000"/>
          <w:kern w:val="1"/>
          <w:lang w:val="sr-Cyrl-CS" w:eastAsia="ar-SA"/>
        </w:rPr>
        <w:t>Матични број:_________________________________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Порески идентификациони број ПИБ: 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Текући рачун: _________________________________</w:t>
      </w:r>
    </w:p>
    <w:p w:rsidR="00ED74F7" w:rsidRPr="003D7258" w:rsidRDefault="00ED74F7" w:rsidP="00ED74F7">
      <w:pPr>
        <w:suppressAutoHyphens/>
        <w:spacing w:line="100" w:lineRule="atLeast"/>
        <w:rPr>
          <w:rFonts w:eastAsia="Arial Unicode MS"/>
          <w:b/>
          <w:color w:val="000000"/>
          <w:kern w:val="1"/>
          <w:lang w:eastAsia="ar-SA"/>
        </w:rPr>
      </w:pPr>
      <w:r w:rsidRPr="003D7258">
        <w:rPr>
          <w:rFonts w:eastAsia="Arial Unicode MS"/>
          <w:b/>
          <w:color w:val="000000"/>
          <w:kern w:val="1"/>
          <w:lang w:eastAsia="ar-SA"/>
        </w:rPr>
        <w:t>Код банке: _____________________________________</w:t>
      </w:r>
    </w:p>
    <w:p w:rsidR="00ED74F7" w:rsidRPr="003D7258" w:rsidRDefault="00ED74F7" w:rsidP="00ED74F7">
      <w:pPr>
        <w:suppressAutoHyphens/>
        <w:spacing w:line="100" w:lineRule="atLeast"/>
        <w:ind w:firstLine="708"/>
        <w:jc w:val="both"/>
        <w:rPr>
          <w:rFonts w:eastAsia="Arial Unicode MS"/>
          <w:b/>
          <w:color w:val="000000"/>
          <w:kern w:val="1"/>
          <w:sz w:val="23"/>
          <w:szCs w:val="23"/>
          <w:lang w:eastAsia="ar-SA"/>
        </w:rPr>
      </w:pPr>
      <w:r w:rsidRPr="003D7258">
        <w:rPr>
          <w:rFonts w:eastAsia="Arial Unicode MS"/>
          <w:b/>
          <w:color w:val="000000"/>
          <w:kern w:val="1"/>
          <w:sz w:val="23"/>
          <w:szCs w:val="23"/>
          <w:lang w:eastAsia="ar-SA"/>
        </w:rPr>
        <w:t>ИЗДАЈЕ</w:t>
      </w:r>
    </w:p>
    <w:p w:rsidR="00ED74F7" w:rsidRPr="003D7258" w:rsidRDefault="00ED74F7" w:rsidP="00ED74F7">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МЕНИЧНО ОВЛАШЋЕЊЕ - ПИСМО</w:t>
      </w:r>
    </w:p>
    <w:p w:rsidR="00ED74F7" w:rsidRPr="003D7258" w:rsidRDefault="00ED74F7" w:rsidP="00ED74F7">
      <w:pPr>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 </w:t>
      </w:r>
      <w:proofErr w:type="gramStart"/>
      <w:r w:rsidRPr="003D7258">
        <w:rPr>
          <w:rFonts w:eastAsia="Arial Unicode MS"/>
          <w:b/>
          <w:color w:val="000000"/>
          <w:kern w:val="1"/>
          <w:lang w:eastAsia="ar-SA"/>
        </w:rPr>
        <w:t>за</w:t>
      </w:r>
      <w:proofErr w:type="gramEnd"/>
      <w:r w:rsidRPr="003D7258">
        <w:rPr>
          <w:rFonts w:eastAsia="Arial Unicode MS"/>
          <w:b/>
          <w:color w:val="000000"/>
          <w:kern w:val="1"/>
          <w:lang w:eastAsia="ar-SA"/>
        </w:rPr>
        <w:t xml:space="preserve"> корисника бланко сопствене менице - </w:t>
      </w:r>
    </w:p>
    <w:p w:rsidR="00ED74F7" w:rsidRPr="003D7258" w:rsidRDefault="00ED74F7" w:rsidP="00ED74F7">
      <w:pPr>
        <w:suppressAutoHyphens/>
        <w:spacing w:line="100" w:lineRule="atLeast"/>
        <w:jc w:val="center"/>
        <w:rPr>
          <w:rFonts w:eastAsia="Arial Unicode MS"/>
          <w:b/>
          <w:color w:val="000000"/>
          <w:kern w:val="1"/>
          <w:lang w:eastAsia="ar-SA"/>
        </w:rPr>
      </w:pPr>
    </w:p>
    <w:p w:rsidR="00ED74F7" w:rsidRPr="003D7258" w:rsidRDefault="00ED74F7" w:rsidP="00ED74F7">
      <w:pPr>
        <w:suppressAutoHyphens/>
        <w:spacing w:line="100" w:lineRule="atLeast"/>
        <w:rPr>
          <w:rFonts w:eastAsia="Arial Unicode MS"/>
          <w:color w:val="FF0000"/>
          <w:kern w:val="1"/>
          <w:lang w:val="sr-Cyrl-CS" w:eastAsia="ar-SA"/>
        </w:rPr>
      </w:pPr>
      <w:r w:rsidRPr="003D7258">
        <w:rPr>
          <w:rFonts w:eastAsia="Arial Unicode MS"/>
          <w:b/>
          <w:color w:val="000000"/>
          <w:kern w:val="1"/>
          <w:lang w:eastAsia="ar-SA"/>
        </w:rPr>
        <w:t>КОРИСНИК:</w:t>
      </w:r>
      <w:r w:rsidRPr="003D7258">
        <w:rPr>
          <w:rFonts w:eastAsia="Arial Unicode MS"/>
          <w:b/>
          <w:color w:val="000000"/>
          <w:kern w:val="1"/>
          <w:lang w:val="sr-Cyrl-CS" w:eastAsia="ar-SA"/>
        </w:rPr>
        <w:t xml:space="preserve">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p>
    <w:p w:rsidR="00ED74F7" w:rsidRPr="003D7258" w:rsidRDefault="00ED74F7" w:rsidP="00ED74F7">
      <w:pPr>
        <w:suppressAutoHyphens/>
        <w:spacing w:line="100" w:lineRule="atLeast"/>
        <w:jc w:val="both"/>
        <w:rPr>
          <w:rFonts w:eastAsia="Arial Unicode MS"/>
          <w:color w:val="FF0000"/>
          <w:kern w:val="1"/>
          <w:lang w:eastAsia="ar-SA"/>
        </w:rPr>
      </w:pPr>
      <w:r w:rsidRPr="003D7258">
        <w:rPr>
          <w:rFonts w:eastAsia="Arial Unicode MS"/>
          <w:b/>
          <w:kern w:val="1"/>
          <w:lang w:eastAsia="ar-SA"/>
        </w:rPr>
        <w:t xml:space="preserve">Седиште: </w:t>
      </w:r>
      <w:r w:rsidRPr="003D7258">
        <w:rPr>
          <w:rFonts w:eastAsia="Arial Unicode MS"/>
          <w:kern w:val="1"/>
          <w:lang w:eastAsia="ar-SA"/>
        </w:rPr>
        <w:t>Београд,</w:t>
      </w:r>
      <w:r w:rsidRPr="003D7258">
        <w:rPr>
          <w:rFonts w:eastAsia="Arial Unicode MS"/>
          <w:color w:val="FF0000"/>
          <w:kern w:val="1"/>
          <w:lang w:eastAsia="ar-SA"/>
        </w:rPr>
        <w:t xml:space="preserve"> </w:t>
      </w:r>
      <w:r>
        <w:rPr>
          <w:rFonts w:eastAsia="Arial Unicode MS"/>
          <w:kern w:val="1"/>
          <w:lang w:val="sr-Cyrl-CS" w:eastAsia="ar-SA"/>
        </w:rPr>
        <w:t>Звечан</w:t>
      </w:r>
      <w:r w:rsidRPr="003D7258">
        <w:rPr>
          <w:rFonts w:eastAsia="Arial Unicode MS"/>
          <w:kern w:val="1"/>
          <w:lang w:val="sr-Cyrl-CS" w:eastAsia="ar-SA"/>
        </w:rPr>
        <w:t>с</w:t>
      </w:r>
      <w:r>
        <w:rPr>
          <w:rFonts w:eastAsia="Arial Unicode MS"/>
          <w:kern w:val="1"/>
          <w:lang w:val="sr-Cyrl-CS" w:eastAsia="ar-SA"/>
        </w:rPr>
        <w:t>к</w:t>
      </w:r>
      <w:r w:rsidRPr="003D7258">
        <w:rPr>
          <w:rFonts w:eastAsia="Arial Unicode MS"/>
          <w:kern w:val="1"/>
          <w:lang w:val="sr-Cyrl-CS" w:eastAsia="ar-SA"/>
        </w:rPr>
        <w:t xml:space="preserve">а бр.7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t xml:space="preserve">Предајемо Вам 1 (једну) бланко сопствену меницу, серије ____________________ и 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Pr>
          <w:rFonts w:eastAsia="Arial Unicode MS"/>
          <w:kern w:val="1"/>
          <w:lang w:val="sr-Cyrl-CS" w:eastAsia="ar-SA"/>
        </w:rPr>
        <w:t>Звечан</w:t>
      </w:r>
      <w:r w:rsidRPr="003D7258">
        <w:rPr>
          <w:rFonts w:eastAsia="Arial Unicode MS"/>
          <w:kern w:val="1"/>
          <w:lang w:val="sr-Cyrl-CS" w:eastAsia="ar-SA"/>
        </w:rPr>
        <w:t>с</w:t>
      </w:r>
      <w:r>
        <w:rPr>
          <w:rFonts w:eastAsia="Arial Unicode MS"/>
          <w:kern w:val="1"/>
          <w:lang w:val="sr-Cyrl-CS" w:eastAsia="ar-SA"/>
        </w:rPr>
        <w:t>к</w:t>
      </w:r>
      <w:r w:rsidRPr="003D7258">
        <w:rPr>
          <w:rFonts w:eastAsia="Arial Unicode MS"/>
          <w:kern w:val="1"/>
          <w:lang w:val="sr-Cyrl-CS" w:eastAsia="ar-SA"/>
        </w:rPr>
        <w:t xml:space="preserve">а бр.7, Београд, </w:t>
      </w:r>
      <w:r w:rsidRPr="003D7258">
        <w:rPr>
          <w:rFonts w:eastAsia="Arial Unicode MS"/>
          <w:color w:val="000000"/>
          <w:kern w:val="1"/>
          <w:lang w:eastAsia="ar-SA"/>
        </w:rPr>
        <w:t xml:space="preserve">као повериоца, да предату меницу може попунити на износ </w:t>
      </w:r>
      <w:r w:rsidRPr="003D7258">
        <w:rPr>
          <w:rFonts w:eastAsia="Arial Unicode MS"/>
          <w:kern w:val="1"/>
          <w:lang w:eastAsia="ar-SA"/>
        </w:rPr>
        <w:t>од 1</w:t>
      </w:r>
      <w:r w:rsidRPr="003D7258">
        <w:rPr>
          <w:rFonts w:eastAsia="Arial Unicode MS"/>
          <w:kern w:val="1"/>
          <w:lang w:val="sr-Cyrl-CS" w:eastAsia="ar-SA"/>
        </w:rPr>
        <w:t>0</w:t>
      </w:r>
      <w:r w:rsidRPr="003D7258">
        <w:rPr>
          <w:rFonts w:eastAsia="Arial Unicode MS"/>
          <w:kern w:val="1"/>
          <w:lang w:eastAsia="ar-SA"/>
        </w:rPr>
        <w:t>% (</w:t>
      </w:r>
      <w:r w:rsidRPr="003D7258">
        <w:rPr>
          <w:rFonts w:eastAsia="Arial Unicode MS"/>
          <w:kern w:val="1"/>
          <w:lang w:val="sr-Cyrl-CS" w:eastAsia="ar-SA"/>
        </w:rPr>
        <w:t>десет</w:t>
      </w:r>
      <w:r w:rsidRPr="003D7258">
        <w:rPr>
          <w:rFonts w:eastAsia="Arial Unicode MS"/>
          <w:kern w:val="1"/>
          <w:lang w:eastAsia="ar-SA"/>
        </w:rPr>
        <w:t xml:space="preserve"> посто) од укупне вредности понуде за ЈН </w:t>
      </w:r>
      <w:r>
        <w:rPr>
          <w:rFonts w:eastAsia="Arial Unicode MS"/>
          <w:kern w:val="1"/>
          <w:lang w:eastAsia="ar-SA"/>
        </w:rPr>
        <w:t>5</w:t>
      </w:r>
      <w:r w:rsidRPr="003D7258">
        <w:rPr>
          <w:rFonts w:eastAsia="Arial Unicode MS"/>
          <w:kern w:val="1"/>
          <w:lang w:eastAsia="ar-SA"/>
        </w:rPr>
        <w:t>/201</w:t>
      </w:r>
      <w:r>
        <w:rPr>
          <w:rFonts w:eastAsia="Arial Unicode MS"/>
          <w:kern w:val="1"/>
          <w:lang w:eastAsia="ar-SA"/>
        </w:rPr>
        <w:t>9</w:t>
      </w:r>
      <w:r w:rsidRPr="003D7258">
        <w:rPr>
          <w:rFonts w:eastAsia="Arial Unicode MS"/>
          <w:kern w:val="1"/>
          <w:lang w:eastAsia="ar-SA"/>
        </w:rPr>
        <w:t xml:space="preserve">, </w:t>
      </w:r>
      <w:r w:rsidRPr="003D7258">
        <w:rPr>
          <w:rFonts w:eastAsia="Arial Unicode MS"/>
          <w:color w:val="000000"/>
          <w:kern w:val="1"/>
          <w:lang w:eastAsia="ar-SA"/>
        </w:rPr>
        <w:t xml:space="preserve">што номинално износи __________________ динара </w:t>
      </w:r>
      <w:r>
        <w:rPr>
          <w:rFonts w:eastAsia="Arial Unicode MS"/>
          <w:color w:val="000000"/>
          <w:kern w:val="1"/>
          <w:lang w:val="sr-Cyrl-RS" w:eastAsia="ar-SA"/>
        </w:rPr>
        <w:t xml:space="preserve">са </w:t>
      </w:r>
      <w:r w:rsidRPr="003D7258">
        <w:rPr>
          <w:rFonts w:eastAsia="Arial Unicode MS"/>
          <w:color w:val="000000"/>
          <w:kern w:val="1"/>
          <w:lang w:eastAsia="ar-SA"/>
        </w:rPr>
        <w:t xml:space="preserve"> ПДВ-</w:t>
      </w:r>
      <w:r>
        <w:rPr>
          <w:rFonts w:eastAsia="Arial Unicode MS"/>
          <w:color w:val="000000"/>
          <w:kern w:val="1"/>
          <w:lang w:val="sr-Cyrl-RS" w:eastAsia="ar-SA"/>
        </w:rPr>
        <w:t>ом</w:t>
      </w:r>
      <w:r w:rsidRPr="003D7258">
        <w:rPr>
          <w:rFonts w:eastAsia="Arial Unicode MS"/>
          <w:color w:val="000000"/>
          <w:kern w:val="1"/>
          <w:lang w:eastAsia="ar-SA"/>
        </w:rPr>
        <w:t xml:space="preserve">, а по основу гаранције за </w:t>
      </w:r>
      <w:r w:rsidRPr="003D7258">
        <w:rPr>
          <w:rFonts w:eastAsia="Arial Unicode MS"/>
          <w:color w:val="000000"/>
          <w:kern w:val="1"/>
          <w:lang w:val="sr-Cyrl-CS" w:eastAsia="ar-SA"/>
        </w:rPr>
        <w:t>отклањање грешака у гарантном року</w:t>
      </w:r>
      <w:r w:rsidRPr="003D7258">
        <w:rPr>
          <w:rFonts w:eastAsia="Arial Unicode MS"/>
          <w:color w:val="000000"/>
          <w:kern w:val="1"/>
          <w:lang w:eastAsia="ar-SA"/>
        </w:rPr>
        <w:t>.</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Рок важења ове менице је од ______________ 201</w:t>
      </w:r>
      <w:r>
        <w:rPr>
          <w:rFonts w:eastAsia="Arial Unicode MS"/>
          <w:color w:val="000000"/>
          <w:kern w:val="1"/>
          <w:lang w:val="sr-Cyrl-RS" w:eastAsia="ar-SA"/>
        </w:rPr>
        <w:t>9</w:t>
      </w:r>
      <w:r w:rsidRPr="003D7258">
        <w:rPr>
          <w:rFonts w:eastAsia="Arial Unicode MS"/>
          <w:color w:val="000000"/>
          <w:kern w:val="1"/>
          <w:lang w:eastAsia="ar-SA"/>
        </w:rPr>
        <w:t>.</w:t>
      </w:r>
      <w:proofErr w:type="gramEnd"/>
      <w:r w:rsidRPr="003D7258">
        <w:rPr>
          <w:rFonts w:eastAsia="Arial Unicode MS"/>
          <w:color w:val="000000"/>
          <w:kern w:val="1"/>
          <w:lang w:eastAsia="ar-SA"/>
        </w:rPr>
        <w:t xml:space="preserve"> </w:t>
      </w:r>
      <w:proofErr w:type="gramStart"/>
      <w:r w:rsidRPr="003D7258">
        <w:rPr>
          <w:rFonts w:eastAsia="Arial Unicode MS"/>
          <w:color w:val="000000"/>
          <w:kern w:val="1"/>
          <w:lang w:eastAsia="ar-SA"/>
        </w:rPr>
        <w:t>године</w:t>
      </w:r>
      <w:proofErr w:type="gramEnd"/>
      <w:r w:rsidRPr="003D7258">
        <w:rPr>
          <w:rFonts w:eastAsia="Arial Unicode MS"/>
          <w:color w:val="000000"/>
          <w:kern w:val="1"/>
          <w:lang w:eastAsia="ar-SA"/>
        </w:rPr>
        <w:t xml:space="preserve"> до __________________. </w:t>
      </w:r>
      <w:proofErr w:type="gramStart"/>
      <w:r w:rsidRPr="003D7258">
        <w:rPr>
          <w:rFonts w:eastAsia="Arial Unicode MS"/>
          <w:color w:val="000000"/>
          <w:kern w:val="1"/>
          <w:lang w:eastAsia="ar-SA"/>
        </w:rPr>
        <w:t>године</w:t>
      </w:r>
      <w:proofErr w:type="gramEnd"/>
      <w:r w:rsidRPr="003D7258">
        <w:rPr>
          <w:rFonts w:eastAsia="Arial Unicode MS"/>
          <w:color w:val="000000"/>
          <w:kern w:val="1"/>
          <w:lang w:eastAsia="ar-SA"/>
        </w:rPr>
        <w:t>.</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 xml:space="preserve">Овлашћујемо </w:t>
      </w:r>
      <w:r w:rsidRPr="003D7258">
        <w:rPr>
          <w:rFonts w:eastAsia="Arial Unicode MS"/>
          <w:kern w:val="1"/>
          <w:lang w:val="sr-Cyrl-CS" w:eastAsia="ar-SA"/>
        </w:rPr>
        <w:t>Центар за заштиту одојчади, деце и омладине Београд</w:t>
      </w:r>
      <w:r w:rsidRPr="003D7258">
        <w:rPr>
          <w:rFonts w:eastAsia="Arial Unicode MS"/>
          <w:spacing w:val="6"/>
          <w:kern w:val="1"/>
          <w:lang w:val="sr-Cyrl-CS" w:eastAsia="ar-SA"/>
        </w:rPr>
        <w:t>,</w:t>
      </w:r>
      <w:r w:rsidRPr="003D7258">
        <w:rPr>
          <w:rFonts w:eastAsia="Arial Unicode MS"/>
          <w:color w:val="FF0000"/>
          <w:kern w:val="1"/>
          <w:lang w:eastAsia="ar-SA"/>
        </w:rPr>
        <w:t xml:space="preserve"> </w:t>
      </w:r>
      <w:r w:rsidRPr="003D7258">
        <w:rPr>
          <w:rFonts w:eastAsia="Arial Unicode MS"/>
          <w:kern w:val="1"/>
          <w:lang w:val="sr-Cyrl-CS" w:eastAsia="ar-SA"/>
        </w:rPr>
        <w:t xml:space="preserve">Звечанкса бр.7, Београд, </w:t>
      </w:r>
      <w:r w:rsidRPr="003D7258">
        <w:rPr>
          <w:rFonts w:eastAsia="Arial Unicode MS"/>
          <w:color w:val="000000"/>
          <w:kern w:val="1"/>
          <w:lang w:eastAsia="ar-SA"/>
        </w:rPr>
        <w:t xml:space="preserve">као Повериоца, да у своју корист безусловно и неопозиво, </w:t>
      </w:r>
      <w:r w:rsidRPr="003D7258">
        <w:rPr>
          <w:rFonts w:eastAsia="Arial Unicode MS"/>
          <w:color w:val="000000"/>
          <w:kern w:val="1"/>
          <w:lang w:val="sr-Cyrl-CS" w:eastAsia="ar-SA"/>
        </w:rPr>
        <w:t>„</w:t>
      </w:r>
      <w:r w:rsidRPr="003D7258">
        <w:rPr>
          <w:rFonts w:eastAsia="Arial Unicode MS"/>
          <w:color w:val="000000"/>
          <w:kern w:val="1"/>
          <w:lang w:eastAsia="ar-SA"/>
        </w:rPr>
        <w:t>Без простеста</w:t>
      </w:r>
      <w:r w:rsidRPr="003D7258">
        <w:rPr>
          <w:rFonts w:eastAsia="Arial Unicode MS"/>
          <w:color w:val="000000"/>
          <w:kern w:val="1"/>
          <w:lang w:val="sr-Cyrl-CS" w:eastAsia="ar-SA"/>
        </w:rPr>
        <w:t>”</w:t>
      </w:r>
      <w:r w:rsidRPr="003D7258">
        <w:rPr>
          <w:rFonts w:eastAsia="Arial Unicode MS"/>
          <w:color w:val="000000"/>
          <w:kern w:val="1"/>
          <w:lang w:eastAsia="ar-SA"/>
        </w:rPr>
        <w:t xml:space="preserve"> и трошкова, вансудски, може извршити наплату са свих рачуна Дужника.</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Дужник се одриче права на повлачење овог ов</w:t>
      </w:r>
      <w:r w:rsidRPr="003D7258">
        <w:rPr>
          <w:rFonts w:eastAsia="Arial Unicode MS"/>
          <w:color w:val="000000"/>
          <w:kern w:val="1"/>
          <w:lang w:val="sr-Cyrl-CS" w:eastAsia="ar-SA"/>
        </w:rPr>
        <w:t>л</w:t>
      </w:r>
      <w:r w:rsidRPr="003D7258">
        <w:rPr>
          <w:rFonts w:eastAsia="Arial Unicode MS"/>
          <w:color w:val="000000"/>
          <w:kern w:val="1"/>
          <w:lang w:eastAsia="ar-SA"/>
        </w:rPr>
        <w:t>ашћења, на опозив овог овлашћења, на стављање приговора на задужење и на сторнирање по овом основу за наплату.</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3D7258">
        <w:rPr>
          <w:rFonts w:eastAsia="Arial Unicode MS"/>
          <w:color w:val="000000"/>
          <w:kern w:val="1"/>
          <w:lang w:eastAsia="ar-SA"/>
        </w:rPr>
        <w:t xml:space="preserve"> </w:t>
      </w:r>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roofErr w:type="gramEnd"/>
    </w:p>
    <w:p w:rsidR="00ED74F7" w:rsidRPr="003D7258" w:rsidRDefault="00ED74F7" w:rsidP="00ED74F7">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На меници је стављен печат и потпис издаваоца менице - трасанта.</w:t>
      </w:r>
      <w:proofErr w:type="gramEnd"/>
    </w:p>
    <w:p w:rsidR="00ED74F7" w:rsidRPr="003D7258" w:rsidRDefault="00ED74F7" w:rsidP="00ED74F7">
      <w:pPr>
        <w:suppressAutoHyphens/>
        <w:spacing w:after="120" w:line="480" w:lineRule="auto"/>
        <w:rPr>
          <w:rFonts w:eastAsia="Arial Unicode MS"/>
          <w:color w:val="000000"/>
          <w:kern w:val="1"/>
          <w:lang w:eastAsia="ar-SA"/>
        </w:rPr>
      </w:pPr>
      <w:r w:rsidRPr="003D7258">
        <w:rPr>
          <w:rFonts w:eastAsia="Arial Unicode MS"/>
          <w:color w:val="000000"/>
          <w:kern w:val="1"/>
          <w:lang w:eastAsia="ar-SA"/>
        </w:rPr>
        <w:tab/>
      </w:r>
      <w:proofErr w:type="gramStart"/>
      <w:r w:rsidRPr="003D7258">
        <w:rPr>
          <w:rFonts w:eastAsia="Arial Unicode MS"/>
          <w:color w:val="000000"/>
          <w:kern w:val="1"/>
          <w:lang w:eastAsia="ar-SA"/>
        </w:rPr>
        <w:t>Ово овлашћење сачињено је у 2 (два) истоветна примерка, од којих 1 (један) за Дужника, а 1 (један) за Повериоца.</w:t>
      </w:r>
      <w:proofErr w:type="gramEnd"/>
      <w:r w:rsidRPr="003D7258">
        <w:rPr>
          <w:rFonts w:eastAsia="Arial Unicode MS"/>
          <w:color w:val="000000"/>
          <w:kern w:val="1"/>
          <w:lang w:eastAsia="ar-SA"/>
        </w:rPr>
        <w:t xml:space="preserve"> </w:t>
      </w:r>
    </w:p>
    <w:tbl>
      <w:tblPr>
        <w:tblW w:w="8460" w:type="dxa"/>
        <w:tblInd w:w="108" w:type="dxa"/>
        <w:tblLook w:val="0000" w:firstRow="0" w:lastRow="0" w:firstColumn="0" w:lastColumn="0" w:noHBand="0" w:noVBand="0"/>
      </w:tblPr>
      <w:tblGrid>
        <w:gridCol w:w="3600"/>
        <w:gridCol w:w="1260"/>
        <w:gridCol w:w="3600"/>
      </w:tblGrid>
      <w:tr w:rsidR="00ED74F7" w:rsidRPr="003D7258" w:rsidTr="002959F9">
        <w:tc>
          <w:tcPr>
            <w:tcW w:w="3600" w:type="dxa"/>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Датум и место издавања</w:t>
            </w:r>
          </w:p>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овлашћења</w:t>
            </w:r>
          </w:p>
        </w:tc>
        <w:tc>
          <w:tcPr>
            <w:tcW w:w="1260" w:type="dxa"/>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М.П.</w:t>
            </w:r>
          </w:p>
        </w:tc>
        <w:tc>
          <w:tcPr>
            <w:tcW w:w="3600" w:type="dxa"/>
            <w:vAlign w:val="center"/>
          </w:tcPr>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 xml:space="preserve">Дужник - издавалац </w:t>
            </w:r>
          </w:p>
          <w:p w:rsidR="00ED74F7" w:rsidRPr="003D7258" w:rsidRDefault="00ED74F7" w:rsidP="002959F9">
            <w:pPr>
              <w:tabs>
                <w:tab w:val="left" w:pos="1440"/>
              </w:tabs>
              <w:suppressAutoHyphens/>
              <w:spacing w:line="100" w:lineRule="atLeast"/>
              <w:jc w:val="center"/>
              <w:rPr>
                <w:rFonts w:eastAsia="Arial Unicode MS"/>
                <w:b/>
                <w:color w:val="000000"/>
                <w:kern w:val="1"/>
                <w:lang w:eastAsia="ar-SA"/>
              </w:rPr>
            </w:pPr>
            <w:r w:rsidRPr="003D7258">
              <w:rPr>
                <w:rFonts w:eastAsia="Arial Unicode MS"/>
                <w:b/>
                <w:color w:val="000000"/>
                <w:kern w:val="1"/>
                <w:lang w:eastAsia="ar-SA"/>
              </w:rPr>
              <w:t>менице</w:t>
            </w:r>
          </w:p>
        </w:tc>
      </w:tr>
    </w:tbl>
    <w:p w:rsidR="00ED74F7" w:rsidRPr="003D7258" w:rsidRDefault="00ED74F7" w:rsidP="00ED74F7"/>
    <w:sectPr w:rsidR="00ED74F7" w:rsidRPr="003D7258" w:rsidSect="00E10FBA">
      <w:headerReference w:type="default" r:id="rId17"/>
      <w:footerReference w:type="default" r:id="rId18"/>
      <w:headerReference w:type="first" r:id="rId19"/>
      <w:footerReference w:type="first" r:id="rId20"/>
      <w:pgSz w:w="11909" w:h="16834" w:code="9"/>
      <w:pgMar w:top="2240" w:right="1152" w:bottom="284" w:left="1152" w:header="90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64" w:rsidRDefault="005F5C64">
      <w:r>
        <w:separator/>
      </w:r>
    </w:p>
  </w:endnote>
  <w:endnote w:type="continuationSeparator" w:id="0">
    <w:p w:rsidR="005F5C64" w:rsidRDefault="005F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ont328">
    <w:altName w:val="Times New Roman"/>
    <w:charset w:val="EE"/>
    <w:family w:val="auto"/>
    <w:pitch w:val="variable"/>
  </w:font>
  <w:font w:name="TimesNewRomanPSMT">
    <w:altName w:val="Times New Roman"/>
    <w:panose1 w:val="00000000000000000000"/>
    <w:charset w:val="CC"/>
    <w:family w:val="auto"/>
    <w:notTrueType/>
    <w:pitch w:val="default"/>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Ciril">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13375"/>
      <w:docPartObj>
        <w:docPartGallery w:val="Page Numbers (Bottom of Page)"/>
        <w:docPartUnique/>
      </w:docPartObj>
    </w:sdtPr>
    <w:sdtEndPr>
      <w:rPr>
        <w:noProof/>
      </w:rPr>
    </w:sdtEndPr>
    <w:sdtContent>
      <w:p w:rsidR="009A6095" w:rsidRDefault="009A6095">
        <w:pPr>
          <w:pStyle w:val="Footer"/>
          <w:jc w:val="right"/>
        </w:pPr>
        <w:r>
          <w:fldChar w:fldCharType="begin"/>
        </w:r>
        <w:r>
          <w:instrText xml:space="preserve"> PAGE   \* MERGEFORMAT </w:instrText>
        </w:r>
        <w:r>
          <w:fldChar w:fldCharType="separate"/>
        </w:r>
        <w:r w:rsidR="00F16D03">
          <w:rPr>
            <w:noProof/>
          </w:rPr>
          <w:t>1</w:t>
        </w:r>
        <w:r>
          <w:rPr>
            <w:noProof/>
          </w:rPr>
          <w:fldChar w:fldCharType="end"/>
        </w:r>
      </w:p>
    </w:sdtContent>
  </w:sdt>
  <w:p w:rsidR="009A6095" w:rsidRDefault="009A6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7549"/>
      <w:docPartObj>
        <w:docPartGallery w:val="Page Numbers (Bottom of Page)"/>
        <w:docPartUnique/>
      </w:docPartObj>
    </w:sdtPr>
    <w:sdtEndPr>
      <w:rPr>
        <w:noProof/>
      </w:rPr>
    </w:sdtEndPr>
    <w:sdtContent>
      <w:p w:rsidR="009A6095" w:rsidRDefault="009A6095">
        <w:pPr>
          <w:pStyle w:val="Footer"/>
        </w:pPr>
        <w:r>
          <w:fldChar w:fldCharType="begin"/>
        </w:r>
        <w:r>
          <w:instrText xml:space="preserve"> PAGE   \* MERGEFORMAT </w:instrText>
        </w:r>
        <w:r>
          <w:fldChar w:fldCharType="separate"/>
        </w:r>
        <w:r>
          <w:rPr>
            <w:noProof/>
          </w:rPr>
          <w:t>1</w:t>
        </w:r>
        <w:r>
          <w:rPr>
            <w:noProof/>
          </w:rPr>
          <w:fldChar w:fldCharType="end"/>
        </w:r>
      </w:p>
    </w:sdtContent>
  </w:sdt>
  <w:p w:rsidR="009A6095" w:rsidRDefault="009A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64" w:rsidRDefault="005F5C64">
      <w:r>
        <w:separator/>
      </w:r>
    </w:p>
  </w:footnote>
  <w:footnote w:type="continuationSeparator" w:id="0">
    <w:p w:rsidR="005F5C64" w:rsidRDefault="005F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95" w:rsidRDefault="009A6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95" w:rsidRPr="00574A15" w:rsidRDefault="009A6095">
    <w:pPr>
      <w:pStyle w:val="Header"/>
      <w:rPr>
        <w:lang w:val="sr-Latn-CS"/>
      </w:rPr>
    </w:pPr>
    <w:r>
      <w:rPr>
        <w:noProof/>
      </w:rPr>
      <mc:AlternateContent>
        <mc:Choice Requires="wps">
          <w:drawing>
            <wp:anchor distT="0" distB="0" distL="114300" distR="114300" simplePos="0" relativeHeight="251661312" behindDoc="0" locked="0" layoutInCell="1" allowOverlap="1" wp14:anchorId="39B7458A" wp14:editId="46F38604">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095" w:rsidRDefault="009A6095">
                          <w:r>
                            <w:rPr>
                              <w:noProof/>
                            </w:rPr>
                            <w:drawing>
                              <wp:inline distT="0" distB="0" distL="0" distR="0" wp14:anchorId="7984A269" wp14:editId="70577E4B">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10FBA" w:rsidRDefault="00E10FBA">
                    <w:r>
                      <w:rPr>
                        <w:noProof/>
                      </w:rPr>
                      <w:drawing>
                        <wp:inline distT="0" distB="0" distL="0" distR="0" wp14:anchorId="68277594" wp14:editId="4CD6B004">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7691ADA" wp14:editId="6637D70A">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095" w:rsidRPr="003D05A2" w:rsidRDefault="009A6095"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9A6095" w:rsidRPr="003D05A2" w:rsidRDefault="009A6095"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10FBA" w:rsidRPr="003D05A2" w:rsidRDefault="00E10FBA"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10FBA" w:rsidRPr="003D05A2" w:rsidRDefault="00E10FBA"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417D2B" wp14:editId="766B88A0">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NoSpacing"/>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9650CB0"/>
    <w:multiLevelType w:val="hybridMultilevel"/>
    <w:tmpl w:val="C936B1EC"/>
    <w:lvl w:ilvl="0" w:tplc="081A0011">
      <w:start w:val="1"/>
      <w:numFmt w:val="decimal"/>
      <w:lvlText w:val="%1)"/>
      <w:lvlJc w:val="left"/>
      <w:pPr>
        <w:tabs>
          <w:tab w:val="num" w:pos="2070"/>
        </w:tabs>
        <w:ind w:left="2070" w:hanging="360"/>
      </w:pPr>
    </w:lvl>
    <w:lvl w:ilvl="1" w:tplc="081A0019" w:tentative="1">
      <w:start w:val="1"/>
      <w:numFmt w:val="lowerLetter"/>
      <w:lvlText w:val="%2."/>
      <w:lvlJc w:val="left"/>
      <w:pPr>
        <w:tabs>
          <w:tab w:val="num" w:pos="2790"/>
        </w:tabs>
        <w:ind w:left="2790" w:hanging="360"/>
      </w:pPr>
    </w:lvl>
    <w:lvl w:ilvl="2" w:tplc="081A001B" w:tentative="1">
      <w:start w:val="1"/>
      <w:numFmt w:val="lowerRoman"/>
      <w:lvlText w:val="%3."/>
      <w:lvlJc w:val="right"/>
      <w:pPr>
        <w:tabs>
          <w:tab w:val="num" w:pos="3510"/>
        </w:tabs>
        <w:ind w:left="3510" w:hanging="180"/>
      </w:pPr>
    </w:lvl>
    <w:lvl w:ilvl="3" w:tplc="081A000F" w:tentative="1">
      <w:start w:val="1"/>
      <w:numFmt w:val="decimal"/>
      <w:lvlText w:val="%4."/>
      <w:lvlJc w:val="left"/>
      <w:pPr>
        <w:tabs>
          <w:tab w:val="num" w:pos="4230"/>
        </w:tabs>
        <w:ind w:left="4230" w:hanging="360"/>
      </w:pPr>
    </w:lvl>
    <w:lvl w:ilvl="4" w:tplc="081A0019" w:tentative="1">
      <w:start w:val="1"/>
      <w:numFmt w:val="lowerLetter"/>
      <w:lvlText w:val="%5."/>
      <w:lvlJc w:val="left"/>
      <w:pPr>
        <w:tabs>
          <w:tab w:val="num" w:pos="4950"/>
        </w:tabs>
        <w:ind w:left="4950" w:hanging="360"/>
      </w:pPr>
    </w:lvl>
    <w:lvl w:ilvl="5" w:tplc="081A001B" w:tentative="1">
      <w:start w:val="1"/>
      <w:numFmt w:val="lowerRoman"/>
      <w:lvlText w:val="%6."/>
      <w:lvlJc w:val="right"/>
      <w:pPr>
        <w:tabs>
          <w:tab w:val="num" w:pos="5670"/>
        </w:tabs>
        <w:ind w:left="5670" w:hanging="180"/>
      </w:pPr>
    </w:lvl>
    <w:lvl w:ilvl="6" w:tplc="081A000F" w:tentative="1">
      <w:start w:val="1"/>
      <w:numFmt w:val="decimal"/>
      <w:lvlText w:val="%7."/>
      <w:lvlJc w:val="left"/>
      <w:pPr>
        <w:tabs>
          <w:tab w:val="num" w:pos="6390"/>
        </w:tabs>
        <w:ind w:left="6390" w:hanging="360"/>
      </w:pPr>
    </w:lvl>
    <w:lvl w:ilvl="7" w:tplc="081A0019" w:tentative="1">
      <w:start w:val="1"/>
      <w:numFmt w:val="lowerLetter"/>
      <w:lvlText w:val="%8."/>
      <w:lvlJc w:val="left"/>
      <w:pPr>
        <w:tabs>
          <w:tab w:val="num" w:pos="7110"/>
        </w:tabs>
        <w:ind w:left="7110" w:hanging="360"/>
      </w:pPr>
    </w:lvl>
    <w:lvl w:ilvl="8" w:tplc="081A001B" w:tentative="1">
      <w:start w:val="1"/>
      <w:numFmt w:val="lowerRoman"/>
      <w:lvlText w:val="%9."/>
      <w:lvlJc w:val="right"/>
      <w:pPr>
        <w:tabs>
          <w:tab w:val="num" w:pos="7830"/>
        </w:tabs>
        <w:ind w:left="7830" w:hanging="180"/>
      </w:pPr>
    </w:lvl>
  </w:abstractNum>
  <w:abstractNum w:abstractNumId="8">
    <w:nsid w:val="0A50479D"/>
    <w:multiLevelType w:val="hybridMultilevel"/>
    <w:tmpl w:val="274254F0"/>
    <w:lvl w:ilvl="0" w:tplc="4A562336">
      <w:start w:val="1"/>
      <w:numFmt w:val="bullet"/>
      <w:lvlText w:val="-"/>
      <w:lvlJc w:val="left"/>
      <w:pPr>
        <w:ind w:left="2430" w:hanging="360"/>
      </w:pPr>
      <w:rPr>
        <w:rFonts w:ascii="Times New Roman" w:eastAsia="Arial Unicode MS"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1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7">
    <w:nsid w:val="3AE51280"/>
    <w:multiLevelType w:val="hybridMultilevel"/>
    <w:tmpl w:val="EA52F668"/>
    <w:lvl w:ilvl="0" w:tplc="A100F5EE">
      <w:start w:val="1"/>
      <w:numFmt w:val="decimal"/>
      <w:lvlText w:val="%1)"/>
      <w:lvlJc w:val="left"/>
      <w:pPr>
        <w:tabs>
          <w:tab w:val="num" w:pos="810"/>
        </w:tabs>
        <w:ind w:left="810" w:hanging="360"/>
      </w:pPr>
      <w:rPr>
        <w:rFonts w:hint="default"/>
      </w:rPr>
    </w:lvl>
    <w:lvl w:ilvl="1" w:tplc="936658DE">
      <w:start w:val="1"/>
      <w:numFmt w:val="decimal"/>
      <w:lvlText w:val="%2)"/>
      <w:lvlJc w:val="left"/>
      <w:pPr>
        <w:tabs>
          <w:tab w:val="num" w:pos="1530"/>
        </w:tabs>
        <w:ind w:left="1530" w:hanging="360"/>
      </w:pPr>
      <w:rPr>
        <w:rFonts w:hint="default"/>
        <w:b/>
        <w:color w:val="auto"/>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8472A"/>
    <w:multiLevelType w:val="hybridMultilevel"/>
    <w:tmpl w:val="D68AF12C"/>
    <w:lvl w:ilvl="0" w:tplc="081A0011">
      <w:start w:val="1"/>
      <w:numFmt w:val="decimal"/>
      <w:lvlText w:val="%1)"/>
      <w:lvlJc w:val="left"/>
      <w:pPr>
        <w:tabs>
          <w:tab w:val="num" w:pos="2070"/>
        </w:tabs>
        <w:ind w:left="2070" w:hanging="360"/>
      </w:pPr>
    </w:lvl>
    <w:lvl w:ilvl="1" w:tplc="081A0019" w:tentative="1">
      <w:start w:val="1"/>
      <w:numFmt w:val="lowerLetter"/>
      <w:lvlText w:val="%2."/>
      <w:lvlJc w:val="left"/>
      <w:pPr>
        <w:tabs>
          <w:tab w:val="num" w:pos="2790"/>
        </w:tabs>
        <w:ind w:left="2790" w:hanging="360"/>
      </w:pPr>
    </w:lvl>
    <w:lvl w:ilvl="2" w:tplc="081A001B" w:tentative="1">
      <w:start w:val="1"/>
      <w:numFmt w:val="lowerRoman"/>
      <w:lvlText w:val="%3."/>
      <w:lvlJc w:val="right"/>
      <w:pPr>
        <w:tabs>
          <w:tab w:val="num" w:pos="3510"/>
        </w:tabs>
        <w:ind w:left="3510" w:hanging="180"/>
      </w:pPr>
    </w:lvl>
    <w:lvl w:ilvl="3" w:tplc="081A000F" w:tentative="1">
      <w:start w:val="1"/>
      <w:numFmt w:val="decimal"/>
      <w:lvlText w:val="%4."/>
      <w:lvlJc w:val="left"/>
      <w:pPr>
        <w:tabs>
          <w:tab w:val="num" w:pos="4230"/>
        </w:tabs>
        <w:ind w:left="4230" w:hanging="360"/>
      </w:pPr>
    </w:lvl>
    <w:lvl w:ilvl="4" w:tplc="081A0019" w:tentative="1">
      <w:start w:val="1"/>
      <w:numFmt w:val="lowerLetter"/>
      <w:lvlText w:val="%5."/>
      <w:lvlJc w:val="left"/>
      <w:pPr>
        <w:tabs>
          <w:tab w:val="num" w:pos="4950"/>
        </w:tabs>
        <w:ind w:left="4950" w:hanging="360"/>
      </w:pPr>
    </w:lvl>
    <w:lvl w:ilvl="5" w:tplc="081A001B" w:tentative="1">
      <w:start w:val="1"/>
      <w:numFmt w:val="lowerRoman"/>
      <w:lvlText w:val="%6."/>
      <w:lvlJc w:val="right"/>
      <w:pPr>
        <w:tabs>
          <w:tab w:val="num" w:pos="5670"/>
        </w:tabs>
        <w:ind w:left="5670" w:hanging="180"/>
      </w:pPr>
    </w:lvl>
    <w:lvl w:ilvl="6" w:tplc="081A000F" w:tentative="1">
      <w:start w:val="1"/>
      <w:numFmt w:val="decimal"/>
      <w:lvlText w:val="%7."/>
      <w:lvlJc w:val="left"/>
      <w:pPr>
        <w:tabs>
          <w:tab w:val="num" w:pos="6390"/>
        </w:tabs>
        <w:ind w:left="6390" w:hanging="360"/>
      </w:pPr>
    </w:lvl>
    <w:lvl w:ilvl="7" w:tplc="081A0019" w:tentative="1">
      <w:start w:val="1"/>
      <w:numFmt w:val="lowerLetter"/>
      <w:lvlText w:val="%8."/>
      <w:lvlJc w:val="left"/>
      <w:pPr>
        <w:tabs>
          <w:tab w:val="num" w:pos="7110"/>
        </w:tabs>
        <w:ind w:left="7110" w:hanging="360"/>
      </w:pPr>
    </w:lvl>
    <w:lvl w:ilvl="8" w:tplc="081A001B" w:tentative="1">
      <w:start w:val="1"/>
      <w:numFmt w:val="lowerRoman"/>
      <w:lvlText w:val="%9."/>
      <w:lvlJc w:val="right"/>
      <w:pPr>
        <w:tabs>
          <w:tab w:val="num" w:pos="7830"/>
        </w:tabs>
        <w:ind w:left="7830" w:hanging="180"/>
      </w:pPr>
    </w:lvl>
  </w:abstractNum>
  <w:abstractNum w:abstractNumId="20">
    <w:nsid w:val="4EF84161"/>
    <w:multiLevelType w:val="hybridMultilevel"/>
    <w:tmpl w:val="DCCAC0F4"/>
    <w:lvl w:ilvl="0" w:tplc="081A0011">
      <w:start w:val="1"/>
      <w:numFmt w:val="decimal"/>
      <w:lvlText w:val="%1)"/>
      <w:lvlJc w:val="left"/>
      <w:pPr>
        <w:tabs>
          <w:tab w:val="num" w:pos="2070"/>
        </w:tabs>
        <w:ind w:left="2070" w:hanging="360"/>
      </w:pPr>
    </w:lvl>
    <w:lvl w:ilvl="1" w:tplc="081A0019" w:tentative="1">
      <w:start w:val="1"/>
      <w:numFmt w:val="lowerLetter"/>
      <w:lvlText w:val="%2."/>
      <w:lvlJc w:val="left"/>
      <w:pPr>
        <w:tabs>
          <w:tab w:val="num" w:pos="2790"/>
        </w:tabs>
        <w:ind w:left="2790" w:hanging="360"/>
      </w:pPr>
    </w:lvl>
    <w:lvl w:ilvl="2" w:tplc="081A001B" w:tentative="1">
      <w:start w:val="1"/>
      <w:numFmt w:val="lowerRoman"/>
      <w:lvlText w:val="%3."/>
      <w:lvlJc w:val="right"/>
      <w:pPr>
        <w:tabs>
          <w:tab w:val="num" w:pos="3510"/>
        </w:tabs>
        <w:ind w:left="3510" w:hanging="180"/>
      </w:pPr>
    </w:lvl>
    <w:lvl w:ilvl="3" w:tplc="081A000F" w:tentative="1">
      <w:start w:val="1"/>
      <w:numFmt w:val="decimal"/>
      <w:lvlText w:val="%4."/>
      <w:lvlJc w:val="left"/>
      <w:pPr>
        <w:tabs>
          <w:tab w:val="num" w:pos="4230"/>
        </w:tabs>
        <w:ind w:left="4230" w:hanging="360"/>
      </w:pPr>
    </w:lvl>
    <w:lvl w:ilvl="4" w:tplc="081A0019" w:tentative="1">
      <w:start w:val="1"/>
      <w:numFmt w:val="lowerLetter"/>
      <w:lvlText w:val="%5."/>
      <w:lvlJc w:val="left"/>
      <w:pPr>
        <w:tabs>
          <w:tab w:val="num" w:pos="4950"/>
        </w:tabs>
        <w:ind w:left="4950" w:hanging="360"/>
      </w:pPr>
    </w:lvl>
    <w:lvl w:ilvl="5" w:tplc="081A001B" w:tentative="1">
      <w:start w:val="1"/>
      <w:numFmt w:val="lowerRoman"/>
      <w:lvlText w:val="%6."/>
      <w:lvlJc w:val="right"/>
      <w:pPr>
        <w:tabs>
          <w:tab w:val="num" w:pos="5670"/>
        </w:tabs>
        <w:ind w:left="5670" w:hanging="180"/>
      </w:pPr>
    </w:lvl>
    <w:lvl w:ilvl="6" w:tplc="081A000F" w:tentative="1">
      <w:start w:val="1"/>
      <w:numFmt w:val="decimal"/>
      <w:lvlText w:val="%7."/>
      <w:lvlJc w:val="left"/>
      <w:pPr>
        <w:tabs>
          <w:tab w:val="num" w:pos="6390"/>
        </w:tabs>
        <w:ind w:left="6390" w:hanging="360"/>
      </w:pPr>
    </w:lvl>
    <w:lvl w:ilvl="7" w:tplc="081A0019" w:tentative="1">
      <w:start w:val="1"/>
      <w:numFmt w:val="lowerLetter"/>
      <w:lvlText w:val="%8."/>
      <w:lvlJc w:val="left"/>
      <w:pPr>
        <w:tabs>
          <w:tab w:val="num" w:pos="7110"/>
        </w:tabs>
        <w:ind w:left="7110" w:hanging="360"/>
      </w:pPr>
    </w:lvl>
    <w:lvl w:ilvl="8" w:tplc="081A001B" w:tentative="1">
      <w:start w:val="1"/>
      <w:numFmt w:val="lowerRoman"/>
      <w:lvlText w:val="%9."/>
      <w:lvlJc w:val="right"/>
      <w:pPr>
        <w:tabs>
          <w:tab w:val="num" w:pos="7830"/>
        </w:tabs>
        <w:ind w:left="7830" w:hanging="180"/>
      </w:pPr>
    </w:lvl>
  </w:abstractNum>
  <w:abstractNum w:abstractNumId="21">
    <w:nsid w:val="51EF074C"/>
    <w:multiLevelType w:val="hybridMultilevel"/>
    <w:tmpl w:val="E0D4B804"/>
    <w:lvl w:ilvl="0" w:tplc="50A8D41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536648C9"/>
    <w:multiLevelType w:val="hybridMultilevel"/>
    <w:tmpl w:val="F960A382"/>
    <w:lvl w:ilvl="0" w:tplc="884C52FA">
      <w:start w:val="1"/>
      <w:numFmt w:val="bullet"/>
      <w:lvlText w:val=""/>
      <w:lvlJc w:val="left"/>
      <w:pPr>
        <w:tabs>
          <w:tab w:val="num" w:pos="2139"/>
        </w:tabs>
        <w:ind w:left="2139" w:hanging="360"/>
      </w:pPr>
      <w:rPr>
        <w:rFonts w:ascii="Symbol" w:hAnsi="Symbol" w:hint="default"/>
        <w:color w:val="auto"/>
      </w:rPr>
    </w:lvl>
    <w:lvl w:ilvl="1" w:tplc="081A0003" w:tentative="1">
      <w:start w:val="1"/>
      <w:numFmt w:val="bullet"/>
      <w:lvlText w:val="o"/>
      <w:lvlJc w:val="left"/>
      <w:pPr>
        <w:tabs>
          <w:tab w:val="num" w:pos="2859"/>
        </w:tabs>
        <w:ind w:left="2859" w:hanging="360"/>
      </w:pPr>
      <w:rPr>
        <w:rFonts w:ascii="Courier New" w:hAnsi="Courier New" w:cs="Courier New" w:hint="default"/>
      </w:rPr>
    </w:lvl>
    <w:lvl w:ilvl="2" w:tplc="081A0005" w:tentative="1">
      <w:start w:val="1"/>
      <w:numFmt w:val="bullet"/>
      <w:lvlText w:val=""/>
      <w:lvlJc w:val="left"/>
      <w:pPr>
        <w:tabs>
          <w:tab w:val="num" w:pos="3579"/>
        </w:tabs>
        <w:ind w:left="3579" w:hanging="360"/>
      </w:pPr>
      <w:rPr>
        <w:rFonts w:ascii="Wingdings" w:hAnsi="Wingdings" w:hint="default"/>
      </w:rPr>
    </w:lvl>
    <w:lvl w:ilvl="3" w:tplc="081A0001" w:tentative="1">
      <w:start w:val="1"/>
      <w:numFmt w:val="bullet"/>
      <w:lvlText w:val=""/>
      <w:lvlJc w:val="left"/>
      <w:pPr>
        <w:tabs>
          <w:tab w:val="num" w:pos="4299"/>
        </w:tabs>
        <w:ind w:left="4299" w:hanging="360"/>
      </w:pPr>
      <w:rPr>
        <w:rFonts w:ascii="Symbol" w:hAnsi="Symbol" w:hint="default"/>
      </w:rPr>
    </w:lvl>
    <w:lvl w:ilvl="4" w:tplc="081A0003" w:tentative="1">
      <w:start w:val="1"/>
      <w:numFmt w:val="bullet"/>
      <w:lvlText w:val="o"/>
      <w:lvlJc w:val="left"/>
      <w:pPr>
        <w:tabs>
          <w:tab w:val="num" w:pos="5019"/>
        </w:tabs>
        <w:ind w:left="5019" w:hanging="360"/>
      </w:pPr>
      <w:rPr>
        <w:rFonts w:ascii="Courier New" w:hAnsi="Courier New" w:cs="Courier New" w:hint="default"/>
      </w:rPr>
    </w:lvl>
    <w:lvl w:ilvl="5" w:tplc="081A0005" w:tentative="1">
      <w:start w:val="1"/>
      <w:numFmt w:val="bullet"/>
      <w:lvlText w:val=""/>
      <w:lvlJc w:val="left"/>
      <w:pPr>
        <w:tabs>
          <w:tab w:val="num" w:pos="5739"/>
        </w:tabs>
        <w:ind w:left="5739" w:hanging="360"/>
      </w:pPr>
      <w:rPr>
        <w:rFonts w:ascii="Wingdings" w:hAnsi="Wingdings" w:hint="default"/>
      </w:rPr>
    </w:lvl>
    <w:lvl w:ilvl="6" w:tplc="081A0001" w:tentative="1">
      <w:start w:val="1"/>
      <w:numFmt w:val="bullet"/>
      <w:lvlText w:val=""/>
      <w:lvlJc w:val="left"/>
      <w:pPr>
        <w:tabs>
          <w:tab w:val="num" w:pos="6459"/>
        </w:tabs>
        <w:ind w:left="6459" w:hanging="360"/>
      </w:pPr>
      <w:rPr>
        <w:rFonts w:ascii="Symbol" w:hAnsi="Symbol" w:hint="default"/>
      </w:rPr>
    </w:lvl>
    <w:lvl w:ilvl="7" w:tplc="081A0003" w:tentative="1">
      <w:start w:val="1"/>
      <w:numFmt w:val="bullet"/>
      <w:lvlText w:val="o"/>
      <w:lvlJc w:val="left"/>
      <w:pPr>
        <w:tabs>
          <w:tab w:val="num" w:pos="7179"/>
        </w:tabs>
        <w:ind w:left="7179" w:hanging="360"/>
      </w:pPr>
      <w:rPr>
        <w:rFonts w:ascii="Courier New" w:hAnsi="Courier New" w:cs="Courier New" w:hint="default"/>
      </w:rPr>
    </w:lvl>
    <w:lvl w:ilvl="8" w:tplc="081A0005" w:tentative="1">
      <w:start w:val="1"/>
      <w:numFmt w:val="bullet"/>
      <w:lvlText w:val=""/>
      <w:lvlJc w:val="left"/>
      <w:pPr>
        <w:tabs>
          <w:tab w:val="num" w:pos="7899"/>
        </w:tabs>
        <w:ind w:left="7899" w:hanging="360"/>
      </w:pPr>
      <w:rPr>
        <w:rFonts w:ascii="Wingdings" w:hAnsi="Wingdings" w:hint="default"/>
      </w:rPr>
    </w:lvl>
  </w:abstractNum>
  <w:abstractNum w:abstractNumId="23">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87F5520"/>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045B12"/>
    <w:multiLevelType w:val="hybridMultilevel"/>
    <w:tmpl w:val="F618B5D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713F3BB2"/>
    <w:multiLevelType w:val="hybridMultilevel"/>
    <w:tmpl w:val="27F2F244"/>
    <w:lvl w:ilvl="0" w:tplc="48868D66">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nsid w:val="748D2097"/>
    <w:multiLevelType w:val="hybridMultilevel"/>
    <w:tmpl w:val="FFC6004A"/>
    <w:lvl w:ilvl="0" w:tplc="081A0011">
      <w:start w:val="1"/>
      <w:numFmt w:val="decimal"/>
      <w:lvlText w:val="%1)"/>
      <w:lvlJc w:val="left"/>
      <w:pPr>
        <w:tabs>
          <w:tab w:val="num" w:pos="2070"/>
        </w:tabs>
        <w:ind w:left="2070" w:hanging="360"/>
      </w:pPr>
    </w:lvl>
    <w:lvl w:ilvl="1" w:tplc="081A0019" w:tentative="1">
      <w:start w:val="1"/>
      <w:numFmt w:val="lowerLetter"/>
      <w:lvlText w:val="%2."/>
      <w:lvlJc w:val="left"/>
      <w:pPr>
        <w:tabs>
          <w:tab w:val="num" w:pos="2790"/>
        </w:tabs>
        <w:ind w:left="2790" w:hanging="360"/>
      </w:pPr>
    </w:lvl>
    <w:lvl w:ilvl="2" w:tplc="081A001B" w:tentative="1">
      <w:start w:val="1"/>
      <w:numFmt w:val="lowerRoman"/>
      <w:lvlText w:val="%3."/>
      <w:lvlJc w:val="right"/>
      <w:pPr>
        <w:tabs>
          <w:tab w:val="num" w:pos="3510"/>
        </w:tabs>
        <w:ind w:left="3510" w:hanging="180"/>
      </w:pPr>
    </w:lvl>
    <w:lvl w:ilvl="3" w:tplc="081A000F" w:tentative="1">
      <w:start w:val="1"/>
      <w:numFmt w:val="decimal"/>
      <w:lvlText w:val="%4."/>
      <w:lvlJc w:val="left"/>
      <w:pPr>
        <w:tabs>
          <w:tab w:val="num" w:pos="4230"/>
        </w:tabs>
        <w:ind w:left="4230" w:hanging="360"/>
      </w:pPr>
    </w:lvl>
    <w:lvl w:ilvl="4" w:tplc="081A0019" w:tentative="1">
      <w:start w:val="1"/>
      <w:numFmt w:val="lowerLetter"/>
      <w:lvlText w:val="%5."/>
      <w:lvlJc w:val="left"/>
      <w:pPr>
        <w:tabs>
          <w:tab w:val="num" w:pos="4950"/>
        </w:tabs>
        <w:ind w:left="4950" w:hanging="360"/>
      </w:pPr>
    </w:lvl>
    <w:lvl w:ilvl="5" w:tplc="081A001B" w:tentative="1">
      <w:start w:val="1"/>
      <w:numFmt w:val="lowerRoman"/>
      <w:lvlText w:val="%6."/>
      <w:lvlJc w:val="right"/>
      <w:pPr>
        <w:tabs>
          <w:tab w:val="num" w:pos="5670"/>
        </w:tabs>
        <w:ind w:left="5670" w:hanging="180"/>
      </w:pPr>
    </w:lvl>
    <w:lvl w:ilvl="6" w:tplc="081A000F" w:tentative="1">
      <w:start w:val="1"/>
      <w:numFmt w:val="decimal"/>
      <w:lvlText w:val="%7."/>
      <w:lvlJc w:val="left"/>
      <w:pPr>
        <w:tabs>
          <w:tab w:val="num" w:pos="6390"/>
        </w:tabs>
        <w:ind w:left="6390" w:hanging="360"/>
      </w:pPr>
    </w:lvl>
    <w:lvl w:ilvl="7" w:tplc="081A0019" w:tentative="1">
      <w:start w:val="1"/>
      <w:numFmt w:val="lowerLetter"/>
      <w:lvlText w:val="%8."/>
      <w:lvlJc w:val="left"/>
      <w:pPr>
        <w:tabs>
          <w:tab w:val="num" w:pos="7110"/>
        </w:tabs>
        <w:ind w:left="7110" w:hanging="360"/>
      </w:pPr>
    </w:lvl>
    <w:lvl w:ilvl="8" w:tplc="081A001B" w:tentative="1">
      <w:start w:val="1"/>
      <w:numFmt w:val="lowerRoman"/>
      <w:lvlText w:val="%9."/>
      <w:lvlJc w:val="right"/>
      <w:pPr>
        <w:tabs>
          <w:tab w:val="num" w:pos="7830"/>
        </w:tabs>
        <w:ind w:left="7830" w:hanging="180"/>
      </w:pPr>
    </w:lvl>
  </w:abstractNum>
  <w:abstractNum w:abstractNumId="29">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num>
  <w:num w:numId="5">
    <w:abstractNumId w:val="26"/>
  </w:num>
  <w:num w:numId="6">
    <w:abstractNumId w:val="14"/>
  </w:num>
  <w:num w:numId="7">
    <w:abstractNumId w:val="12"/>
  </w:num>
  <w:num w:numId="8">
    <w:abstractNumId w:val="18"/>
  </w:num>
  <w:num w:numId="9">
    <w:abstractNumId w:val="15"/>
  </w:num>
  <w:num w:numId="10">
    <w:abstractNumId w:val="11"/>
  </w:num>
  <w:num w:numId="11">
    <w:abstractNumId w:val="13"/>
  </w:num>
  <w:num w:numId="12">
    <w:abstractNumId w:val="1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0"/>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19"/>
  </w:num>
  <w:num w:numId="25">
    <w:abstractNumId w:val="20"/>
  </w:num>
  <w:num w:numId="26">
    <w:abstractNumId w:val="28"/>
  </w:num>
  <w:num w:numId="27">
    <w:abstractNumId w:val="7"/>
  </w:num>
  <w:num w:numId="28">
    <w:abstractNumId w:val="22"/>
  </w:num>
  <w:num w:numId="29">
    <w:abstractNumId w:val="8"/>
  </w:num>
  <w:num w:numId="30">
    <w:abstractNumId w:val="25"/>
  </w:num>
  <w:num w:numId="31">
    <w:abstractNumId w:val="2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21FF"/>
    <w:rsid w:val="000170D2"/>
    <w:rsid w:val="000177D5"/>
    <w:rsid w:val="000236BC"/>
    <w:rsid w:val="00035539"/>
    <w:rsid w:val="00046674"/>
    <w:rsid w:val="00055B08"/>
    <w:rsid w:val="00061C97"/>
    <w:rsid w:val="0006353D"/>
    <w:rsid w:val="00080FD9"/>
    <w:rsid w:val="000A23FB"/>
    <w:rsid w:val="000D0EB9"/>
    <w:rsid w:val="000D2AC8"/>
    <w:rsid w:val="000D7A78"/>
    <w:rsid w:val="000E5137"/>
    <w:rsid w:val="000F69B2"/>
    <w:rsid w:val="0010017F"/>
    <w:rsid w:val="00113FA0"/>
    <w:rsid w:val="00114472"/>
    <w:rsid w:val="00130508"/>
    <w:rsid w:val="00131D25"/>
    <w:rsid w:val="00134DEE"/>
    <w:rsid w:val="00145C20"/>
    <w:rsid w:val="00151ADF"/>
    <w:rsid w:val="00155C06"/>
    <w:rsid w:val="001735BF"/>
    <w:rsid w:val="00173C6F"/>
    <w:rsid w:val="00175328"/>
    <w:rsid w:val="001770AD"/>
    <w:rsid w:val="0017758D"/>
    <w:rsid w:val="001B6751"/>
    <w:rsid w:val="001D6354"/>
    <w:rsid w:val="001E69DD"/>
    <w:rsid w:val="00224292"/>
    <w:rsid w:val="00224D37"/>
    <w:rsid w:val="00230746"/>
    <w:rsid w:val="0026585E"/>
    <w:rsid w:val="00271A4A"/>
    <w:rsid w:val="00272E15"/>
    <w:rsid w:val="002731C6"/>
    <w:rsid w:val="002959F9"/>
    <w:rsid w:val="002A4FCC"/>
    <w:rsid w:val="002A597E"/>
    <w:rsid w:val="002B0151"/>
    <w:rsid w:val="002B02DC"/>
    <w:rsid w:val="002B13E0"/>
    <w:rsid w:val="002B1446"/>
    <w:rsid w:val="002B501E"/>
    <w:rsid w:val="002C12D1"/>
    <w:rsid w:val="002C7DAF"/>
    <w:rsid w:val="002D6764"/>
    <w:rsid w:val="002E0313"/>
    <w:rsid w:val="003004E0"/>
    <w:rsid w:val="00300A3B"/>
    <w:rsid w:val="003011C7"/>
    <w:rsid w:val="00301424"/>
    <w:rsid w:val="003027E6"/>
    <w:rsid w:val="003117EF"/>
    <w:rsid w:val="00320CB5"/>
    <w:rsid w:val="003448F2"/>
    <w:rsid w:val="00346030"/>
    <w:rsid w:val="00347ED6"/>
    <w:rsid w:val="00350CB0"/>
    <w:rsid w:val="00371D34"/>
    <w:rsid w:val="00374198"/>
    <w:rsid w:val="003843B2"/>
    <w:rsid w:val="0038498D"/>
    <w:rsid w:val="0038516B"/>
    <w:rsid w:val="003A25DA"/>
    <w:rsid w:val="003B42EF"/>
    <w:rsid w:val="003C0CBC"/>
    <w:rsid w:val="003D05A2"/>
    <w:rsid w:val="003D7258"/>
    <w:rsid w:val="003E2B22"/>
    <w:rsid w:val="003E59CF"/>
    <w:rsid w:val="003F2407"/>
    <w:rsid w:val="003F422C"/>
    <w:rsid w:val="003F78F8"/>
    <w:rsid w:val="004062D8"/>
    <w:rsid w:val="0040790D"/>
    <w:rsid w:val="0042069D"/>
    <w:rsid w:val="00430140"/>
    <w:rsid w:val="00451350"/>
    <w:rsid w:val="004554FC"/>
    <w:rsid w:val="00466F01"/>
    <w:rsid w:val="004905E2"/>
    <w:rsid w:val="00497A80"/>
    <w:rsid w:val="004A33E8"/>
    <w:rsid w:val="004A41E9"/>
    <w:rsid w:val="004A539E"/>
    <w:rsid w:val="004A7009"/>
    <w:rsid w:val="004B0952"/>
    <w:rsid w:val="00501308"/>
    <w:rsid w:val="005049D8"/>
    <w:rsid w:val="005205C6"/>
    <w:rsid w:val="00526578"/>
    <w:rsid w:val="005515B6"/>
    <w:rsid w:val="00551DF4"/>
    <w:rsid w:val="00551EC5"/>
    <w:rsid w:val="00574A15"/>
    <w:rsid w:val="00590557"/>
    <w:rsid w:val="0059094B"/>
    <w:rsid w:val="005917D3"/>
    <w:rsid w:val="005A02EA"/>
    <w:rsid w:val="005A3B0B"/>
    <w:rsid w:val="005B4F37"/>
    <w:rsid w:val="005D50AF"/>
    <w:rsid w:val="005D66C8"/>
    <w:rsid w:val="005E0A46"/>
    <w:rsid w:val="005F301D"/>
    <w:rsid w:val="005F5C64"/>
    <w:rsid w:val="0060056F"/>
    <w:rsid w:val="00603BCC"/>
    <w:rsid w:val="0060673F"/>
    <w:rsid w:val="006068C2"/>
    <w:rsid w:val="00607CF1"/>
    <w:rsid w:val="00621F53"/>
    <w:rsid w:val="00641559"/>
    <w:rsid w:val="00645842"/>
    <w:rsid w:val="00652EED"/>
    <w:rsid w:val="006708DF"/>
    <w:rsid w:val="00680EC4"/>
    <w:rsid w:val="00680FF3"/>
    <w:rsid w:val="00686579"/>
    <w:rsid w:val="00687532"/>
    <w:rsid w:val="00687F6B"/>
    <w:rsid w:val="006A2A1F"/>
    <w:rsid w:val="006D0430"/>
    <w:rsid w:val="006E0367"/>
    <w:rsid w:val="006E09AB"/>
    <w:rsid w:val="006F14B5"/>
    <w:rsid w:val="006F24F0"/>
    <w:rsid w:val="006F6022"/>
    <w:rsid w:val="0070186E"/>
    <w:rsid w:val="00702DA7"/>
    <w:rsid w:val="007045E8"/>
    <w:rsid w:val="00707517"/>
    <w:rsid w:val="00721881"/>
    <w:rsid w:val="007303A4"/>
    <w:rsid w:val="007359BF"/>
    <w:rsid w:val="00740BC9"/>
    <w:rsid w:val="00745B0C"/>
    <w:rsid w:val="00747763"/>
    <w:rsid w:val="00754769"/>
    <w:rsid w:val="00754DF7"/>
    <w:rsid w:val="00772F7E"/>
    <w:rsid w:val="00774AB5"/>
    <w:rsid w:val="007B24F0"/>
    <w:rsid w:val="007C1F68"/>
    <w:rsid w:val="007D320E"/>
    <w:rsid w:val="007D5547"/>
    <w:rsid w:val="007D5E3B"/>
    <w:rsid w:val="007D731E"/>
    <w:rsid w:val="007E3E27"/>
    <w:rsid w:val="007E65B4"/>
    <w:rsid w:val="007F13EB"/>
    <w:rsid w:val="007F1D08"/>
    <w:rsid w:val="007F5413"/>
    <w:rsid w:val="007F6DEF"/>
    <w:rsid w:val="00802513"/>
    <w:rsid w:val="00823511"/>
    <w:rsid w:val="008375F4"/>
    <w:rsid w:val="00866C7F"/>
    <w:rsid w:val="00875302"/>
    <w:rsid w:val="00881E8D"/>
    <w:rsid w:val="008842EC"/>
    <w:rsid w:val="008A3FC7"/>
    <w:rsid w:val="008B15FC"/>
    <w:rsid w:val="008B621F"/>
    <w:rsid w:val="008C2761"/>
    <w:rsid w:val="008C5450"/>
    <w:rsid w:val="008C606C"/>
    <w:rsid w:val="008C7DC9"/>
    <w:rsid w:val="008D5A2D"/>
    <w:rsid w:val="008D6497"/>
    <w:rsid w:val="008F0166"/>
    <w:rsid w:val="008F4E6E"/>
    <w:rsid w:val="00903418"/>
    <w:rsid w:val="009147E9"/>
    <w:rsid w:val="009159BE"/>
    <w:rsid w:val="009207F6"/>
    <w:rsid w:val="009210DB"/>
    <w:rsid w:val="00932F0C"/>
    <w:rsid w:val="0093753E"/>
    <w:rsid w:val="009376DC"/>
    <w:rsid w:val="009435D7"/>
    <w:rsid w:val="00972D98"/>
    <w:rsid w:val="009808EF"/>
    <w:rsid w:val="009A3979"/>
    <w:rsid w:val="009A6095"/>
    <w:rsid w:val="009B5863"/>
    <w:rsid w:val="009B6600"/>
    <w:rsid w:val="009C1E92"/>
    <w:rsid w:val="009C60BB"/>
    <w:rsid w:val="009D2BF4"/>
    <w:rsid w:val="009D6957"/>
    <w:rsid w:val="009E38E0"/>
    <w:rsid w:val="009E7F7A"/>
    <w:rsid w:val="00A041D8"/>
    <w:rsid w:val="00A062C7"/>
    <w:rsid w:val="00A1309E"/>
    <w:rsid w:val="00A1766E"/>
    <w:rsid w:val="00A4027C"/>
    <w:rsid w:val="00A46057"/>
    <w:rsid w:val="00A50568"/>
    <w:rsid w:val="00A7068B"/>
    <w:rsid w:val="00A72530"/>
    <w:rsid w:val="00A929C6"/>
    <w:rsid w:val="00AE2411"/>
    <w:rsid w:val="00AF4AF6"/>
    <w:rsid w:val="00B10F50"/>
    <w:rsid w:val="00B51745"/>
    <w:rsid w:val="00B70A3E"/>
    <w:rsid w:val="00B72054"/>
    <w:rsid w:val="00B7235B"/>
    <w:rsid w:val="00B725BF"/>
    <w:rsid w:val="00B7528C"/>
    <w:rsid w:val="00B87149"/>
    <w:rsid w:val="00BA5CEB"/>
    <w:rsid w:val="00BB2F54"/>
    <w:rsid w:val="00BD28B3"/>
    <w:rsid w:val="00BE1216"/>
    <w:rsid w:val="00BE5C4E"/>
    <w:rsid w:val="00BF3BEF"/>
    <w:rsid w:val="00C10081"/>
    <w:rsid w:val="00C15B1D"/>
    <w:rsid w:val="00C33548"/>
    <w:rsid w:val="00C3780F"/>
    <w:rsid w:val="00C53096"/>
    <w:rsid w:val="00C730A0"/>
    <w:rsid w:val="00C77165"/>
    <w:rsid w:val="00C804DE"/>
    <w:rsid w:val="00C93DB8"/>
    <w:rsid w:val="00C94AA6"/>
    <w:rsid w:val="00C97F09"/>
    <w:rsid w:val="00CA0984"/>
    <w:rsid w:val="00CA4ED4"/>
    <w:rsid w:val="00CA7EFF"/>
    <w:rsid w:val="00CB2714"/>
    <w:rsid w:val="00CC0989"/>
    <w:rsid w:val="00CC2513"/>
    <w:rsid w:val="00CC5766"/>
    <w:rsid w:val="00CC6D12"/>
    <w:rsid w:val="00CC7BAE"/>
    <w:rsid w:val="00CD043C"/>
    <w:rsid w:val="00CE3D0C"/>
    <w:rsid w:val="00CE46C0"/>
    <w:rsid w:val="00CE6EE9"/>
    <w:rsid w:val="00D03510"/>
    <w:rsid w:val="00D04A16"/>
    <w:rsid w:val="00D20555"/>
    <w:rsid w:val="00D23CDA"/>
    <w:rsid w:val="00D25C85"/>
    <w:rsid w:val="00D303C5"/>
    <w:rsid w:val="00D34850"/>
    <w:rsid w:val="00D37A7D"/>
    <w:rsid w:val="00D405DF"/>
    <w:rsid w:val="00D45858"/>
    <w:rsid w:val="00D461D1"/>
    <w:rsid w:val="00D614F0"/>
    <w:rsid w:val="00D71095"/>
    <w:rsid w:val="00D7723C"/>
    <w:rsid w:val="00D77F8D"/>
    <w:rsid w:val="00D8320F"/>
    <w:rsid w:val="00DA4331"/>
    <w:rsid w:val="00DA62C2"/>
    <w:rsid w:val="00DC3942"/>
    <w:rsid w:val="00DD1B70"/>
    <w:rsid w:val="00DD48C9"/>
    <w:rsid w:val="00DE1BA0"/>
    <w:rsid w:val="00DF3BDD"/>
    <w:rsid w:val="00DF78C2"/>
    <w:rsid w:val="00E01AE2"/>
    <w:rsid w:val="00E07793"/>
    <w:rsid w:val="00E07BC3"/>
    <w:rsid w:val="00E10FBA"/>
    <w:rsid w:val="00E169A2"/>
    <w:rsid w:val="00E2086F"/>
    <w:rsid w:val="00E353A4"/>
    <w:rsid w:val="00E35F92"/>
    <w:rsid w:val="00E502F0"/>
    <w:rsid w:val="00E81C1E"/>
    <w:rsid w:val="00E87C75"/>
    <w:rsid w:val="00E94F86"/>
    <w:rsid w:val="00E963D1"/>
    <w:rsid w:val="00EA42C9"/>
    <w:rsid w:val="00EA55F6"/>
    <w:rsid w:val="00EB2A0F"/>
    <w:rsid w:val="00EC1DEC"/>
    <w:rsid w:val="00ED210A"/>
    <w:rsid w:val="00ED74F7"/>
    <w:rsid w:val="00EE195C"/>
    <w:rsid w:val="00EE7952"/>
    <w:rsid w:val="00F0088A"/>
    <w:rsid w:val="00F02674"/>
    <w:rsid w:val="00F10906"/>
    <w:rsid w:val="00F16112"/>
    <w:rsid w:val="00F16D03"/>
    <w:rsid w:val="00F25BEF"/>
    <w:rsid w:val="00F40CF0"/>
    <w:rsid w:val="00F44BC7"/>
    <w:rsid w:val="00F520A7"/>
    <w:rsid w:val="00F80C36"/>
    <w:rsid w:val="00FB71D6"/>
    <w:rsid w:val="00FD064D"/>
    <w:rsid w:val="00FE641E"/>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3D7258"/>
    <w:pPr>
      <w:keepNext/>
      <w:numPr>
        <w:ilvl w:val="1"/>
        <w:numId w:val="13"/>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3D7258"/>
    <w:pPr>
      <w:keepNext/>
      <w:numPr>
        <w:ilvl w:val="2"/>
        <w:numId w:val="13"/>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3D7258"/>
    <w:pPr>
      <w:keepNext/>
      <w:numPr>
        <w:ilvl w:val="3"/>
        <w:numId w:val="13"/>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D7258"/>
    <w:pPr>
      <w:numPr>
        <w:ilvl w:val="4"/>
        <w:numId w:val="13"/>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3D7258"/>
    <w:pPr>
      <w:keepNext/>
      <w:numPr>
        <w:ilvl w:val="5"/>
        <w:numId w:val="13"/>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D7258"/>
    <w:pPr>
      <w:keepNext/>
      <w:numPr>
        <w:ilvl w:val="6"/>
        <w:numId w:val="13"/>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D7258"/>
    <w:pPr>
      <w:keepNext/>
      <w:numPr>
        <w:ilvl w:val="7"/>
        <w:numId w:val="13"/>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3D7258"/>
    <w:pPr>
      <w:numPr>
        <w:ilvl w:val="8"/>
        <w:numId w:val="13"/>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qFormat/>
    <w:rsid w:val="001770AD"/>
    <w:pPr>
      <w:ind w:left="720"/>
      <w:contextualSpacing/>
    </w:pPr>
  </w:style>
  <w:style w:type="character" w:customStyle="1" w:styleId="Heading2Char">
    <w:name w:val="Heading 2 Char"/>
    <w:basedOn w:val="DefaultParagraphFont"/>
    <w:link w:val="Heading2"/>
    <w:rsid w:val="003D7258"/>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D7258"/>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D7258"/>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D7258"/>
    <w:rPr>
      <w:b/>
      <w:bCs/>
      <w:i/>
      <w:iCs/>
      <w:color w:val="000000"/>
      <w:kern w:val="1"/>
      <w:sz w:val="26"/>
      <w:szCs w:val="26"/>
      <w:lang w:eastAsia="ar-SA"/>
    </w:rPr>
  </w:style>
  <w:style w:type="character" w:customStyle="1" w:styleId="Heading6Char">
    <w:name w:val="Heading 6 Char"/>
    <w:basedOn w:val="DefaultParagraphFont"/>
    <w:link w:val="Heading6"/>
    <w:rsid w:val="003D7258"/>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D7258"/>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D7258"/>
    <w:rPr>
      <w:b/>
      <w:color w:val="000000"/>
      <w:kern w:val="1"/>
      <w:sz w:val="24"/>
      <w:szCs w:val="24"/>
      <w:lang w:eastAsia="ar-SA"/>
    </w:rPr>
  </w:style>
  <w:style w:type="character" w:customStyle="1" w:styleId="Heading9Char">
    <w:name w:val="Heading 9 Char"/>
    <w:basedOn w:val="DefaultParagraphFont"/>
    <w:link w:val="Heading9"/>
    <w:rsid w:val="003D7258"/>
    <w:rPr>
      <w:rFonts w:ascii="Arial" w:hAnsi="Arial" w:cs="Arial"/>
      <w:color w:val="000000"/>
      <w:kern w:val="1"/>
      <w:sz w:val="24"/>
      <w:szCs w:val="24"/>
      <w:lang w:eastAsia="ar-SA"/>
    </w:rPr>
  </w:style>
  <w:style w:type="character" w:customStyle="1" w:styleId="HeaderChar">
    <w:name w:val="Header Char"/>
    <w:basedOn w:val="DefaultParagraphFont"/>
    <w:link w:val="Header"/>
    <w:uiPriority w:val="99"/>
    <w:rsid w:val="003D7258"/>
    <w:rPr>
      <w:sz w:val="24"/>
      <w:szCs w:val="24"/>
    </w:rPr>
  </w:style>
  <w:style w:type="character" w:customStyle="1" w:styleId="FooterChar">
    <w:name w:val="Footer Char"/>
    <w:basedOn w:val="DefaultParagraphFont"/>
    <w:link w:val="Footer"/>
    <w:uiPriority w:val="99"/>
    <w:rsid w:val="003D7258"/>
    <w:rPr>
      <w:sz w:val="24"/>
      <w:szCs w:val="24"/>
    </w:rPr>
  </w:style>
  <w:style w:type="numbering" w:customStyle="1" w:styleId="NoList1">
    <w:name w:val="No List1"/>
    <w:next w:val="NoList"/>
    <w:uiPriority w:val="99"/>
    <w:semiHidden/>
    <w:unhideWhenUsed/>
    <w:rsid w:val="003D7258"/>
  </w:style>
  <w:style w:type="character" w:customStyle="1" w:styleId="WW8Num2z0">
    <w:name w:val="WW8Num2z0"/>
    <w:rsid w:val="003D7258"/>
    <w:rPr>
      <w:rFonts w:ascii="Symbol" w:hAnsi="Symbol" w:cs="Symbol"/>
    </w:rPr>
  </w:style>
  <w:style w:type="character" w:customStyle="1" w:styleId="WW8Num2z1">
    <w:name w:val="WW8Num2z1"/>
    <w:rsid w:val="003D7258"/>
    <w:rPr>
      <w:rFonts w:ascii="Courier New" w:hAnsi="Courier New" w:cs="Courier New"/>
    </w:rPr>
  </w:style>
  <w:style w:type="character" w:customStyle="1" w:styleId="WW8Num2z2">
    <w:name w:val="WW8Num2z2"/>
    <w:rsid w:val="003D7258"/>
    <w:rPr>
      <w:rFonts w:ascii="Wingdings" w:hAnsi="Wingdings" w:cs="Wingdings"/>
    </w:rPr>
  </w:style>
  <w:style w:type="character" w:customStyle="1" w:styleId="WW8Num3z1">
    <w:name w:val="WW8Num3z1"/>
    <w:rsid w:val="003D7258"/>
    <w:rPr>
      <w:b/>
      <w:i w:val="0"/>
      <w:sz w:val="24"/>
      <w:szCs w:val="24"/>
    </w:rPr>
  </w:style>
  <w:style w:type="character" w:customStyle="1" w:styleId="WW8Num4z0">
    <w:name w:val="WW8Num4z0"/>
    <w:rsid w:val="003D7258"/>
    <w:rPr>
      <w:rFonts w:cs="Arial"/>
      <w:i w:val="0"/>
      <w:sz w:val="24"/>
    </w:rPr>
  </w:style>
  <w:style w:type="character" w:customStyle="1" w:styleId="WW8Num4z1">
    <w:name w:val="WW8Num4z1"/>
    <w:rsid w:val="003D7258"/>
    <w:rPr>
      <w:rFonts w:ascii="Courier New" w:hAnsi="Courier New" w:cs="Courier New"/>
    </w:rPr>
  </w:style>
  <w:style w:type="character" w:customStyle="1" w:styleId="WW8Num4z2">
    <w:name w:val="WW8Num4z2"/>
    <w:rsid w:val="003D7258"/>
    <w:rPr>
      <w:rFonts w:ascii="Wingdings" w:hAnsi="Wingdings" w:cs="Wingdings"/>
    </w:rPr>
  </w:style>
  <w:style w:type="character" w:customStyle="1" w:styleId="WW8Num4z3">
    <w:name w:val="WW8Num4z3"/>
    <w:rsid w:val="003D7258"/>
    <w:rPr>
      <w:rFonts w:ascii="Symbol" w:hAnsi="Symbol" w:cs="Symbol"/>
    </w:rPr>
  </w:style>
  <w:style w:type="character" w:customStyle="1" w:styleId="WW8Num5z0">
    <w:name w:val="WW8Num5z0"/>
    <w:rsid w:val="003D7258"/>
    <w:rPr>
      <w:rFonts w:cs="Arial"/>
      <w:b w:val="0"/>
      <w:i w:val="0"/>
      <w:sz w:val="24"/>
    </w:rPr>
  </w:style>
  <w:style w:type="character" w:customStyle="1" w:styleId="WW8Num5z1">
    <w:name w:val="WW8Num5z1"/>
    <w:rsid w:val="003D7258"/>
    <w:rPr>
      <w:rFonts w:ascii="Courier New" w:hAnsi="Courier New" w:cs="Courier New"/>
    </w:rPr>
  </w:style>
  <w:style w:type="character" w:customStyle="1" w:styleId="WW8Num5z2">
    <w:name w:val="WW8Num5z2"/>
    <w:rsid w:val="003D7258"/>
    <w:rPr>
      <w:rFonts w:ascii="Wingdings" w:hAnsi="Wingdings" w:cs="Wingdings"/>
    </w:rPr>
  </w:style>
  <w:style w:type="character" w:customStyle="1" w:styleId="WW8Num6z0">
    <w:name w:val="WW8Num6z0"/>
    <w:rsid w:val="003D7258"/>
    <w:rPr>
      <w:rFonts w:ascii="Symbol" w:hAnsi="Symbol" w:cs="Symbol"/>
    </w:rPr>
  </w:style>
  <w:style w:type="character" w:customStyle="1" w:styleId="WW8Num6z1">
    <w:name w:val="WW8Num6z1"/>
    <w:rsid w:val="003D7258"/>
    <w:rPr>
      <w:rFonts w:ascii="Courier New" w:hAnsi="Courier New" w:cs="Courier New"/>
    </w:rPr>
  </w:style>
  <w:style w:type="character" w:customStyle="1" w:styleId="WW8Num6z2">
    <w:name w:val="WW8Num6z2"/>
    <w:rsid w:val="003D7258"/>
    <w:rPr>
      <w:rFonts w:ascii="Wingdings" w:hAnsi="Wingdings" w:cs="Wingdings"/>
    </w:rPr>
  </w:style>
  <w:style w:type="character" w:customStyle="1" w:styleId="WW8Num8z1">
    <w:name w:val="WW8Num8z1"/>
    <w:rsid w:val="003D7258"/>
    <w:rPr>
      <w:rFonts w:ascii="Courier New" w:hAnsi="Courier New" w:cs="Courier New"/>
    </w:rPr>
  </w:style>
  <w:style w:type="character" w:customStyle="1" w:styleId="WW8Num8z2">
    <w:name w:val="WW8Num8z2"/>
    <w:rsid w:val="003D7258"/>
    <w:rPr>
      <w:rFonts w:ascii="Wingdings" w:hAnsi="Wingdings" w:cs="Wingdings"/>
    </w:rPr>
  </w:style>
  <w:style w:type="character" w:customStyle="1" w:styleId="WW8Num8z3">
    <w:name w:val="WW8Num8z3"/>
    <w:rsid w:val="003D7258"/>
    <w:rPr>
      <w:rFonts w:ascii="Symbol" w:hAnsi="Symbol" w:cs="Symbol"/>
    </w:rPr>
  </w:style>
  <w:style w:type="character" w:customStyle="1" w:styleId="WW8Num9z0">
    <w:name w:val="WW8Num9z0"/>
    <w:rsid w:val="003D7258"/>
    <w:rPr>
      <w:i w:val="0"/>
    </w:rPr>
  </w:style>
  <w:style w:type="character" w:customStyle="1" w:styleId="WW8Num9z1">
    <w:name w:val="WW8Num9z1"/>
    <w:rsid w:val="003D7258"/>
    <w:rPr>
      <w:rFonts w:ascii="Courier New" w:hAnsi="Courier New" w:cs="Courier New"/>
    </w:rPr>
  </w:style>
  <w:style w:type="character" w:customStyle="1" w:styleId="WW8Num9z2">
    <w:name w:val="WW8Num9z2"/>
    <w:rsid w:val="003D7258"/>
    <w:rPr>
      <w:rFonts w:ascii="Wingdings" w:hAnsi="Wingdings" w:cs="Wingdings"/>
    </w:rPr>
  </w:style>
  <w:style w:type="character" w:customStyle="1" w:styleId="WW8Num9z3">
    <w:name w:val="WW8Num9z3"/>
    <w:rsid w:val="003D7258"/>
    <w:rPr>
      <w:rFonts w:ascii="Symbol" w:hAnsi="Symbol" w:cs="Symbol"/>
    </w:rPr>
  </w:style>
  <w:style w:type="character" w:customStyle="1" w:styleId="WW8Num10z1">
    <w:name w:val="WW8Num10z1"/>
    <w:rsid w:val="003D7258"/>
    <w:rPr>
      <w:rFonts w:ascii="Courier New" w:hAnsi="Courier New" w:cs="Courier New"/>
    </w:rPr>
  </w:style>
  <w:style w:type="character" w:customStyle="1" w:styleId="WW8Num10z2">
    <w:name w:val="WW8Num10z2"/>
    <w:rsid w:val="003D7258"/>
    <w:rPr>
      <w:rFonts w:ascii="Wingdings" w:hAnsi="Wingdings" w:cs="Wingdings"/>
    </w:rPr>
  </w:style>
  <w:style w:type="character" w:customStyle="1" w:styleId="WW8Num10z3">
    <w:name w:val="WW8Num10z3"/>
    <w:rsid w:val="003D7258"/>
    <w:rPr>
      <w:rFonts w:ascii="Symbol" w:hAnsi="Symbol" w:cs="Symbol"/>
    </w:rPr>
  </w:style>
  <w:style w:type="character" w:customStyle="1" w:styleId="WW8Num5z3">
    <w:name w:val="WW8Num5z3"/>
    <w:rsid w:val="003D7258"/>
    <w:rPr>
      <w:rFonts w:ascii="Symbol" w:hAnsi="Symbol" w:cs="Symbol"/>
    </w:rPr>
  </w:style>
  <w:style w:type="character" w:customStyle="1" w:styleId="WW8Num7z0">
    <w:name w:val="WW8Num7z0"/>
    <w:rsid w:val="003D7258"/>
    <w:rPr>
      <w:b w:val="0"/>
      <w:i w:val="0"/>
      <w:color w:val="00000A"/>
    </w:rPr>
  </w:style>
  <w:style w:type="character" w:customStyle="1" w:styleId="WW8Num8z0">
    <w:name w:val="WW8Num8z0"/>
    <w:rsid w:val="003D7258"/>
    <w:rPr>
      <w:rFonts w:ascii="Symbol" w:hAnsi="Symbol" w:cs="Symbol"/>
    </w:rPr>
  </w:style>
  <w:style w:type="character" w:customStyle="1" w:styleId="WW8Num11z0">
    <w:name w:val="WW8Num11z0"/>
    <w:rsid w:val="003D7258"/>
    <w:rPr>
      <w:rFonts w:ascii="Wingdings" w:hAnsi="Wingdings" w:cs="Wingdings"/>
      <w:b w:val="0"/>
      <w:i w:val="0"/>
      <w:color w:val="00000A"/>
    </w:rPr>
  </w:style>
  <w:style w:type="character" w:customStyle="1" w:styleId="WW8Num11z1">
    <w:name w:val="WW8Num11z1"/>
    <w:rsid w:val="003D7258"/>
    <w:rPr>
      <w:rFonts w:ascii="Courier New" w:hAnsi="Courier New" w:cs="Arial"/>
      <w:b w:val="0"/>
      <w:i w:val="0"/>
      <w:sz w:val="24"/>
    </w:rPr>
  </w:style>
  <w:style w:type="character" w:customStyle="1" w:styleId="WW8Num11z2">
    <w:name w:val="WW8Num11z2"/>
    <w:rsid w:val="003D7258"/>
    <w:rPr>
      <w:rFonts w:ascii="Wingdings" w:hAnsi="Wingdings" w:cs="Wingdings"/>
    </w:rPr>
  </w:style>
  <w:style w:type="character" w:customStyle="1" w:styleId="WW8Num11z3">
    <w:name w:val="WW8Num11z3"/>
    <w:rsid w:val="003D7258"/>
    <w:rPr>
      <w:rFonts w:ascii="Symbol" w:hAnsi="Symbol" w:cs="Symbol"/>
    </w:rPr>
  </w:style>
  <w:style w:type="character" w:customStyle="1" w:styleId="WW8Num12z0">
    <w:name w:val="WW8Num12z0"/>
    <w:rsid w:val="003D7258"/>
    <w:rPr>
      <w:b w:val="0"/>
    </w:rPr>
  </w:style>
  <w:style w:type="character" w:customStyle="1" w:styleId="WW8Num12z1">
    <w:name w:val="WW8Num12z1"/>
    <w:rsid w:val="003D7258"/>
    <w:rPr>
      <w:rFonts w:ascii="Courier New" w:hAnsi="Courier New" w:cs="Arial"/>
      <w:b w:val="0"/>
      <w:i w:val="0"/>
      <w:sz w:val="24"/>
    </w:rPr>
  </w:style>
  <w:style w:type="character" w:customStyle="1" w:styleId="WW8Num12z2">
    <w:name w:val="WW8Num12z2"/>
    <w:rsid w:val="003D7258"/>
    <w:rPr>
      <w:rFonts w:ascii="Wingdings" w:hAnsi="Wingdings" w:cs="Wingdings"/>
    </w:rPr>
  </w:style>
  <w:style w:type="character" w:customStyle="1" w:styleId="WW8Num12z3">
    <w:name w:val="WW8Num12z3"/>
    <w:rsid w:val="003D7258"/>
    <w:rPr>
      <w:rFonts w:ascii="Symbol" w:hAnsi="Symbol" w:cs="Symbol"/>
    </w:rPr>
  </w:style>
  <w:style w:type="character" w:customStyle="1" w:styleId="WW8Num14z0">
    <w:name w:val="WW8Num14z0"/>
    <w:rsid w:val="003D7258"/>
    <w:rPr>
      <w:rFonts w:ascii="Wingdings" w:hAnsi="Wingdings" w:cs="Wingdings"/>
    </w:rPr>
  </w:style>
  <w:style w:type="character" w:customStyle="1" w:styleId="WW8Num14z1">
    <w:name w:val="WW8Num14z1"/>
    <w:rsid w:val="003D7258"/>
    <w:rPr>
      <w:rFonts w:ascii="Courier New" w:hAnsi="Courier New" w:cs="Arial"/>
      <w:b w:val="0"/>
      <w:i w:val="0"/>
      <w:sz w:val="24"/>
    </w:rPr>
  </w:style>
  <w:style w:type="character" w:customStyle="1" w:styleId="WW8Num14z3">
    <w:name w:val="WW8Num14z3"/>
    <w:rsid w:val="003D7258"/>
    <w:rPr>
      <w:rFonts w:ascii="Symbol" w:hAnsi="Symbol" w:cs="Symbol"/>
    </w:rPr>
  </w:style>
  <w:style w:type="character" w:customStyle="1" w:styleId="WW8Num15z1">
    <w:name w:val="WW8Num15z1"/>
    <w:rsid w:val="003D7258"/>
    <w:rPr>
      <w:b/>
      <w:i w:val="0"/>
      <w:sz w:val="24"/>
      <w:szCs w:val="24"/>
    </w:rPr>
  </w:style>
  <w:style w:type="character" w:customStyle="1" w:styleId="WW8Num16z1">
    <w:name w:val="WW8Num16z1"/>
    <w:rsid w:val="003D7258"/>
    <w:rPr>
      <w:rFonts w:ascii="Courier New" w:hAnsi="Courier New" w:cs="Arial"/>
      <w:b w:val="0"/>
      <w:i w:val="0"/>
      <w:sz w:val="24"/>
    </w:rPr>
  </w:style>
  <w:style w:type="character" w:customStyle="1" w:styleId="WW8Num16z2">
    <w:name w:val="WW8Num16z2"/>
    <w:rsid w:val="003D7258"/>
    <w:rPr>
      <w:rFonts w:ascii="Wingdings" w:hAnsi="Wingdings" w:cs="Wingdings"/>
    </w:rPr>
  </w:style>
  <w:style w:type="character" w:customStyle="1" w:styleId="WW8Num16z3">
    <w:name w:val="WW8Num16z3"/>
    <w:rsid w:val="003D7258"/>
    <w:rPr>
      <w:rFonts w:ascii="Symbol" w:hAnsi="Symbol" w:cs="Symbol"/>
    </w:rPr>
  </w:style>
  <w:style w:type="character" w:customStyle="1" w:styleId="DefaultParagraphFont1">
    <w:name w:val="Default Paragraph Font1"/>
    <w:rsid w:val="003D7258"/>
  </w:style>
  <w:style w:type="character" w:customStyle="1" w:styleId="WW8Num7z1">
    <w:name w:val="WW8Num7z1"/>
    <w:rsid w:val="003D7258"/>
    <w:rPr>
      <w:rFonts w:ascii="Courier New" w:hAnsi="Courier New" w:cs="Courier New"/>
    </w:rPr>
  </w:style>
  <w:style w:type="character" w:customStyle="1" w:styleId="WW8Num7z2">
    <w:name w:val="WW8Num7z2"/>
    <w:rsid w:val="003D7258"/>
    <w:rPr>
      <w:rFonts w:ascii="Wingdings" w:hAnsi="Wingdings" w:cs="Wingdings"/>
    </w:rPr>
  </w:style>
  <w:style w:type="character" w:customStyle="1" w:styleId="WW8Num10z0">
    <w:name w:val="WW8Num10z0"/>
    <w:rsid w:val="003D7258"/>
    <w:rPr>
      <w:rFonts w:ascii="Symbol" w:hAnsi="Symbol" w:cs="Symbol"/>
    </w:rPr>
  </w:style>
  <w:style w:type="character" w:customStyle="1" w:styleId="WW-DefaultParagraphFont">
    <w:name w:val="WW-Default Paragraph Font"/>
    <w:rsid w:val="003D7258"/>
  </w:style>
  <w:style w:type="character" w:customStyle="1" w:styleId="WW-DefaultParagraphFont1">
    <w:name w:val="WW-Default Paragraph Font1"/>
    <w:rsid w:val="003D7258"/>
  </w:style>
  <w:style w:type="character" w:customStyle="1" w:styleId="ListParagraphChar">
    <w:name w:val="List Paragraph Char"/>
    <w:rsid w:val="003D7258"/>
  </w:style>
  <w:style w:type="character" w:customStyle="1" w:styleId="CommentReference1">
    <w:name w:val="Comment Reference1"/>
    <w:rsid w:val="003D7258"/>
    <w:rPr>
      <w:sz w:val="16"/>
      <w:szCs w:val="16"/>
    </w:rPr>
  </w:style>
  <w:style w:type="character" w:customStyle="1" w:styleId="CommentTextChar">
    <w:name w:val="Comment Text Char"/>
    <w:rsid w:val="003D7258"/>
    <w:rPr>
      <w:sz w:val="20"/>
      <w:szCs w:val="20"/>
    </w:rPr>
  </w:style>
  <w:style w:type="character" w:customStyle="1" w:styleId="CommentSubjectChar">
    <w:name w:val="Comment Subject Char"/>
    <w:rsid w:val="003D7258"/>
    <w:rPr>
      <w:b/>
      <w:bCs/>
      <w:sz w:val="20"/>
      <w:szCs w:val="20"/>
    </w:rPr>
  </w:style>
  <w:style w:type="character" w:customStyle="1" w:styleId="BodyText2Char">
    <w:name w:val="Body Text 2 Char"/>
    <w:rsid w:val="003D7258"/>
    <w:rPr>
      <w:sz w:val="24"/>
      <w:szCs w:val="24"/>
    </w:rPr>
  </w:style>
  <w:style w:type="character" w:customStyle="1" w:styleId="BodyText2Char1">
    <w:name w:val="Body Text 2 Char1"/>
    <w:rsid w:val="003D7258"/>
  </w:style>
  <w:style w:type="character" w:customStyle="1" w:styleId="BodyText3Char">
    <w:name w:val="Body Text 3 Char"/>
    <w:rsid w:val="003D7258"/>
    <w:rPr>
      <w:rFonts w:ascii="Times New Roman" w:eastAsia="Times New Roman" w:hAnsi="Times New Roman" w:cs="Times New Roman"/>
      <w:sz w:val="16"/>
      <w:szCs w:val="16"/>
    </w:rPr>
  </w:style>
  <w:style w:type="character" w:customStyle="1" w:styleId="NoSpacingChar">
    <w:name w:val="No Spacing Char"/>
    <w:rsid w:val="003D7258"/>
    <w:rPr>
      <w:rFonts w:cs="font328"/>
      <w:lang w:val="en-US"/>
    </w:rPr>
  </w:style>
  <w:style w:type="character" w:customStyle="1" w:styleId="ListLabel1">
    <w:name w:val="ListLabel 1"/>
    <w:rsid w:val="003D7258"/>
    <w:rPr>
      <w:rFonts w:cs="Courier New"/>
    </w:rPr>
  </w:style>
  <w:style w:type="character" w:customStyle="1" w:styleId="ListLabel2">
    <w:name w:val="ListLabel 2"/>
    <w:rsid w:val="003D7258"/>
    <w:rPr>
      <w:b/>
      <w:i w:val="0"/>
      <w:sz w:val="24"/>
      <w:szCs w:val="24"/>
    </w:rPr>
  </w:style>
  <w:style w:type="character" w:customStyle="1" w:styleId="ListLabel3">
    <w:name w:val="ListLabel 3"/>
    <w:rsid w:val="003D7258"/>
    <w:rPr>
      <w:rFonts w:cs="Arial"/>
      <w:i w:val="0"/>
      <w:sz w:val="24"/>
    </w:rPr>
  </w:style>
  <w:style w:type="character" w:customStyle="1" w:styleId="ListLabel4">
    <w:name w:val="ListLabel 4"/>
    <w:rsid w:val="003D7258"/>
    <w:rPr>
      <w:rFonts w:cs="Arial"/>
      <w:b w:val="0"/>
      <w:i w:val="0"/>
      <w:sz w:val="24"/>
    </w:rPr>
  </w:style>
  <w:style w:type="character" w:customStyle="1" w:styleId="ListLabel5">
    <w:name w:val="ListLabel 5"/>
    <w:rsid w:val="003D7258"/>
    <w:rPr>
      <w:rFonts w:cs="Calibri"/>
    </w:rPr>
  </w:style>
  <w:style w:type="character" w:customStyle="1" w:styleId="ListLabel6">
    <w:name w:val="ListLabel 6"/>
    <w:rsid w:val="003D7258"/>
    <w:rPr>
      <w:b w:val="0"/>
      <w:i w:val="0"/>
      <w:color w:val="00000A"/>
    </w:rPr>
  </w:style>
  <w:style w:type="character" w:customStyle="1" w:styleId="ListLabel7">
    <w:name w:val="ListLabel 7"/>
    <w:rsid w:val="003D7258"/>
    <w:rPr>
      <w:rFonts w:eastAsia="TimesNewRomanPSMT" w:cs="Times New Roman"/>
    </w:rPr>
  </w:style>
  <w:style w:type="character" w:customStyle="1" w:styleId="ListLabel8">
    <w:name w:val="ListLabel 8"/>
    <w:rsid w:val="003D7258"/>
    <w:rPr>
      <w:i w:val="0"/>
    </w:rPr>
  </w:style>
  <w:style w:type="character" w:customStyle="1" w:styleId="NumberingSymbols">
    <w:name w:val="Numbering Symbols"/>
    <w:rsid w:val="003D7258"/>
  </w:style>
  <w:style w:type="character" w:customStyle="1" w:styleId="FootnoteCharacters">
    <w:name w:val="Footnote Characters"/>
    <w:rsid w:val="003D7258"/>
    <w:rPr>
      <w:vertAlign w:val="superscript"/>
    </w:rPr>
  </w:style>
  <w:style w:type="paragraph" w:customStyle="1" w:styleId="Heading">
    <w:name w:val="Heading"/>
    <w:basedOn w:val="Normal"/>
    <w:next w:val="BodyText"/>
    <w:rsid w:val="003D725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D7258"/>
    <w:pPr>
      <w:suppressAutoHyphens/>
      <w:spacing w:after="120" w:line="100" w:lineRule="atLeast"/>
      <w:jc w:val="left"/>
    </w:pPr>
    <w:rPr>
      <w:rFonts w:ascii="Times New Roman" w:eastAsia="Arial Unicode MS" w:hAnsi="Times New Roman" w:cs="Mangal"/>
      <w:color w:val="000000"/>
      <w:kern w:val="1"/>
      <w:lang w:eastAsia="ar-SA"/>
    </w:rPr>
  </w:style>
  <w:style w:type="paragraph" w:styleId="Caption">
    <w:name w:val="caption"/>
    <w:basedOn w:val="Normal"/>
    <w:qFormat/>
    <w:rsid w:val="003D7258"/>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D7258"/>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D7258"/>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D7258"/>
    <w:rPr>
      <w:b/>
      <w:bCs/>
    </w:rPr>
  </w:style>
  <w:style w:type="character" w:customStyle="1" w:styleId="BalloonTextChar1">
    <w:name w:val="Balloon Text Char1"/>
    <w:basedOn w:val="DefaultParagraphFont"/>
    <w:rsid w:val="003D725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D7258"/>
    <w:pPr>
      <w:keepLines/>
      <w:suppressLineNumbers/>
      <w:suppressAutoHyphens/>
      <w:spacing w:before="480" w:line="100" w:lineRule="atLeast"/>
      <w:jc w:val="left"/>
    </w:pPr>
    <w:rPr>
      <w:rFonts w:ascii="Cambria" w:eastAsia="Arial Unicode MS" w:hAnsi="Cambria" w:cs="font328"/>
      <w:b/>
      <w:bCs/>
      <w:color w:val="365F91"/>
      <w:kern w:val="1"/>
      <w:sz w:val="32"/>
      <w:szCs w:val="32"/>
      <w:lang w:eastAsia="ar-SA"/>
    </w:rPr>
  </w:style>
  <w:style w:type="paragraph" w:styleId="BodyText2">
    <w:name w:val="Body Text 2"/>
    <w:basedOn w:val="Normal"/>
    <w:link w:val="BodyText2Char2"/>
    <w:rsid w:val="003D7258"/>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3D7258"/>
    <w:rPr>
      <w:rFonts w:eastAsia="Arial Unicode MS"/>
      <w:color w:val="000000"/>
      <w:kern w:val="1"/>
      <w:sz w:val="24"/>
      <w:szCs w:val="24"/>
      <w:lang w:eastAsia="ar-SA"/>
    </w:rPr>
  </w:style>
  <w:style w:type="paragraph" w:styleId="BodyText3">
    <w:name w:val="Body Text 3"/>
    <w:basedOn w:val="Normal"/>
    <w:link w:val="BodyText3Char1"/>
    <w:rsid w:val="003D7258"/>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3D7258"/>
    <w:rPr>
      <w:color w:val="000000"/>
      <w:kern w:val="1"/>
      <w:sz w:val="16"/>
      <w:szCs w:val="16"/>
      <w:lang w:eastAsia="ar-SA"/>
    </w:rPr>
  </w:style>
  <w:style w:type="paragraph" w:styleId="NoSpacing">
    <w:name w:val="No Spacing"/>
    <w:qFormat/>
    <w:rsid w:val="003D7258"/>
    <w:pPr>
      <w:numPr>
        <w:numId w:val="19"/>
      </w:numPr>
      <w:tabs>
        <w:tab w:val="clear" w:pos="360"/>
      </w:tabs>
      <w:suppressAutoHyphens/>
      <w:spacing w:line="100" w:lineRule="atLeast"/>
      <w:ind w:left="0" w:firstLine="0"/>
    </w:pPr>
    <w:rPr>
      <w:rFonts w:ascii="Calibri" w:eastAsia="Arial Unicode MS" w:hAnsi="Calibri" w:cs="Calibri"/>
      <w:kern w:val="1"/>
      <w:sz w:val="22"/>
      <w:szCs w:val="22"/>
      <w:lang w:eastAsia="ar-SA"/>
    </w:rPr>
  </w:style>
  <w:style w:type="paragraph" w:customStyle="1" w:styleId="TableContents">
    <w:name w:val="Table Contents"/>
    <w:basedOn w:val="Normal"/>
    <w:rsid w:val="003D7258"/>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3D7258"/>
    <w:pPr>
      <w:jc w:val="center"/>
    </w:pPr>
    <w:rPr>
      <w:b/>
      <w:bCs/>
    </w:rPr>
  </w:style>
  <w:style w:type="paragraph" w:styleId="BodyTextIndent3">
    <w:name w:val="Body Text Indent 3"/>
    <w:basedOn w:val="Normal"/>
    <w:link w:val="BodyTextIndent3Char"/>
    <w:unhideWhenUsed/>
    <w:rsid w:val="003D7258"/>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rsid w:val="003D7258"/>
    <w:rPr>
      <w:rFonts w:eastAsia="Arial Unicode MS"/>
      <w:color w:val="000000"/>
      <w:kern w:val="1"/>
      <w:sz w:val="16"/>
      <w:szCs w:val="16"/>
      <w:lang w:eastAsia="ar-SA"/>
    </w:rPr>
  </w:style>
  <w:style w:type="paragraph" w:styleId="ListBullet">
    <w:name w:val="List Bullet"/>
    <w:basedOn w:val="Normal"/>
    <w:autoRedefine/>
    <w:rsid w:val="003D7258"/>
    <w:pPr>
      <w:widowControl w:val="0"/>
      <w:tabs>
        <w:tab w:val="left" w:pos="1440"/>
      </w:tabs>
      <w:ind w:left="1080" w:hanging="360"/>
      <w:jc w:val="both"/>
    </w:pPr>
    <w:rPr>
      <w:szCs w:val="20"/>
      <w:lang w:val="sr-Cyrl-CS"/>
    </w:rPr>
  </w:style>
  <w:style w:type="paragraph" w:customStyle="1" w:styleId="xl67">
    <w:name w:val="xl67"/>
    <w:basedOn w:val="Normal"/>
    <w:rsid w:val="003D7258"/>
    <w:pPr>
      <w:pBdr>
        <w:right w:val="single" w:sz="8" w:space="0" w:color="auto"/>
      </w:pBdr>
      <w:spacing w:before="100" w:beforeAutospacing="1" w:after="100" w:afterAutospacing="1"/>
      <w:jc w:val="both"/>
    </w:pPr>
  </w:style>
  <w:style w:type="paragraph" w:customStyle="1" w:styleId="Default">
    <w:name w:val="Default"/>
    <w:rsid w:val="003D7258"/>
    <w:pPr>
      <w:autoSpaceDE w:val="0"/>
      <w:autoSpaceDN w:val="0"/>
      <w:adjustRightInd w:val="0"/>
    </w:pPr>
    <w:rPr>
      <w:color w:val="000000"/>
      <w:sz w:val="24"/>
      <w:szCs w:val="24"/>
    </w:rPr>
  </w:style>
  <w:style w:type="character" w:styleId="FollowedHyperlink">
    <w:name w:val="FollowedHyperlink"/>
    <w:rsid w:val="003D7258"/>
    <w:rPr>
      <w:color w:val="800080"/>
      <w:u w:val="single"/>
    </w:rPr>
  </w:style>
  <w:style w:type="paragraph" w:styleId="BodyTextIndent">
    <w:name w:val="Body Text Indent"/>
    <w:basedOn w:val="Normal"/>
    <w:link w:val="BodyTextIndentChar"/>
    <w:rsid w:val="003D7258"/>
    <w:pPr>
      <w:suppressAutoHyphens/>
      <w:spacing w:line="100" w:lineRule="atLeast"/>
      <w:ind w:firstLine="720"/>
      <w:jc w:val="both"/>
    </w:pPr>
    <w:rPr>
      <w:rFonts w:eastAsia="Arial Unicode MS"/>
      <w:color w:val="FF0000"/>
      <w:kern w:val="1"/>
      <w:lang w:val="sr-Cyrl-CS" w:eastAsia="ar-SA"/>
    </w:rPr>
  </w:style>
  <w:style w:type="character" w:customStyle="1" w:styleId="BodyTextIndentChar">
    <w:name w:val="Body Text Indent Char"/>
    <w:basedOn w:val="DefaultParagraphFont"/>
    <w:link w:val="BodyTextIndent"/>
    <w:rsid w:val="003D7258"/>
    <w:rPr>
      <w:rFonts w:eastAsia="Arial Unicode MS"/>
      <w:color w:val="FF0000"/>
      <w:kern w:val="1"/>
      <w:sz w:val="24"/>
      <w:szCs w:val="24"/>
      <w:lang w:val="sr-Cyrl-CS" w:eastAsia="ar-SA"/>
    </w:rPr>
  </w:style>
  <w:style w:type="paragraph" w:customStyle="1" w:styleId="Clancentriran">
    <w:name w:val="Clan centriran"/>
    <w:basedOn w:val="Normal"/>
    <w:autoRedefine/>
    <w:rsid w:val="003D7258"/>
    <w:pPr>
      <w:keepNext/>
      <w:keepLines/>
      <w:widowControl w:val="0"/>
      <w:spacing w:before="120"/>
    </w:pPr>
    <w:rPr>
      <w:b/>
      <w:spacing w:val="20"/>
      <w:szCs w:val="20"/>
      <w:lang w:val="sr-Cyrl-CS"/>
    </w:rPr>
  </w:style>
  <w:style w:type="paragraph" w:customStyle="1" w:styleId="Cirilica">
    <w:name w:val="Cirilica"/>
    <w:basedOn w:val="Normal"/>
    <w:rsid w:val="003D7258"/>
    <w:pPr>
      <w:spacing w:line="360" w:lineRule="auto"/>
      <w:jc w:val="both"/>
    </w:pPr>
    <w:rPr>
      <w:rFonts w:ascii="TimesCiril" w:hAnsi="TimesCiril"/>
      <w:szCs w:val="22"/>
      <w:lang w:val="sr-Cyrl-CS"/>
    </w:rPr>
  </w:style>
  <w:style w:type="paragraph" w:styleId="BodyTextIndent2">
    <w:name w:val="Body Text Indent 2"/>
    <w:basedOn w:val="Normal"/>
    <w:link w:val="BodyTextIndent2Char"/>
    <w:rsid w:val="003D7258"/>
    <w:pPr>
      <w:suppressAutoHyphens/>
      <w:spacing w:line="100" w:lineRule="atLeast"/>
      <w:ind w:left="2410"/>
    </w:pPr>
    <w:rPr>
      <w:rFonts w:eastAsia="Arial Unicode MS"/>
      <w:color w:val="FF0000"/>
      <w:kern w:val="1"/>
      <w:lang w:val="sr-Cyrl-CS" w:eastAsia="ar-SA"/>
    </w:rPr>
  </w:style>
  <w:style w:type="character" w:customStyle="1" w:styleId="BodyTextIndent2Char">
    <w:name w:val="Body Text Indent 2 Char"/>
    <w:basedOn w:val="DefaultParagraphFont"/>
    <w:link w:val="BodyTextIndent2"/>
    <w:rsid w:val="003D7258"/>
    <w:rPr>
      <w:rFonts w:eastAsia="Arial Unicode MS"/>
      <w:color w:val="FF0000"/>
      <w:kern w:val="1"/>
      <w:sz w:val="24"/>
      <w:szCs w:val="24"/>
      <w:lang w:val="sr-Cyrl-CS" w:eastAsia="ar-SA"/>
    </w:rPr>
  </w:style>
  <w:style w:type="paragraph" w:styleId="BlockText">
    <w:name w:val="Block Text"/>
    <w:basedOn w:val="Normal"/>
    <w:rsid w:val="003D7258"/>
    <w:pPr>
      <w:suppressAutoHyphens/>
      <w:spacing w:after="40" w:line="266" w:lineRule="auto"/>
      <w:ind w:left="9" w:right="177" w:firstLine="711"/>
      <w:jc w:val="both"/>
    </w:pPr>
    <w:rPr>
      <w:rFonts w:eastAsia="Arial Unicode MS"/>
      <w:color w:val="FF0000"/>
      <w:kern w:val="1"/>
      <w:lang w:val="sr-Cyrl-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3D7258"/>
    <w:pPr>
      <w:keepNext/>
      <w:numPr>
        <w:ilvl w:val="1"/>
        <w:numId w:val="13"/>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3D7258"/>
    <w:pPr>
      <w:keepNext/>
      <w:numPr>
        <w:ilvl w:val="2"/>
        <w:numId w:val="13"/>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3D7258"/>
    <w:pPr>
      <w:keepNext/>
      <w:numPr>
        <w:ilvl w:val="3"/>
        <w:numId w:val="13"/>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D7258"/>
    <w:pPr>
      <w:numPr>
        <w:ilvl w:val="4"/>
        <w:numId w:val="13"/>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3D7258"/>
    <w:pPr>
      <w:keepNext/>
      <w:numPr>
        <w:ilvl w:val="5"/>
        <w:numId w:val="13"/>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D7258"/>
    <w:pPr>
      <w:keepNext/>
      <w:numPr>
        <w:ilvl w:val="6"/>
        <w:numId w:val="13"/>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D7258"/>
    <w:pPr>
      <w:keepNext/>
      <w:numPr>
        <w:ilvl w:val="7"/>
        <w:numId w:val="13"/>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3D7258"/>
    <w:pPr>
      <w:numPr>
        <w:ilvl w:val="8"/>
        <w:numId w:val="13"/>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qFormat/>
    <w:rsid w:val="001770AD"/>
    <w:pPr>
      <w:ind w:left="720"/>
      <w:contextualSpacing/>
    </w:pPr>
  </w:style>
  <w:style w:type="character" w:customStyle="1" w:styleId="Heading2Char">
    <w:name w:val="Heading 2 Char"/>
    <w:basedOn w:val="DefaultParagraphFont"/>
    <w:link w:val="Heading2"/>
    <w:rsid w:val="003D7258"/>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D7258"/>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D7258"/>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D7258"/>
    <w:rPr>
      <w:b/>
      <w:bCs/>
      <w:i/>
      <w:iCs/>
      <w:color w:val="000000"/>
      <w:kern w:val="1"/>
      <w:sz w:val="26"/>
      <w:szCs w:val="26"/>
      <w:lang w:eastAsia="ar-SA"/>
    </w:rPr>
  </w:style>
  <w:style w:type="character" w:customStyle="1" w:styleId="Heading6Char">
    <w:name w:val="Heading 6 Char"/>
    <w:basedOn w:val="DefaultParagraphFont"/>
    <w:link w:val="Heading6"/>
    <w:rsid w:val="003D7258"/>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D7258"/>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D7258"/>
    <w:rPr>
      <w:b/>
      <w:color w:val="000000"/>
      <w:kern w:val="1"/>
      <w:sz w:val="24"/>
      <w:szCs w:val="24"/>
      <w:lang w:eastAsia="ar-SA"/>
    </w:rPr>
  </w:style>
  <w:style w:type="character" w:customStyle="1" w:styleId="Heading9Char">
    <w:name w:val="Heading 9 Char"/>
    <w:basedOn w:val="DefaultParagraphFont"/>
    <w:link w:val="Heading9"/>
    <w:rsid w:val="003D7258"/>
    <w:rPr>
      <w:rFonts w:ascii="Arial" w:hAnsi="Arial" w:cs="Arial"/>
      <w:color w:val="000000"/>
      <w:kern w:val="1"/>
      <w:sz w:val="24"/>
      <w:szCs w:val="24"/>
      <w:lang w:eastAsia="ar-SA"/>
    </w:rPr>
  </w:style>
  <w:style w:type="character" w:customStyle="1" w:styleId="HeaderChar">
    <w:name w:val="Header Char"/>
    <w:basedOn w:val="DefaultParagraphFont"/>
    <w:link w:val="Header"/>
    <w:uiPriority w:val="99"/>
    <w:rsid w:val="003D7258"/>
    <w:rPr>
      <w:sz w:val="24"/>
      <w:szCs w:val="24"/>
    </w:rPr>
  </w:style>
  <w:style w:type="character" w:customStyle="1" w:styleId="FooterChar">
    <w:name w:val="Footer Char"/>
    <w:basedOn w:val="DefaultParagraphFont"/>
    <w:link w:val="Footer"/>
    <w:uiPriority w:val="99"/>
    <w:rsid w:val="003D7258"/>
    <w:rPr>
      <w:sz w:val="24"/>
      <w:szCs w:val="24"/>
    </w:rPr>
  </w:style>
  <w:style w:type="numbering" w:customStyle="1" w:styleId="NoList1">
    <w:name w:val="No List1"/>
    <w:next w:val="NoList"/>
    <w:uiPriority w:val="99"/>
    <w:semiHidden/>
    <w:unhideWhenUsed/>
    <w:rsid w:val="003D7258"/>
  </w:style>
  <w:style w:type="character" w:customStyle="1" w:styleId="WW8Num2z0">
    <w:name w:val="WW8Num2z0"/>
    <w:rsid w:val="003D7258"/>
    <w:rPr>
      <w:rFonts w:ascii="Symbol" w:hAnsi="Symbol" w:cs="Symbol"/>
    </w:rPr>
  </w:style>
  <w:style w:type="character" w:customStyle="1" w:styleId="WW8Num2z1">
    <w:name w:val="WW8Num2z1"/>
    <w:rsid w:val="003D7258"/>
    <w:rPr>
      <w:rFonts w:ascii="Courier New" w:hAnsi="Courier New" w:cs="Courier New"/>
    </w:rPr>
  </w:style>
  <w:style w:type="character" w:customStyle="1" w:styleId="WW8Num2z2">
    <w:name w:val="WW8Num2z2"/>
    <w:rsid w:val="003D7258"/>
    <w:rPr>
      <w:rFonts w:ascii="Wingdings" w:hAnsi="Wingdings" w:cs="Wingdings"/>
    </w:rPr>
  </w:style>
  <w:style w:type="character" w:customStyle="1" w:styleId="WW8Num3z1">
    <w:name w:val="WW8Num3z1"/>
    <w:rsid w:val="003D7258"/>
    <w:rPr>
      <w:b/>
      <w:i w:val="0"/>
      <w:sz w:val="24"/>
      <w:szCs w:val="24"/>
    </w:rPr>
  </w:style>
  <w:style w:type="character" w:customStyle="1" w:styleId="WW8Num4z0">
    <w:name w:val="WW8Num4z0"/>
    <w:rsid w:val="003D7258"/>
    <w:rPr>
      <w:rFonts w:cs="Arial"/>
      <w:i w:val="0"/>
      <w:sz w:val="24"/>
    </w:rPr>
  </w:style>
  <w:style w:type="character" w:customStyle="1" w:styleId="WW8Num4z1">
    <w:name w:val="WW8Num4z1"/>
    <w:rsid w:val="003D7258"/>
    <w:rPr>
      <w:rFonts w:ascii="Courier New" w:hAnsi="Courier New" w:cs="Courier New"/>
    </w:rPr>
  </w:style>
  <w:style w:type="character" w:customStyle="1" w:styleId="WW8Num4z2">
    <w:name w:val="WW8Num4z2"/>
    <w:rsid w:val="003D7258"/>
    <w:rPr>
      <w:rFonts w:ascii="Wingdings" w:hAnsi="Wingdings" w:cs="Wingdings"/>
    </w:rPr>
  </w:style>
  <w:style w:type="character" w:customStyle="1" w:styleId="WW8Num4z3">
    <w:name w:val="WW8Num4z3"/>
    <w:rsid w:val="003D7258"/>
    <w:rPr>
      <w:rFonts w:ascii="Symbol" w:hAnsi="Symbol" w:cs="Symbol"/>
    </w:rPr>
  </w:style>
  <w:style w:type="character" w:customStyle="1" w:styleId="WW8Num5z0">
    <w:name w:val="WW8Num5z0"/>
    <w:rsid w:val="003D7258"/>
    <w:rPr>
      <w:rFonts w:cs="Arial"/>
      <w:b w:val="0"/>
      <w:i w:val="0"/>
      <w:sz w:val="24"/>
    </w:rPr>
  </w:style>
  <w:style w:type="character" w:customStyle="1" w:styleId="WW8Num5z1">
    <w:name w:val="WW8Num5z1"/>
    <w:rsid w:val="003D7258"/>
    <w:rPr>
      <w:rFonts w:ascii="Courier New" w:hAnsi="Courier New" w:cs="Courier New"/>
    </w:rPr>
  </w:style>
  <w:style w:type="character" w:customStyle="1" w:styleId="WW8Num5z2">
    <w:name w:val="WW8Num5z2"/>
    <w:rsid w:val="003D7258"/>
    <w:rPr>
      <w:rFonts w:ascii="Wingdings" w:hAnsi="Wingdings" w:cs="Wingdings"/>
    </w:rPr>
  </w:style>
  <w:style w:type="character" w:customStyle="1" w:styleId="WW8Num6z0">
    <w:name w:val="WW8Num6z0"/>
    <w:rsid w:val="003D7258"/>
    <w:rPr>
      <w:rFonts w:ascii="Symbol" w:hAnsi="Symbol" w:cs="Symbol"/>
    </w:rPr>
  </w:style>
  <w:style w:type="character" w:customStyle="1" w:styleId="WW8Num6z1">
    <w:name w:val="WW8Num6z1"/>
    <w:rsid w:val="003D7258"/>
    <w:rPr>
      <w:rFonts w:ascii="Courier New" w:hAnsi="Courier New" w:cs="Courier New"/>
    </w:rPr>
  </w:style>
  <w:style w:type="character" w:customStyle="1" w:styleId="WW8Num6z2">
    <w:name w:val="WW8Num6z2"/>
    <w:rsid w:val="003D7258"/>
    <w:rPr>
      <w:rFonts w:ascii="Wingdings" w:hAnsi="Wingdings" w:cs="Wingdings"/>
    </w:rPr>
  </w:style>
  <w:style w:type="character" w:customStyle="1" w:styleId="WW8Num8z1">
    <w:name w:val="WW8Num8z1"/>
    <w:rsid w:val="003D7258"/>
    <w:rPr>
      <w:rFonts w:ascii="Courier New" w:hAnsi="Courier New" w:cs="Courier New"/>
    </w:rPr>
  </w:style>
  <w:style w:type="character" w:customStyle="1" w:styleId="WW8Num8z2">
    <w:name w:val="WW8Num8z2"/>
    <w:rsid w:val="003D7258"/>
    <w:rPr>
      <w:rFonts w:ascii="Wingdings" w:hAnsi="Wingdings" w:cs="Wingdings"/>
    </w:rPr>
  </w:style>
  <w:style w:type="character" w:customStyle="1" w:styleId="WW8Num8z3">
    <w:name w:val="WW8Num8z3"/>
    <w:rsid w:val="003D7258"/>
    <w:rPr>
      <w:rFonts w:ascii="Symbol" w:hAnsi="Symbol" w:cs="Symbol"/>
    </w:rPr>
  </w:style>
  <w:style w:type="character" w:customStyle="1" w:styleId="WW8Num9z0">
    <w:name w:val="WW8Num9z0"/>
    <w:rsid w:val="003D7258"/>
    <w:rPr>
      <w:i w:val="0"/>
    </w:rPr>
  </w:style>
  <w:style w:type="character" w:customStyle="1" w:styleId="WW8Num9z1">
    <w:name w:val="WW8Num9z1"/>
    <w:rsid w:val="003D7258"/>
    <w:rPr>
      <w:rFonts w:ascii="Courier New" w:hAnsi="Courier New" w:cs="Courier New"/>
    </w:rPr>
  </w:style>
  <w:style w:type="character" w:customStyle="1" w:styleId="WW8Num9z2">
    <w:name w:val="WW8Num9z2"/>
    <w:rsid w:val="003D7258"/>
    <w:rPr>
      <w:rFonts w:ascii="Wingdings" w:hAnsi="Wingdings" w:cs="Wingdings"/>
    </w:rPr>
  </w:style>
  <w:style w:type="character" w:customStyle="1" w:styleId="WW8Num9z3">
    <w:name w:val="WW8Num9z3"/>
    <w:rsid w:val="003D7258"/>
    <w:rPr>
      <w:rFonts w:ascii="Symbol" w:hAnsi="Symbol" w:cs="Symbol"/>
    </w:rPr>
  </w:style>
  <w:style w:type="character" w:customStyle="1" w:styleId="WW8Num10z1">
    <w:name w:val="WW8Num10z1"/>
    <w:rsid w:val="003D7258"/>
    <w:rPr>
      <w:rFonts w:ascii="Courier New" w:hAnsi="Courier New" w:cs="Courier New"/>
    </w:rPr>
  </w:style>
  <w:style w:type="character" w:customStyle="1" w:styleId="WW8Num10z2">
    <w:name w:val="WW8Num10z2"/>
    <w:rsid w:val="003D7258"/>
    <w:rPr>
      <w:rFonts w:ascii="Wingdings" w:hAnsi="Wingdings" w:cs="Wingdings"/>
    </w:rPr>
  </w:style>
  <w:style w:type="character" w:customStyle="1" w:styleId="WW8Num10z3">
    <w:name w:val="WW8Num10z3"/>
    <w:rsid w:val="003D7258"/>
    <w:rPr>
      <w:rFonts w:ascii="Symbol" w:hAnsi="Symbol" w:cs="Symbol"/>
    </w:rPr>
  </w:style>
  <w:style w:type="character" w:customStyle="1" w:styleId="WW8Num5z3">
    <w:name w:val="WW8Num5z3"/>
    <w:rsid w:val="003D7258"/>
    <w:rPr>
      <w:rFonts w:ascii="Symbol" w:hAnsi="Symbol" w:cs="Symbol"/>
    </w:rPr>
  </w:style>
  <w:style w:type="character" w:customStyle="1" w:styleId="WW8Num7z0">
    <w:name w:val="WW8Num7z0"/>
    <w:rsid w:val="003D7258"/>
    <w:rPr>
      <w:b w:val="0"/>
      <w:i w:val="0"/>
      <w:color w:val="00000A"/>
    </w:rPr>
  </w:style>
  <w:style w:type="character" w:customStyle="1" w:styleId="WW8Num8z0">
    <w:name w:val="WW8Num8z0"/>
    <w:rsid w:val="003D7258"/>
    <w:rPr>
      <w:rFonts w:ascii="Symbol" w:hAnsi="Symbol" w:cs="Symbol"/>
    </w:rPr>
  </w:style>
  <w:style w:type="character" w:customStyle="1" w:styleId="WW8Num11z0">
    <w:name w:val="WW8Num11z0"/>
    <w:rsid w:val="003D7258"/>
    <w:rPr>
      <w:rFonts w:ascii="Wingdings" w:hAnsi="Wingdings" w:cs="Wingdings"/>
      <w:b w:val="0"/>
      <w:i w:val="0"/>
      <w:color w:val="00000A"/>
    </w:rPr>
  </w:style>
  <w:style w:type="character" w:customStyle="1" w:styleId="WW8Num11z1">
    <w:name w:val="WW8Num11z1"/>
    <w:rsid w:val="003D7258"/>
    <w:rPr>
      <w:rFonts w:ascii="Courier New" w:hAnsi="Courier New" w:cs="Arial"/>
      <w:b w:val="0"/>
      <w:i w:val="0"/>
      <w:sz w:val="24"/>
    </w:rPr>
  </w:style>
  <w:style w:type="character" w:customStyle="1" w:styleId="WW8Num11z2">
    <w:name w:val="WW8Num11z2"/>
    <w:rsid w:val="003D7258"/>
    <w:rPr>
      <w:rFonts w:ascii="Wingdings" w:hAnsi="Wingdings" w:cs="Wingdings"/>
    </w:rPr>
  </w:style>
  <w:style w:type="character" w:customStyle="1" w:styleId="WW8Num11z3">
    <w:name w:val="WW8Num11z3"/>
    <w:rsid w:val="003D7258"/>
    <w:rPr>
      <w:rFonts w:ascii="Symbol" w:hAnsi="Symbol" w:cs="Symbol"/>
    </w:rPr>
  </w:style>
  <w:style w:type="character" w:customStyle="1" w:styleId="WW8Num12z0">
    <w:name w:val="WW8Num12z0"/>
    <w:rsid w:val="003D7258"/>
    <w:rPr>
      <w:b w:val="0"/>
    </w:rPr>
  </w:style>
  <w:style w:type="character" w:customStyle="1" w:styleId="WW8Num12z1">
    <w:name w:val="WW8Num12z1"/>
    <w:rsid w:val="003D7258"/>
    <w:rPr>
      <w:rFonts w:ascii="Courier New" w:hAnsi="Courier New" w:cs="Arial"/>
      <w:b w:val="0"/>
      <w:i w:val="0"/>
      <w:sz w:val="24"/>
    </w:rPr>
  </w:style>
  <w:style w:type="character" w:customStyle="1" w:styleId="WW8Num12z2">
    <w:name w:val="WW8Num12z2"/>
    <w:rsid w:val="003D7258"/>
    <w:rPr>
      <w:rFonts w:ascii="Wingdings" w:hAnsi="Wingdings" w:cs="Wingdings"/>
    </w:rPr>
  </w:style>
  <w:style w:type="character" w:customStyle="1" w:styleId="WW8Num12z3">
    <w:name w:val="WW8Num12z3"/>
    <w:rsid w:val="003D7258"/>
    <w:rPr>
      <w:rFonts w:ascii="Symbol" w:hAnsi="Symbol" w:cs="Symbol"/>
    </w:rPr>
  </w:style>
  <w:style w:type="character" w:customStyle="1" w:styleId="WW8Num14z0">
    <w:name w:val="WW8Num14z0"/>
    <w:rsid w:val="003D7258"/>
    <w:rPr>
      <w:rFonts w:ascii="Wingdings" w:hAnsi="Wingdings" w:cs="Wingdings"/>
    </w:rPr>
  </w:style>
  <w:style w:type="character" w:customStyle="1" w:styleId="WW8Num14z1">
    <w:name w:val="WW8Num14z1"/>
    <w:rsid w:val="003D7258"/>
    <w:rPr>
      <w:rFonts w:ascii="Courier New" w:hAnsi="Courier New" w:cs="Arial"/>
      <w:b w:val="0"/>
      <w:i w:val="0"/>
      <w:sz w:val="24"/>
    </w:rPr>
  </w:style>
  <w:style w:type="character" w:customStyle="1" w:styleId="WW8Num14z3">
    <w:name w:val="WW8Num14z3"/>
    <w:rsid w:val="003D7258"/>
    <w:rPr>
      <w:rFonts w:ascii="Symbol" w:hAnsi="Symbol" w:cs="Symbol"/>
    </w:rPr>
  </w:style>
  <w:style w:type="character" w:customStyle="1" w:styleId="WW8Num15z1">
    <w:name w:val="WW8Num15z1"/>
    <w:rsid w:val="003D7258"/>
    <w:rPr>
      <w:b/>
      <w:i w:val="0"/>
      <w:sz w:val="24"/>
      <w:szCs w:val="24"/>
    </w:rPr>
  </w:style>
  <w:style w:type="character" w:customStyle="1" w:styleId="WW8Num16z1">
    <w:name w:val="WW8Num16z1"/>
    <w:rsid w:val="003D7258"/>
    <w:rPr>
      <w:rFonts w:ascii="Courier New" w:hAnsi="Courier New" w:cs="Arial"/>
      <w:b w:val="0"/>
      <w:i w:val="0"/>
      <w:sz w:val="24"/>
    </w:rPr>
  </w:style>
  <w:style w:type="character" w:customStyle="1" w:styleId="WW8Num16z2">
    <w:name w:val="WW8Num16z2"/>
    <w:rsid w:val="003D7258"/>
    <w:rPr>
      <w:rFonts w:ascii="Wingdings" w:hAnsi="Wingdings" w:cs="Wingdings"/>
    </w:rPr>
  </w:style>
  <w:style w:type="character" w:customStyle="1" w:styleId="WW8Num16z3">
    <w:name w:val="WW8Num16z3"/>
    <w:rsid w:val="003D7258"/>
    <w:rPr>
      <w:rFonts w:ascii="Symbol" w:hAnsi="Symbol" w:cs="Symbol"/>
    </w:rPr>
  </w:style>
  <w:style w:type="character" w:customStyle="1" w:styleId="DefaultParagraphFont1">
    <w:name w:val="Default Paragraph Font1"/>
    <w:rsid w:val="003D7258"/>
  </w:style>
  <w:style w:type="character" w:customStyle="1" w:styleId="WW8Num7z1">
    <w:name w:val="WW8Num7z1"/>
    <w:rsid w:val="003D7258"/>
    <w:rPr>
      <w:rFonts w:ascii="Courier New" w:hAnsi="Courier New" w:cs="Courier New"/>
    </w:rPr>
  </w:style>
  <w:style w:type="character" w:customStyle="1" w:styleId="WW8Num7z2">
    <w:name w:val="WW8Num7z2"/>
    <w:rsid w:val="003D7258"/>
    <w:rPr>
      <w:rFonts w:ascii="Wingdings" w:hAnsi="Wingdings" w:cs="Wingdings"/>
    </w:rPr>
  </w:style>
  <w:style w:type="character" w:customStyle="1" w:styleId="WW8Num10z0">
    <w:name w:val="WW8Num10z0"/>
    <w:rsid w:val="003D7258"/>
    <w:rPr>
      <w:rFonts w:ascii="Symbol" w:hAnsi="Symbol" w:cs="Symbol"/>
    </w:rPr>
  </w:style>
  <w:style w:type="character" w:customStyle="1" w:styleId="WW-DefaultParagraphFont">
    <w:name w:val="WW-Default Paragraph Font"/>
    <w:rsid w:val="003D7258"/>
  </w:style>
  <w:style w:type="character" w:customStyle="1" w:styleId="WW-DefaultParagraphFont1">
    <w:name w:val="WW-Default Paragraph Font1"/>
    <w:rsid w:val="003D7258"/>
  </w:style>
  <w:style w:type="character" w:customStyle="1" w:styleId="ListParagraphChar">
    <w:name w:val="List Paragraph Char"/>
    <w:rsid w:val="003D7258"/>
  </w:style>
  <w:style w:type="character" w:customStyle="1" w:styleId="CommentReference1">
    <w:name w:val="Comment Reference1"/>
    <w:rsid w:val="003D7258"/>
    <w:rPr>
      <w:sz w:val="16"/>
      <w:szCs w:val="16"/>
    </w:rPr>
  </w:style>
  <w:style w:type="character" w:customStyle="1" w:styleId="CommentTextChar">
    <w:name w:val="Comment Text Char"/>
    <w:rsid w:val="003D7258"/>
    <w:rPr>
      <w:sz w:val="20"/>
      <w:szCs w:val="20"/>
    </w:rPr>
  </w:style>
  <w:style w:type="character" w:customStyle="1" w:styleId="CommentSubjectChar">
    <w:name w:val="Comment Subject Char"/>
    <w:rsid w:val="003D7258"/>
    <w:rPr>
      <w:b/>
      <w:bCs/>
      <w:sz w:val="20"/>
      <w:szCs w:val="20"/>
    </w:rPr>
  </w:style>
  <w:style w:type="character" w:customStyle="1" w:styleId="BodyText2Char">
    <w:name w:val="Body Text 2 Char"/>
    <w:rsid w:val="003D7258"/>
    <w:rPr>
      <w:sz w:val="24"/>
      <w:szCs w:val="24"/>
    </w:rPr>
  </w:style>
  <w:style w:type="character" w:customStyle="1" w:styleId="BodyText2Char1">
    <w:name w:val="Body Text 2 Char1"/>
    <w:rsid w:val="003D7258"/>
  </w:style>
  <w:style w:type="character" w:customStyle="1" w:styleId="BodyText3Char">
    <w:name w:val="Body Text 3 Char"/>
    <w:rsid w:val="003D7258"/>
    <w:rPr>
      <w:rFonts w:ascii="Times New Roman" w:eastAsia="Times New Roman" w:hAnsi="Times New Roman" w:cs="Times New Roman"/>
      <w:sz w:val="16"/>
      <w:szCs w:val="16"/>
    </w:rPr>
  </w:style>
  <w:style w:type="character" w:customStyle="1" w:styleId="NoSpacingChar">
    <w:name w:val="No Spacing Char"/>
    <w:rsid w:val="003D7258"/>
    <w:rPr>
      <w:rFonts w:cs="font328"/>
      <w:lang w:val="en-US"/>
    </w:rPr>
  </w:style>
  <w:style w:type="character" w:customStyle="1" w:styleId="ListLabel1">
    <w:name w:val="ListLabel 1"/>
    <w:rsid w:val="003D7258"/>
    <w:rPr>
      <w:rFonts w:cs="Courier New"/>
    </w:rPr>
  </w:style>
  <w:style w:type="character" w:customStyle="1" w:styleId="ListLabel2">
    <w:name w:val="ListLabel 2"/>
    <w:rsid w:val="003D7258"/>
    <w:rPr>
      <w:b/>
      <w:i w:val="0"/>
      <w:sz w:val="24"/>
      <w:szCs w:val="24"/>
    </w:rPr>
  </w:style>
  <w:style w:type="character" w:customStyle="1" w:styleId="ListLabel3">
    <w:name w:val="ListLabel 3"/>
    <w:rsid w:val="003D7258"/>
    <w:rPr>
      <w:rFonts w:cs="Arial"/>
      <w:i w:val="0"/>
      <w:sz w:val="24"/>
    </w:rPr>
  </w:style>
  <w:style w:type="character" w:customStyle="1" w:styleId="ListLabel4">
    <w:name w:val="ListLabel 4"/>
    <w:rsid w:val="003D7258"/>
    <w:rPr>
      <w:rFonts w:cs="Arial"/>
      <w:b w:val="0"/>
      <w:i w:val="0"/>
      <w:sz w:val="24"/>
    </w:rPr>
  </w:style>
  <w:style w:type="character" w:customStyle="1" w:styleId="ListLabel5">
    <w:name w:val="ListLabel 5"/>
    <w:rsid w:val="003D7258"/>
    <w:rPr>
      <w:rFonts w:cs="Calibri"/>
    </w:rPr>
  </w:style>
  <w:style w:type="character" w:customStyle="1" w:styleId="ListLabel6">
    <w:name w:val="ListLabel 6"/>
    <w:rsid w:val="003D7258"/>
    <w:rPr>
      <w:b w:val="0"/>
      <w:i w:val="0"/>
      <w:color w:val="00000A"/>
    </w:rPr>
  </w:style>
  <w:style w:type="character" w:customStyle="1" w:styleId="ListLabel7">
    <w:name w:val="ListLabel 7"/>
    <w:rsid w:val="003D7258"/>
    <w:rPr>
      <w:rFonts w:eastAsia="TimesNewRomanPSMT" w:cs="Times New Roman"/>
    </w:rPr>
  </w:style>
  <w:style w:type="character" w:customStyle="1" w:styleId="ListLabel8">
    <w:name w:val="ListLabel 8"/>
    <w:rsid w:val="003D7258"/>
    <w:rPr>
      <w:i w:val="0"/>
    </w:rPr>
  </w:style>
  <w:style w:type="character" w:customStyle="1" w:styleId="NumberingSymbols">
    <w:name w:val="Numbering Symbols"/>
    <w:rsid w:val="003D7258"/>
  </w:style>
  <w:style w:type="character" w:customStyle="1" w:styleId="FootnoteCharacters">
    <w:name w:val="Footnote Characters"/>
    <w:rsid w:val="003D7258"/>
    <w:rPr>
      <w:vertAlign w:val="superscript"/>
    </w:rPr>
  </w:style>
  <w:style w:type="paragraph" w:customStyle="1" w:styleId="Heading">
    <w:name w:val="Heading"/>
    <w:basedOn w:val="Normal"/>
    <w:next w:val="BodyText"/>
    <w:rsid w:val="003D725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D7258"/>
    <w:pPr>
      <w:suppressAutoHyphens/>
      <w:spacing w:after="120" w:line="100" w:lineRule="atLeast"/>
      <w:jc w:val="left"/>
    </w:pPr>
    <w:rPr>
      <w:rFonts w:ascii="Times New Roman" w:eastAsia="Arial Unicode MS" w:hAnsi="Times New Roman" w:cs="Mangal"/>
      <w:color w:val="000000"/>
      <w:kern w:val="1"/>
      <w:lang w:eastAsia="ar-SA"/>
    </w:rPr>
  </w:style>
  <w:style w:type="paragraph" w:styleId="Caption">
    <w:name w:val="caption"/>
    <w:basedOn w:val="Normal"/>
    <w:qFormat/>
    <w:rsid w:val="003D7258"/>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D7258"/>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D7258"/>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D7258"/>
    <w:rPr>
      <w:b/>
      <w:bCs/>
    </w:rPr>
  </w:style>
  <w:style w:type="character" w:customStyle="1" w:styleId="BalloonTextChar1">
    <w:name w:val="Balloon Text Char1"/>
    <w:basedOn w:val="DefaultParagraphFont"/>
    <w:rsid w:val="003D725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D7258"/>
    <w:pPr>
      <w:keepLines/>
      <w:suppressLineNumbers/>
      <w:suppressAutoHyphens/>
      <w:spacing w:before="480" w:line="100" w:lineRule="atLeast"/>
      <w:jc w:val="left"/>
    </w:pPr>
    <w:rPr>
      <w:rFonts w:ascii="Cambria" w:eastAsia="Arial Unicode MS" w:hAnsi="Cambria" w:cs="font328"/>
      <w:b/>
      <w:bCs/>
      <w:color w:val="365F91"/>
      <w:kern w:val="1"/>
      <w:sz w:val="32"/>
      <w:szCs w:val="32"/>
      <w:lang w:eastAsia="ar-SA"/>
    </w:rPr>
  </w:style>
  <w:style w:type="paragraph" w:styleId="BodyText2">
    <w:name w:val="Body Text 2"/>
    <w:basedOn w:val="Normal"/>
    <w:link w:val="BodyText2Char2"/>
    <w:rsid w:val="003D7258"/>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3D7258"/>
    <w:rPr>
      <w:rFonts w:eastAsia="Arial Unicode MS"/>
      <w:color w:val="000000"/>
      <w:kern w:val="1"/>
      <w:sz w:val="24"/>
      <w:szCs w:val="24"/>
      <w:lang w:eastAsia="ar-SA"/>
    </w:rPr>
  </w:style>
  <w:style w:type="paragraph" w:styleId="BodyText3">
    <w:name w:val="Body Text 3"/>
    <w:basedOn w:val="Normal"/>
    <w:link w:val="BodyText3Char1"/>
    <w:rsid w:val="003D7258"/>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3D7258"/>
    <w:rPr>
      <w:color w:val="000000"/>
      <w:kern w:val="1"/>
      <w:sz w:val="16"/>
      <w:szCs w:val="16"/>
      <w:lang w:eastAsia="ar-SA"/>
    </w:rPr>
  </w:style>
  <w:style w:type="paragraph" w:styleId="NoSpacing">
    <w:name w:val="No Spacing"/>
    <w:qFormat/>
    <w:rsid w:val="003D7258"/>
    <w:pPr>
      <w:numPr>
        <w:numId w:val="19"/>
      </w:numPr>
      <w:tabs>
        <w:tab w:val="clear" w:pos="360"/>
      </w:tabs>
      <w:suppressAutoHyphens/>
      <w:spacing w:line="100" w:lineRule="atLeast"/>
      <w:ind w:left="0" w:firstLine="0"/>
    </w:pPr>
    <w:rPr>
      <w:rFonts w:ascii="Calibri" w:eastAsia="Arial Unicode MS" w:hAnsi="Calibri" w:cs="Calibri"/>
      <w:kern w:val="1"/>
      <w:sz w:val="22"/>
      <w:szCs w:val="22"/>
      <w:lang w:eastAsia="ar-SA"/>
    </w:rPr>
  </w:style>
  <w:style w:type="paragraph" w:customStyle="1" w:styleId="TableContents">
    <w:name w:val="Table Contents"/>
    <w:basedOn w:val="Normal"/>
    <w:rsid w:val="003D7258"/>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3D7258"/>
    <w:pPr>
      <w:jc w:val="center"/>
    </w:pPr>
    <w:rPr>
      <w:b/>
      <w:bCs/>
    </w:rPr>
  </w:style>
  <w:style w:type="paragraph" w:styleId="BodyTextIndent3">
    <w:name w:val="Body Text Indent 3"/>
    <w:basedOn w:val="Normal"/>
    <w:link w:val="BodyTextIndent3Char"/>
    <w:unhideWhenUsed/>
    <w:rsid w:val="003D7258"/>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rsid w:val="003D7258"/>
    <w:rPr>
      <w:rFonts w:eastAsia="Arial Unicode MS"/>
      <w:color w:val="000000"/>
      <w:kern w:val="1"/>
      <w:sz w:val="16"/>
      <w:szCs w:val="16"/>
      <w:lang w:eastAsia="ar-SA"/>
    </w:rPr>
  </w:style>
  <w:style w:type="paragraph" w:styleId="ListBullet">
    <w:name w:val="List Bullet"/>
    <w:basedOn w:val="Normal"/>
    <w:autoRedefine/>
    <w:rsid w:val="003D7258"/>
    <w:pPr>
      <w:widowControl w:val="0"/>
      <w:tabs>
        <w:tab w:val="left" w:pos="1440"/>
      </w:tabs>
      <w:ind w:left="1080" w:hanging="360"/>
      <w:jc w:val="both"/>
    </w:pPr>
    <w:rPr>
      <w:szCs w:val="20"/>
      <w:lang w:val="sr-Cyrl-CS"/>
    </w:rPr>
  </w:style>
  <w:style w:type="paragraph" w:customStyle="1" w:styleId="xl67">
    <w:name w:val="xl67"/>
    <w:basedOn w:val="Normal"/>
    <w:rsid w:val="003D7258"/>
    <w:pPr>
      <w:pBdr>
        <w:right w:val="single" w:sz="8" w:space="0" w:color="auto"/>
      </w:pBdr>
      <w:spacing w:before="100" w:beforeAutospacing="1" w:after="100" w:afterAutospacing="1"/>
      <w:jc w:val="both"/>
    </w:pPr>
  </w:style>
  <w:style w:type="paragraph" w:customStyle="1" w:styleId="Default">
    <w:name w:val="Default"/>
    <w:rsid w:val="003D7258"/>
    <w:pPr>
      <w:autoSpaceDE w:val="0"/>
      <w:autoSpaceDN w:val="0"/>
      <w:adjustRightInd w:val="0"/>
    </w:pPr>
    <w:rPr>
      <w:color w:val="000000"/>
      <w:sz w:val="24"/>
      <w:szCs w:val="24"/>
    </w:rPr>
  </w:style>
  <w:style w:type="character" w:styleId="FollowedHyperlink">
    <w:name w:val="FollowedHyperlink"/>
    <w:rsid w:val="003D7258"/>
    <w:rPr>
      <w:color w:val="800080"/>
      <w:u w:val="single"/>
    </w:rPr>
  </w:style>
  <w:style w:type="paragraph" w:styleId="BodyTextIndent">
    <w:name w:val="Body Text Indent"/>
    <w:basedOn w:val="Normal"/>
    <w:link w:val="BodyTextIndentChar"/>
    <w:rsid w:val="003D7258"/>
    <w:pPr>
      <w:suppressAutoHyphens/>
      <w:spacing w:line="100" w:lineRule="atLeast"/>
      <w:ind w:firstLine="720"/>
      <w:jc w:val="both"/>
    </w:pPr>
    <w:rPr>
      <w:rFonts w:eastAsia="Arial Unicode MS"/>
      <w:color w:val="FF0000"/>
      <w:kern w:val="1"/>
      <w:lang w:val="sr-Cyrl-CS" w:eastAsia="ar-SA"/>
    </w:rPr>
  </w:style>
  <w:style w:type="character" w:customStyle="1" w:styleId="BodyTextIndentChar">
    <w:name w:val="Body Text Indent Char"/>
    <w:basedOn w:val="DefaultParagraphFont"/>
    <w:link w:val="BodyTextIndent"/>
    <w:rsid w:val="003D7258"/>
    <w:rPr>
      <w:rFonts w:eastAsia="Arial Unicode MS"/>
      <w:color w:val="FF0000"/>
      <w:kern w:val="1"/>
      <w:sz w:val="24"/>
      <w:szCs w:val="24"/>
      <w:lang w:val="sr-Cyrl-CS" w:eastAsia="ar-SA"/>
    </w:rPr>
  </w:style>
  <w:style w:type="paragraph" w:customStyle="1" w:styleId="Clancentriran">
    <w:name w:val="Clan centriran"/>
    <w:basedOn w:val="Normal"/>
    <w:autoRedefine/>
    <w:rsid w:val="003D7258"/>
    <w:pPr>
      <w:keepNext/>
      <w:keepLines/>
      <w:widowControl w:val="0"/>
      <w:spacing w:before="120"/>
    </w:pPr>
    <w:rPr>
      <w:b/>
      <w:spacing w:val="20"/>
      <w:szCs w:val="20"/>
      <w:lang w:val="sr-Cyrl-CS"/>
    </w:rPr>
  </w:style>
  <w:style w:type="paragraph" w:customStyle="1" w:styleId="Cirilica">
    <w:name w:val="Cirilica"/>
    <w:basedOn w:val="Normal"/>
    <w:rsid w:val="003D7258"/>
    <w:pPr>
      <w:spacing w:line="360" w:lineRule="auto"/>
      <w:jc w:val="both"/>
    </w:pPr>
    <w:rPr>
      <w:rFonts w:ascii="TimesCiril" w:hAnsi="TimesCiril"/>
      <w:szCs w:val="22"/>
      <w:lang w:val="sr-Cyrl-CS"/>
    </w:rPr>
  </w:style>
  <w:style w:type="paragraph" w:styleId="BodyTextIndent2">
    <w:name w:val="Body Text Indent 2"/>
    <w:basedOn w:val="Normal"/>
    <w:link w:val="BodyTextIndent2Char"/>
    <w:rsid w:val="003D7258"/>
    <w:pPr>
      <w:suppressAutoHyphens/>
      <w:spacing w:line="100" w:lineRule="atLeast"/>
      <w:ind w:left="2410"/>
    </w:pPr>
    <w:rPr>
      <w:rFonts w:eastAsia="Arial Unicode MS"/>
      <w:color w:val="FF0000"/>
      <w:kern w:val="1"/>
      <w:lang w:val="sr-Cyrl-CS" w:eastAsia="ar-SA"/>
    </w:rPr>
  </w:style>
  <w:style w:type="character" w:customStyle="1" w:styleId="BodyTextIndent2Char">
    <w:name w:val="Body Text Indent 2 Char"/>
    <w:basedOn w:val="DefaultParagraphFont"/>
    <w:link w:val="BodyTextIndent2"/>
    <w:rsid w:val="003D7258"/>
    <w:rPr>
      <w:rFonts w:eastAsia="Arial Unicode MS"/>
      <w:color w:val="FF0000"/>
      <w:kern w:val="1"/>
      <w:sz w:val="24"/>
      <w:szCs w:val="24"/>
      <w:lang w:val="sr-Cyrl-CS" w:eastAsia="ar-SA"/>
    </w:rPr>
  </w:style>
  <w:style w:type="paragraph" w:styleId="BlockText">
    <w:name w:val="Block Text"/>
    <w:basedOn w:val="Normal"/>
    <w:rsid w:val="003D7258"/>
    <w:pPr>
      <w:suppressAutoHyphens/>
      <w:spacing w:after="40" w:line="266" w:lineRule="auto"/>
      <w:ind w:left="9" w:right="177" w:firstLine="711"/>
      <w:jc w:val="both"/>
    </w:pPr>
    <w:rPr>
      <w:rFonts w:eastAsia="Arial Unicode MS"/>
      <w:color w:val="FF0000"/>
      <w:kern w:val="1"/>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zzs.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p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anar@czod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hyperlink" Target="mailto:&#1112;ovanka.jakovljevic@yahoo.com" TargetMode="External"/><Relationship Id="rId10" Type="http://schemas.openxmlformats.org/officeDocument/2006/relationships/hyperlink" Target="http://www.zvecansk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yperlink" Target="mailto:&#1112;ovanka.jakovljevic@yahoo.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5C3A-1B82-4123-96C2-9EB18EBD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140</TotalTime>
  <Pages>47</Pages>
  <Words>11032</Words>
  <Characters>62883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73768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17</cp:revision>
  <cp:lastPrinted>2015-08-13T06:54:00Z</cp:lastPrinted>
  <dcterms:created xsi:type="dcterms:W3CDTF">2019-11-05T12:07:00Z</dcterms:created>
  <dcterms:modified xsi:type="dcterms:W3CDTF">2019-11-05T14:27:00Z</dcterms:modified>
</cp:coreProperties>
</file>